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12F67" w:rsidRPr="00A12F67" w:rsidTr="00E5439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A12F67" w:rsidRPr="00A12F67" w:rsidTr="00E5439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A12F67" w:rsidRPr="00A12F67" w:rsidTr="00E5439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A12F6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A12F6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A12F6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A12F6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 w:rsidRPr="00A12F6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A12F67" w:rsidRPr="00D12885" w:rsidTr="00E5439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9" w:history="1">
              <w:r w:rsidRPr="00A12F67">
                <w:rPr>
                  <w:rFonts w:ascii="Times New Roman" w:eastAsia="Lucida Sans Unicode" w:hAnsi="Times New Roman" w:cs="Tahoma"/>
                  <w:color w:val="0000FF" w:themeColor="hyperlink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4230CD" w:rsidRPr="00A12F67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9050A" w:rsidRPr="0019050A" w:rsidTr="004230CD">
        <w:trPr>
          <w:trHeight w:val="1793"/>
        </w:trPr>
        <w:tc>
          <w:tcPr>
            <w:tcW w:w="3639" w:type="dxa"/>
            <w:hideMark/>
          </w:tcPr>
          <w:p w:rsidR="00A12F67" w:rsidRPr="00A12F67" w:rsidRDefault="00A12F67" w:rsidP="00A12F6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A12F67" w:rsidRPr="00A12F67" w:rsidRDefault="00A12F67" w:rsidP="00A12F6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230CD" w:rsidRPr="0019050A" w:rsidRDefault="00D35AB6" w:rsidP="00A12F6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30.08.2022</w:t>
            </w:r>
            <w:r w:rsidR="00A12F67"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</w:tcPr>
          <w:p w:rsidR="004230CD" w:rsidRPr="00994ADF" w:rsidRDefault="004230CD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A12F67" w:rsidRPr="00A12F67" w:rsidRDefault="00D35AB6" w:rsidP="00A12F6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31.08.2022 № 4</w:t>
            </w:r>
            <w:r w:rsidR="00A12F67"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7</w:t>
            </w:r>
          </w:p>
          <w:p w:rsidR="004230CD" w:rsidRPr="0019050A" w:rsidRDefault="004230CD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230CD" w:rsidRPr="00994ADF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A12F67" w:rsidRPr="00A12F67" w:rsidRDefault="00A12F67" w:rsidP="00A12F6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A12F67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A12F67" w:rsidRPr="00A12F67" w:rsidRDefault="00A12F67" w:rsidP="00A12F6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A12F6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физической культуре 10-11 класс</w:t>
      </w:r>
    </w:p>
    <w:p w:rsidR="00A12F67" w:rsidRPr="00A12F67" w:rsidRDefault="00D35AB6" w:rsidP="00A12F6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2022 – 2023</w:t>
      </w:r>
      <w:r w:rsidR="00A12F67" w:rsidRPr="00A12F6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230CD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19050A" w:rsidRPr="00994ADF" w:rsidRDefault="0019050A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10 </w:t>
      </w:r>
      <w:r w:rsidR="0019050A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- 11</w:t>
      </w: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класс</w:t>
      </w:r>
    </w:p>
    <w:p w:rsidR="004230CD" w:rsidRPr="00994ADF" w:rsidRDefault="004230CD" w:rsidP="004230CD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Авторы УМК: Физическая культура. Рабочие программы. Предметная линия учебников. В. И. Ляха, 10-11 классы: пособие для учителей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общеобразоват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. учреждений/ В.И. Лях. – М: Просвещение, 2015. </w:t>
      </w:r>
    </w:p>
    <w:p w:rsidR="004230CD" w:rsidRDefault="004230CD" w:rsidP="004230CD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Учебник: Физическая культура: учеб</w:t>
      </w:r>
      <w:proofErr w:type="gram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.</w:t>
      </w:r>
      <w:proofErr w:type="gram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д</w:t>
      </w:r>
      <w:proofErr w:type="gram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ля учащихся 10-11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кл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.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общеобразоват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. учреждений/ В.И. Лях, А.А.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Зданевич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; под общ. ред. В.И. Ляха.- М.: Просвещение, 2006</w:t>
      </w:r>
    </w:p>
    <w:p w:rsidR="0019050A" w:rsidRPr="00994ADF" w:rsidRDefault="0019050A" w:rsidP="0019050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Физическая культура. 10-11 классы: учеб</w:t>
      </w:r>
      <w:proofErr w:type="gram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.</w:t>
      </w:r>
      <w:proofErr w:type="gram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д</w:t>
      </w:r>
      <w:proofErr w:type="gram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ля 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общеобразоват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. организаций: базовый уровень/ В.И.Лях.-8-е изд.-М.: Просвещение, 2020</w:t>
      </w:r>
    </w:p>
    <w:p w:rsidR="004230CD" w:rsidRPr="00994ADF" w:rsidRDefault="004230CD" w:rsidP="00F45A7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F45A70" w:rsidRDefault="00F45A70" w:rsidP="0019050A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19050A" w:rsidRPr="00994ADF" w:rsidRDefault="0019050A" w:rsidP="0019050A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4230CD" w:rsidRDefault="00A12F67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Авторы-составители</w:t>
      </w:r>
      <w:r w:rsidR="004230CD"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:</w:t>
      </w:r>
      <w:r w:rsidR="00D35AB6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Пашина О.Л.</w:t>
      </w:r>
      <w:r w:rsidR="004230CD"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.</w:t>
      </w:r>
    </w:p>
    <w:p w:rsidR="00A12F67" w:rsidRDefault="00A12F67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Маркин Д.В.</w:t>
      </w:r>
    </w:p>
    <w:p w:rsidR="004230CD" w:rsidRPr="00994ADF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учитель физической культуры</w:t>
      </w:r>
    </w:p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67" w:rsidRPr="00994ADF" w:rsidRDefault="00A12F67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07" w:rsidRPr="00994ADF" w:rsidRDefault="00CC1507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DF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BF295" wp14:editId="41E5E32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CLogIAAA0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" stroked="f"/>
            </w:pict>
          </mc:Fallback>
        </mc:AlternateContent>
      </w:r>
      <w:r w:rsidR="00D35AB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9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9050A" w:rsidRDefault="0019050A" w:rsidP="0019050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19050A" w:rsidRPr="00994ADF" w:rsidRDefault="0019050A" w:rsidP="0019050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0"/>
        <w:gridCol w:w="4933"/>
      </w:tblGrid>
      <w:tr w:rsidR="006E1995" w:rsidRPr="00994ADF" w:rsidTr="0019050A">
        <w:trPr>
          <w:trHeight w:val="1303"/>
        </w:trPr>
        <w:tc>
          <w:tcPr>
            <w:tcW w:w="4990" w:type="dxa"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освоения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программы по физической культуре</w:t>
            </w:r>
          </w:p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658"/>
        </w:trPr>
        <w:tc>
          <w:tcPr>
            <w:tcW w:w="4990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 по физической культуре</w:t>
            </w:r>
          </w:p>
        </w:tc>
        <w:tc>
          <w:tcPr>
            <w:tcW w:w="4933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329"/>
        </w:trPr>
        <w:tc>
          <w:tcPr>
            <w:tcW w:w="4990" w:type="dxa"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317"/>
        </w:trPr>
        <w:tc>
          <w:tcPr>
            <w:tcW w:w="4990" w:type="dxa"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329"/>
        </w:trPr>
        <w:tc>
          <w:tcPr>
            <w:tcW w:w="4990" w:type="dxa"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329"/>
        </w:trPr>
        <w:tc>
          <w:tcPr>
            <w:tcW w:w="4990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33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995" w:rsidRPr="00994ADF" w:rsidRDefault="006E1995" w:rsidP="006E199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E199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</w:t>
      </w:r>
      <w:proofErr w:type="gramStart"/>
      <w:r w:rsidRPr="009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9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по физической культуре</w:t>
      </w:r>
    </w:p>
    <w:p w:rsidR="00C81CE5" w:rsidRPr="00994ADF" w:rsidRDefault="00C81CE5" w:rsidP="00C81CE5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1CE5" w:rsidRPr="00994ADF" w:rsidRDefault="00C81CE5" w:rsidP="00957279">
      <w:pPr>
        <w:widowControl w:val="0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</w:t>
      </w: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81CE5" w:rsidRPr="00994ADF" w:rsidRDefault="00C81CE5" w:rsidP="009572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81CE5" w:rsidRPr="00994ADF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*содействие гармоничному физическому развитию, выработка умений использовать физические упражнения;</w:t>
      </w:r>
    </w:p>
    <w:p w:rsidR="00957279" w:rsidRPr="00994ADF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957279" w:rsidRPr="00994ADF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подготовки;</w:t>
      </w:r>
    </w:p>
    <w:p w:rsidR="00957279" w:rsidRPr="00994ADF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*дальнейшее развитие кондиционных (силовых, скоростно-силовых, выносливости, скорости и г</w:t>
      </w:r>
      <w:r w:rsidR="001C1080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ибкости) и координационных способностей;</w:t>
      </w:r>
    </w:p>
    <w:p w:rsidR="001C1080" w:rsidRPr="00994ADF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*формирование знаний и представлений </w:t>
      </w:r>
      <w:proofErr w:type="gramStart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современных</w:t>
      </w:r>
      <w:proofErr w:type="gramEnd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оздоровительных систем физической культуры, спортивной тренировки и соревнований;</w:t>
      </w:r>
    </w:p>
    <w:p w:rsidR="001C1080" w:rsidRPr="00994ADF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*формирование знаний и умений оценить состояние собственного здоровья, функциональных возможностей организма, проводить занятия в соответствии с данными самонаблюдения и самоконтроля;</w:t>
      </w:r>
    </w:p>
    <w:p w:rsidR="001C1080" w:rsidRPr="00994ADF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*закрепление потребности в регулярных занятиях физическими упражнениями и избранным видом спорта.</w:t>
      </w:r>
    </w:p>
    <w:p w:rsidR="00802E87" w:rsidRPr="00994ADF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рабочая программа разработана с учётом того, что система физического воспитания, объединяющая урочные и внеурочные формы занятий </w:t>
      </w:r>
      <w:r w:rsidR="00765793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физическими упражнениями и спортом, </w:t>
      </w:r>
      <w:r w:rsidR="001C49F1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содействовать решению вышеназванных задач и создавать максимально благоприятные условия для развития учащихся и успешной работы учителя. В программе предусмотрен учёт индивидуальных интересов, запросов и способностей старшеклассников</w:t>
      </w:r>
      <w:r w:rsidR="00802E87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49F1" w:rsidRPr="00994ADF" w:rsidRDefault="001C49F1" w:rsidP="00D3583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принципами, идеями и подходами при формировании данной программы были: демократизация и </w:t>
      </w:r>
      <w:proofErr w:type="spellStart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гуманизация</w:t>
      </w:r>
      <w:proofErr w:type="spellEnd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педагогического процесса; педагогика сотрудничества, деятельный подход; интенсификация и оптимизация</w:t>
      </w:r>
      <w:r w:rsidR="00802E87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соблюдение ди</w:t>
      </w: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дактических правил; расширение </w:t>
      </w:r>
      <w:proofErr w:type="spellStart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связей.</w:t>
      </w:r>
    </w:p>
    <w:p w:rsidR="00C81CE5" w:rsidRPr="00994ADF" w:rsidRDefault="00802E87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демократизации </w:t>
      </w:r>
      <w:r w:rsidRPr="0099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выражается в предоставлении всем ученикам одинакового доступа к информации о физической культуре, максимальном раскрытии способностей юношей и девушек.</w:t>
      </w:r>
    </w:p>
    <w:p w:rsidR="00802E87" w:rsidRPr="00994ADF" w:rsidRDefault="00802E87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педагогического процесса заключается в учёте индивидуальных способностей каждого ребёнка и педагога. Она строится в соответствии с личным опытом и уровнем достижений школьников, их интересов и склонностей.</w:t>
      </w:r>
    </w:p>
    <w:p w:rsidR="00802E87" w:rsidRPr="00994ADF" w:rsidRDefault="00802E87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подход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</w:t>
      </w:r>
      <w:r w:rsidR="00D35838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ребёнка.</w:t>
      </w:r>
    </w:p>
    <w:p w:rsidR="00D35838" w:rsidRPr="00994ADF" w:rsidRDefault="00D35838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педагогического процесса состоит в усилении целенаправленности обучения и мотивации занятий физической культурой и спортом; применении активных и творческих методов и форм обучения.</w:t>
      </w:r>
    </w:p>
    <w:p w:rsidR="00747162" w:rsidRPr="00747162" w:rsidRDefault="00D35838" w:rsidP="00747162">
      <w:pPr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было положено соблюдение дидактических правил 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известного к неизвестному и от простого к сложному.</w:t>
      </w:r>
      <w:r w:rsidR="00747162" w:rsidRPr="00994A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7162" w:rsidRPr="00994ADF" w:rsidRDefault="00747162" w:rsidP="007471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94ADF">
        <w:rPr>
          <w:rFonts w:ascii="Times New Roman" w:eastAsia="Calibri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характеризовать индивидуальные особенности физического и психического развития;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практически использовать приемы самомассажа и релаксации;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практически использовать приемы защиты и самообороны;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составлять и проводить комплексы физических упражнений различной направленности;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lastRenderedPageBreak/>
        <w:t>определять уровни индивидуального физического развития и развития физических качеств;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747162" w:rsidRPr="00747162" w:rsidRDefault="00747162" w:rsidP="0074716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162">
        <w:rPr>
          <w:rFonts w:ascii="Times New Roman" w:eastAsia="Calibri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технические приемы и тактические действия национальных видов спорта;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осуществлять судейство в избранном виде спорта;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составлять и выполнять комплексы специальной физической подготовки.</w:t>
      </w:r>
    </w:p>
    <w:p w:rsidR="00747162" w:rsidRPr="00747162" w:rsidRDefault="00747162" w:rsidP="00747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научится:</w:t>
      </w:r>
    </w:p>
    <w:p w:rsidR="00F45A70" w:rsidRPr="00747162" w:rsidRDefault="00F45A70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рассматривать физическую культуру</w:t>
      </w:r>
      <w:r w:rsidR="00994ADF" w:rsidRPr="00994AD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</w:t>
      </w: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</w:t>
      </w: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994ADF" w:rsidRDefault="00994ADF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i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получит возможность научиться: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94ADF" w:rsidRPr="00747162" w:rsidRDefault="00994ADF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747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62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994ADF" w:rsidRDefault="00994ADF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994ADF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научится</w:t>
      </w:r>
      <w:r w:rsidR="00F45A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:</w:t>
      </w:r>
    </w:p>
    <w:p w:rsidR="00F45A70" w:rsidRPr="00747162" w:rsidRDefault="00F45A70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994ADF" w:rsidRDefault="00994ADF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получит возможность научиться: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7162">
        <w:rPr>
          <w:rFonts w:ascii="Times New Roman" w:hAnsi="Times New Roman" w:cs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994ADF" w:rsidRDefault="00994ADF" w:rsidP="00747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162" w:rsidRPr="00747162" w:rsidRDefault="00747162" w:rsidP="00747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62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994ADF" w:rsidRDefault="00994ADF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научится: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акробатические комбинации из числа хорошо освоенных упражнений;</w:t>
      </w:r>
    </w:p>
    <w:p w:rsidR="00747162" w:rsidRDefault="00747162" w:rsidP="00F45A7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легкоатлетические упражнения в беге и прыжках (в высоту и длину);</w:t>
      </w: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спуски и торможения на лыжах с пологого склона одним из разученных способов;</w:t>
      </w: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тестовые упражнения на оценку уровня индивидуального развития основных физических качеств.</w:t>
      </w:r>
    </w:p>
    <w:p w:rsidR="00322FA6" w:rsidRDefault="00322FA6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получит возможность научиться:</w:t>
      </w:r>
    </w:p>
    <w:p w:rsidR="00F45A70" w:rsidRPr="00747162" w:rsidRDefault="00F45A70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F45A70" w:rsidRPr="00747162" w:rsidRDefault="00F45A70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F45A70" w:rsidRPr="00747162" w:rsidRDefault="00F45A70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осуществлять судейство по одному из осваиваемых видов спорта;</w:t>
      </w:r>
    </w:p>
    <w:p w:rsidR="00747162" w:rsidRPr="00747162" w:rsidRDefault="00747162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тестовые нормативы по физической подготовке.</w:t>
      </w:r>
    </w:p>
    <w:p w:rsidR="00322FA6" w:rsidRDefault="00322FA6" w:rsidP="006E1995">
      <w:pPr>
        <w:widowControl w:val="0"/>
        <w:shd w:val="clear" w:color="auto" w:fill="FFFFFF"/>
        <w:spacing w:before="7" w:after="0"/>
        <w:ind w:right="2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45A70" w:rsidRDefault="00F45A70" w:rsidP="006E1995">
      <w:pPr>
        <w:widowControl w:val="0"/>
        <w:shd w:val="clear" w:color="auto" w:fill="FFFFFF"/>
        <w:spacing w:before="7" w:after="0"/>
        <w:ind w:right="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95" w:rsidRPr="00994ADF" w:rsidRDefault="006E1995" w:rsidP="006E1995">
      <w:pPr>
        <w:widowControl w:val="0"/>
        <w:shd w:val="clear" w:color="auto" w:fill="FFFFFF"/>
        <w:spacing w:before="7" w:after="0"/>
        <w:ind w:right="2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программы по физической культуре</w:t>
      </w:r>
    </w:p>
    <w:p w:rsidR="006E1995" w:rsidRPr="00994ADF" w:rsidRDefault="006E1995" w:rsidP="002D1B5F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D0959" w:rsidRPr="00994ADF" w:rsidRDefault="006E1995" w:rsidP="006E1995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Знания о физической культуре</w:t>
      </w: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A090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содержит учебный м</w:t>
      </w:r>
      <w:r w:rsidR="00F0237A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атериал, в процессе освоени</w:t>
      </w:r>
      <w:r w:rsidR="000A090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я которого учащиеся 10-11 класс</w:t>
      </w:r>
      <w:r w:rsidR="00F0237A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ов приобретают знания о рол</w:t>
      </w:r>
      <w:r w:rsidR="000A090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 значений регулярных занятий ф</w:t>
      </w:r>
      <w:r w:rsidR="00F0237A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изической</w:t>
      </w:r>
      <w:r w:rsidR="000A090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культурой и спортом для приобре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тения физической </w:t>
      </w:r>
      <w:r w:rsidR="00F0237A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привлекательности, психической устойчивости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повышения ум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ственной и физической работоспособности,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профилактики вред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ных привычек,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поддержания репродуктивной функции ч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елове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ка, а так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же для подготовке к предстоящей жизне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деятельности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 том числе и службе в армии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(юноши).</w:t>
      </w:r>
      <w:proofErr w:type="gramEnd"/>
    </w:p>
    <w:p w:rsidR="0003787C" w:rsidRPr="00994ADF" w:rsidRDefault="008D0959" w:rsidP="0003787C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Осваивая этот раздел, учащ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иеся узнают также о современных с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портивно-оздоровительных системах физических упражнений,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риобретают необходимые знания о сов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ременном олимпийском и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физкультур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о-масс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овом движении в России и в мире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усва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вают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сведения о порядке о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существления контроля и регули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рования физических нагруз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ок во время занятий физическими 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упражнениями, способах регулирования массы человека, 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фор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мах и средствах контроля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индивидуальной </w:t>
      </w:r>
    </w:p>
    <w:p w:rsidR="008D0959" w:rsidRPr="00994ADF" w:rsidRDefault="0003787C" w:rsidP="0003787C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физической дея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тельности.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03787C" w:rsidRPr="00994ADF" w:rsidRDefault="0003787C" w:rsidP="006E1995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Сп</w:t>
      </w:r>
      <w:r w:rsidR="006E199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особы двигательной деятельности</w:t>
      </w: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соответсвующие</w:t>
      </w:r>
      <w:proofErr w:type="spellEnd"/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учебные задания, выполняя которые учащиеся осваивают основные способы организации, планирования, контроля и регулирования занятий физкультурной и спортивной направленности, проводимых с учётом </w:t>
      </w:r>
      <w:r w:rsidR="00663A3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индивидуальных предпочтений и интересов.</w:t>
      </w:r>
    </w:p>
    <w:p w:rsidR="00747162" w:rsidRPr="00994ADF" w:rsidRDefault="006E1995" w:rsidP="00F45A70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Физическое совершенствование</w:t>
      </w:r>
      <w:r w:rsidR="00663A3C"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63A3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включает в себя учебный материал, направленный на овладение базовыми видами спорта школьной программы и основами физкультурно-оздоровительной, спортивно-оздоровительной и </w:t>
      </w:r>
      <w:proofErr w:type="spellStart"/>
      <w:r w:rsidR="00663A3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прикладно</w:t>
      </w:r>
      <w:proofErr w:type="spellEnd"/>
      <w:r w:rsidR="00663A3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-ориентированной деятельности.</w:t>
      </w:r>
    </w:p>
    <w:p w:rsidR="00747162" w:rsidRPr="00747162" w:rsidRDefault="00747162" w:rsidP="007471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Критерии оценивания подготовленности </w:t>
      </w:r>
      <w:proofErr w:type="gramStart"/>
      <w:r w:rsidRPr="00747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747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физической культуре.</w:t>
      </w:r>
    </w:p>
    <w:p w:rsidR="00747162" w:rsidRPr="00747162" w:rsidRDefault="00747162" w:rsidP="0074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Критерии оценивания по физической культуре являются качественными и количественными. </w:t>
      </w: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 xml:space="preserve">Качественные критерии успеваемости </w:t>
      </w: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 xml:space="preserve">Количественные критерии успеваемости </w:t>
      </w: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И т о г о в а я   о т м е т к а выставляется </w:t>
      </w:r>
      <w:proofErr w:type="gramStart"/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обучающимся</w:t>
      </w:r>
      <w:proofErr w:type="gramEnd"/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за овладение темы, раздела, за четверть (в старших классах – за полугодие), за учебный год. Она включает в себя текущие отметки, полученные обучающимися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К р и т е р и </w:t>
      </w:r>
      <w:proofErr w:type="spellStart"/>
      <w:proofErr w:type="gramStart"/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proofErr w:type="spellEnd"/>
      <w:proofErr w:type="gramEnd"/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о ц е н и в а н и я   у с п е в а е м о с т и  по базовым составляющим физической подготовки обучающихся: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I. Знания.</w:t>
      </w:r>
    </w:p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Методы проверки</w:t>
      </w:r>
      <w:r w:rsidRPr="007471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>:</w:t>
      </w: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опрос, проверочные беседы (без вызова из строя), тестирование.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8"/>
        <w:gridCol w:w="2576"/>
        <w:gridCol w:w="2629"/>
        <w:gridCol w:w="2583"/>
      </w:tblGrid>
      <w:tr w:rsidR="00747162" w:rsidRPr="00747162" w:rsidTr="00322FA6">
        <w:trPr>
          <w:trHeight w:val="377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2</w:t>
            </w:r>
          </w:p>
        </w:tc>
      </w:tr>
      <w:tr w:rsidR="00747162" w:rsidRPr="00747162" w:rsidTr="00322FA6">
        <w:trPr>
          <w:trHeight w:val="4414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 ответ, в котором обучающийся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За тот же ответ, если в нем содержатся небольшие неточности и незначительные ошибки.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За непонимание и незнание материала программы. </w:t>
            </w:r>
          </w:p>
        </w:tc>
      </w:tr>
    </w:tbl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II. Техника владения двигательными умениями и навыками.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оценивания техники владения двигательными умениями и навыками используются следующие </w:t>
      </w:r>
      <w:r w:rsidRPr="007471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>методы:</w:t>
      </w: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наблюдение, вызов из строя для показа, выполнение упражнений и комбинированный метод.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1"/>
        <w:gridCol w:w="2597"/>
        <w:gridCol w:w="2650"/>
        <w:gridCol w:w="2603"/>
      </w:tblGrid>
      <w:tr w:rsidR="00747162" w:rsidRPr="00747162" w:rsidTr="00322FA6">
        <w:trPr>
          <w:trHeight w:val="38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2</w:t>
            </w:r>
          </w:p>
        </w:tc>
      </w:tr>
      <w:tr w:rsidR="00747162" w:rsidRPr="00747162" w:rsidTr="00322FA6">
        <w:trPr>
          <w:trHeight w:val="32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747162" w:rsidRPr="00747162" w:rsidTr="00322FA6">
        <w:trPr>
          <w:trHeight w:val="25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уверенно выполняет учебный норматив.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 выполнении ученик действует так же, как и в предыдущем случае, но допустил не более двух незначительных ошибок.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</w:t>
            </w:r>
            <w:proofErr w:type="gramStart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не может выполнить движение в нестандартных и сложных</w:t>
            </w:r>
            <w:r w:rsidR="0032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 сравнении с уроком условиях.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Движение или отдельные его элементы выполнены неправильно, допущено более двух значи</w:t>
            </w:r>
            <w:r w:rsidR="0032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тельных или одна грубая ошибка.</w:t>
            </w:r>
          </w:p>
        </w:tc>
      </w:tr>
    </w:tbl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III. Владение способами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 умение осуществлять физкультурно-оздоровительную деятельность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8"/>
        <w:gridCol w:w="2576"/>
        <w:gridCol w:w="2629"/>
        <w:gridCol w:w="2583"/>
      </w:tblGrid>
      <w:tr w:rsidR="00747162" w:rsidRPr="00747162" w:rsidTr="00322FA6">
        <w:trPr>
          <w:trHeight w:val="389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2</w:t>
            </w:r>
          </w:p>
        </w:tc>
      </w:tr>
      <w:tr w:rsidR="00747162" w:rsidRPr="00747162" w:rsidTr="00322FA6">
        <w:trPr>
          <w:trHeight w:val="52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Обучающийся </w:t>
            </w:r>
            <w:r w:rsidRPr="0074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умеет</w:t>
            </w: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: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самостоятельно организовать место занятий;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подбирать средства и инвентарь и применять их в конкретных условиях;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контролировать ход выполнения деятельности и оценивать итоги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Обучающийся: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организует место занятий в основном самостоятельно, лишь с незначительной помощью;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допускает незначительные ошибки в подборе средств;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контролирует ход выполнения деятельности и оценивает итоги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Обучающийся не может выполнить самостоятельно ни один из пунктов</w:t>
            </w:r>
          </w:p>
        </w:tc>
      </w:tr>
    </w:tbl>
    <w:p w:rsidR="00322FA6" w:rsidRDefault="00322FA6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IV. Уровень физическ</w:t>
      </w:r>
      <w:r w:rsidR="00F4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ой подготовленности </w:t>
      </w:r>
      <w:proofErr w:type="gramStart"/>
      <w:r w:rsidR="00F4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обучающихся</w:t>
      </w:r>
      <w:proofErr w:type="gramEnd"/>
    </w:p>
    <w:p w:rsidR="00F45A70" w:rsidRPr="00747162" w:rsidRDefault="00F45A70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3"/>
        <w:gridCol w:w="2582"/>
        <w:gridCol w:w="2635"/>
        <w:gridCol w:w="2589"/>
      </w:tblGrid>
      <w:tr w:rsidR="00747162" w:rsidRPr="00747162" w:rsidTr="00322FA6">
        <w:trPr>
          <w:trHeight w:val="488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2</w:t>
            </w:r>
          </w:p>
        </w:tc>
      </w:tr>
      <w:tr w:rsidR="00747162" w:rsidRPr="00747162" w:rsidTr="00322FA6">
        <w:trPr>
          <w:trHeight w:val="39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</w:t>
            </w: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физической культуре, и </w:t>
            </w:r>
            <w:proofErr w:type="gramStart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вы-</w:t>
            </w:r>
            <w:proofErr w:type="spellStart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сокому</w:t>
            </w:r>
            <w:proofErr w:type="spellEnd"/>
            <w:proofErr w:type="gramEnd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приросту ученика в показателях физической подготовленности за определенный период времени.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Исходный показатель соответствует среднему уровню подготовленности и достаточному темпу прироста.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Исходный показатель соответствует низкому уровню подготовленности и незначительному приросту.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Обучающийся не выполняет государственный стандарт, нет темпа роста показателей физической подготовленности.</w:t>
            </w:r>
          </w:p>
        </w:tc>
      </w:tr>
    </w:tbl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(При оценке физической подготовленности приоритетным показателем является темп прироста результатов. </w:t>
      </w:r>
      <w:proofErr w:type="gramEnd"/>
    </w:p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Общая оценка успеваемости</w:t>
      </w: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747162" w:rsidRPr="00747162" w:rsidRDefault="00747162" w:rsidP="0074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Оценка успеваемости за учебный год</w:t>
      </w: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747162" w:rsidRPr="00747162" w:rsidRDefault="00747162" w:rsidP="0074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995" w:rsidRPr="00994ADF" w:rsidRDefault="006E1995" w:rsidP="006E1995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81CE5" w:rsidRPr="00994ADF" w:rsidRDefault="00C81CE5" w:rsidP="00C81CE5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C81CE5" w:rsidRPr="00994ADF" w:rsidRDefault="00C81CE5" w:rsidP="00C81CE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C81CE5" w:rsidRPr="00994ADF" w:rsidRDefault="00C81CE5" w:rsidP="00C81CE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81CE5" w:rsidRPr="00994ADF" w:rsidRDefault="00C81CE5" w:rsidP="00C81CE5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</w:t>
      </w:r>
      <w:r w:rsidR="002D1B0B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грамма для 10-11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направлена на достижение учащимися личностных, 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предметных результатов по физической культуре.</w:t>
      </w:r>
    </w:p>
    <w:p w:rsidR="00C81CE5" w:rsidRPr="00994ADF" w:rsidRDefault="00C81CE5" w:rsidP="00C81CE5">
      <w:pPr>
        <w:widowControl w:val="0"/>
        <w:shd w:val="clear" w:color="auto" w:fill="FFFFFF"/>
        <w:tabs>
          <w:tab w:val="left" w:pos="142"/>
        </w:tabs>
        <w:spacing w:before="50"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</w:t>
      </w:r>
    </w:p>
    <w:p w:rsidR="00980543" w:rsidRPr="00994ADF" w:rsidRDefault="00C81CE5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*воспитание российской гражданской идентичности: патриотизма,</w:t>
      </w:r>
      <w:r w:rsidR="00B830F8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гимна);</w:t>
      </w:r>
    </w:p>
    <w:p w:rsidR="00B830F8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*формирование гражданской позиции, активного и ответственного члена российского общества,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80543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*готовность к служению Отечеству и её защите;</w:t>
      </w:r>
    </w:p>
    <w:p w:rsidR="00980543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мире </w:t>
      </w:r>
    </w:p>
    <w:p w:rsidR="00980543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</w:t>
      </w:r>
    </w:p>
    <w:p w:rsidR="00980543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*толерантное сознание и поведение в поликультурном мире, готовность и способность вести диалог с другими людьми, достигать в нем взаимопонимания, </w:t>
      </w:r>
      <w:r w:rsidR="00B36631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находить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общие цели и сотрудничать для их достижения;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*навыки сотрудничества со сверстниками и детьми младшего возраста, взрослым в образовательной, общественно полезной, учебно-исследовательской, проектной и других видах деятельности;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*нравственное сознание и поведение на основе усвоения общечеловеческих ценностей;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*готовность и способность к образованию, в том числе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*эстетическое отношение к миру, включая эстетику быта, научного и технического творчества, спорта, общественных отношений;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неприятии вредных привычек: курению, употреблению алкоголя, наркотиков;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*бережное, ответственное и компетентное отношение к физическому и психологическому здоровью, как к собственному, так и других людей, формирование умения оказывать первую помощь;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*осознанный выбор будущей профессии и возможность реализации собственных жизненных планов, отношение к профессионально деятельности как к возможности участия в решении личных, общественных, государственных и общенациональных проблем;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экологического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мышления,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понимания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влияния социально-экономических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процессов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состояние природной и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среды, опыта эколого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направленной деятельности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0370" w:rsidRPr="00994ADF" w:rsidRDefault="00F20370" w:rsidP="00C81CE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*ответственное отношение к созданию семьи на основе осознанного принятия ценностей семейной жизни;</w:t>
      </w:r>
    </w:p>
    <w:p w:rsidR="00C81CE5" w:rsidRPr="00994ADF" w:rsidRDefault="00C81CE5" w:rsidP="00F20370">
      <w:pPr>
        <w:widowControl w:val="0"/>
        <w:shd w:val="clear" w:color="auto" w:fill="FFFFFF"/>
        <w:spacing w:after="0"/>
        <w:ind w:right="58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Личностные результаты отражаются в готовности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proofErr w:type="gramStart"/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способности</w:t>
      </w:r>
      <w:proofErr w:type="gramEnd"/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обучающихся к саморазвитию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личностному самоопределению. Они проявляются в способностях ставить цели и строить жизненные планы, осознавать российскую,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81CE5" w:rsidRPr="00994ADF" w:rsidRDefault="00C81CE5" w:rsidP="00C81CE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81CE5" w:rsidRPr="00994ADF" w:rsidRDefault="00C81CE5" w:rsidP="00F203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</w:t>
      </w:r>
    </w:p>
    <w:p w:rsidR="00C81CE5" w:rsidRPr="00994ADF" w:rsidRDefault="00C81CE5" w:rsidP="00C81C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*умение самостоятельно определять цели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деятельности, составлять планы деятельности, самостоятельно осуществлять, контролировать и корректировать деятельность, использовать все возможные ресурсы для достижения поставленных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целей и реализации планов деятельности, выбирать успешные стратегии в различных ситуациях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81CE5" w:rsidRPr="00994ADF" w:rsidRDefault="00C81CE5" w:rsidP="00C81C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*умение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продуктивно общаться и взаимодействовать в процессе совместной деятельности, учитывать позиции других участников совместной деятельности, эффективно разрешать конфликты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0370" w:rsidRPr="00994ADF" w:rsidRDefault="00F20370" w:rsidP="00F203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навыками познавательной, учебно-исследовательской и проектной деятельности, навыками разрешения проблем,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6C36" w:rsidRPr="00994ADF" w:rsidRDefault="00286C36" w:rsidP="00F203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источников, умению использовать средств информационных и коммуникативных (далее - ИКТ) в решении когнитивных, коммуникативных и организационных задач с соблюдении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C97083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C81CE5" w:rsidRPr="00994ADF" w:rsidRDefault="00C97083" w:rsidP="00C81CE5">
      <w:pPr>
        <w:widowControl w:val="0"/>
        <w:shd w:val="clear" w:color="auto" w:fill="FFFFFF"/>
        <w:spacing w:after="0"/>
        <w:ind w:right="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самостоятельно оценивать и принимать решения,</w:t>
      </w:r>
      <w:r w:rsidR="0089109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определяющие стратегию поведения, с учётом гражданских и нравственных ценностей;</w:t>
      </w:r>
    </w:p>
    <w:p w:rsidR="00C97083" w:rsidRPr="00994ADF" w:rsidRDefault="00C97083" w:rsidP="00C81CE5">
      <w:pPr>
        <w:widowControl w:val="0"/>
        <w:shd w:val="clear" w:color="auto" w:fill="FFFFFF"/>
        <w:spacing w:after="0"/>
        <w:ind w:right="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результаты включают в себя освоенные учащимися 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понятия и универсальные учебные действия, способность использования этих действий в познавательной и социальной</w:t>
      </w:r>
      <w:r w:rsidR="0089109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практике.</w:t>
      </w:r>
    </w:p>
    <w:p w:rsidR="00891090" w:rsidRPr="00994ADF" w:rsidRDefault="00891090" w:rsidP="00C81CE5">
      <w:pPr>
        <w:widowControl w:val="0"/>
        <w:shd w:val="clear" w:color="auto" w:fill="FFFFFF"/>
        <w:spacing w:after="0"/>
        <w:ind w:right="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метапредметным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результатам относятся такие способности и умениям, как самостоятельность в планировании и осуществлении учебной, физкультурной и спортивной деятельности, владение навыками учебн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исследовательской и социальной деятельности.</w:t>
      </w:r>
    </w:p>
    <w:p w:rsidR="006E1995" w:rsidRPr="00994ADF" w:rsidRDefault="006E1995" w:rsidP="00322FA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81CE5" w:rsidRPr="00994ADF" w:rsidRDefault="00C81CE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891090" w:rsidRPr="00994ADF" w:rsidRDefault="00C81CE5" w:rsidP="0089109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89109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891090" w:rsidRPr="00994ADF" w:rsidRDefault="00891090" w:rsidP="0089109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81CE5" w:rsidRPr="00994ADF" w:rsidRDefault="00891090" w:rsidP="0089109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*овладение техническими приёмами и двигательными действиями базовых видов спорта с помощью их активного примен</w:t>
      </w:r>
      <w:r w:rsidR="000037B2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ен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ия в игровой </w:t>
      </w:r>
      <w:r w:rsidR="000037B2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соревновательной деятельности.</w:t>
      </w:r>
    </w:p>
    <w:p w:rsidR="00F54660" w:rsidRPr="00994ADF" w:rsidRDefault="000037B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полученных знаний учащиеся должны уметь </w:t>
      </w:r>
    </w:p>
    <w:p w:rsidR="000037B2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0037B2"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бъяснить:</w:t>
      </w:r>
    </w:p>
    <w:p w:rsidR="00F54660" w:rsidRPr="00994ADF" w:rsidRDefault="000037B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роль и значение физической культуры в развитии общества и человека,</w:t>
      </w:r>
      <w:r w:rsidR="00F5466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цели и принципы современного олимпийского движения, его роль и значение в современном мире, влияние на развитие массовой физической культуры и сорта высших достижений.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Характеризовать: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-особенности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-особенности форм урочных и внеурочных занятий физическими упражнениями, основы их структуры, содержания и направленности.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Соблюдать правила: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-личной гигиены и закаливания организма;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проведения самостоятельных занятий физическими упражнениями и спортом;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-культуры поведения и взаимодействия во время коллективных занятий и соревнований;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-профилактики травматизма и оказание первой помощи при травмах и ушибах;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-экипировки и использования спортивного инвентаря на занятиях физической культурой.</w:t>
      </w:r>
    </w:p>
    <w:p w:rsidR="00F54660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Осуществлять: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индивидуальным физическим развитием и физической подготовленностью, физической работоспособностью;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-приёмы по страховке и 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самостраховке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 время занятий физическими упражнениями, приёмы оказания первой помощи при травмах и ушибах;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-занятия физической культурой и спортивные соревнования с учащимися младших классов;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-судейство соревнований по одному из видов спорта.</w:t>
      </w:r>
    </w:p>
    <w:p w:rsidR="006E1995" w:rsidRPr="00994ADF" w:rsidRDefault="006E1995" w:rsidP="0074716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Составлять: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-индивидуальные комплексы физических упражнений различной направленности;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-планы-конспекты индивидуальных занятий.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Демонстрировать:</w:t>
      </w:r>
    </w:p>
    <w:p w:rsidR="00476982" w:rsidRPr="00994ADF" w:rsidRDefault="00476982" w:rsidP="00476982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49"/>
        <w:gridCol w:w="846"/>
        <w:gridCol w:w="858"/>
        <w:gridCol w:w="1054"/>
        <w:gridCol w:w="846"/>
        <w:gridCol w:w="871"/>
        <w:gridCol w:w="957"/>
      </w:tblGrid>
      <w:tr w:rsidR="00476982" w:rsidRPr="00994ADF" w:rsidTr="006E1995">
        <w:trPr>
          <w:trHeight w:val="597"/>
        </w:trPr>
        <w:tc>
          <w:tcPr>
            <w:tcW w:w="2623" w:type="dxa"/>
            <w:vMerge w:val="restart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74" w:type="dxa"/>
            <w:gridSpan w:val="3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476982" w:rsidRPr="00994ADF" w:rsidTr="006E1995">
        <w:trPr>
          <w:trHeight w:val="304"/>
        </w:trPr>
        <w:tc>
          <w:tcPr>
            <w:tcW w:w="2623" w:type="dxa"/>
            <w:vMerge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476982" w:rsidRPr="00994ADF" w:rsidTr="006E1995">
        <w:trPr>
          <w:trHeight w:val="292"/>
        </w:trPr>
        <w:tc>
          <w:tcPr>
            <w:tcW w:w="2623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649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30 м,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100 </w:t>
            </w:r>
            <w:proofErr w:type="spellStart"/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858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5,4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871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6982" w:rsidRPr="00994ADF" w:rsidTr="006E1995">
        <w:trPr>
          <w:trHeight w:val="304"/>
        </w:trPr>
        <w:tc>
          <w:tcPr>
            <w:tcW w:w="2623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649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*прыжок в длину с места,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*подтягивание из виса на высокой перекладине, кол-во раз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*подтягивание в висе лёжа на низкой перекладине, кол-во раз </w:t>
            </w: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215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6982" w:rsidRPr="00994ADF" w:rsidTr="006E1995">
        <w:trPr>
          <w:trHeight w:val="292"/>
        </w:trPr>
        <w:tc>
          <w:tcPr>
            <w:tcW w:w="2623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2649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*кроссовый бег 3 км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 кроссовый бег 2 км</w:t>
            </w: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858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871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81CE5" w:rsidRPr="00994ADF" w:rsidRDefault="00C81CE5" w:rsidP="0019050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ЗНАНИЯ О ФИЗИЧЕСКОЙ КУЛЬТУРЕ</w:t>
      </w:r>
    </w:p>
    <w:p w:rsidR="00476982" w:rsidRPr="00994ADF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Социокультурные основы.</w:t>
      </w:r>
    </w:p>
    <w:p w:rsidR="00476982" w:rsidRPr="00994ADF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-современное олимпийское и физкультурно-массовое движения, их социальная направленность и формы организации.</w:t>
      </w:r>
    </w:p>
    <w:p w:rsidR="00476982" w:rsidRPr="00994ADF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476982" w:rsidRPr="00994ADF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-основы законодательства Российской Федерации в области физической культуры, спорт, туризма, охраны здоровья</w:t>
      </w:r>
      <w:r w:rsidR="00564E19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64E19" w:rsidRPr="00994ADF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Психолого педагогические основы.</w:t>
      </w:r>
    </w:p>
    <w:p w:rsidR="00564E19" w:rsidRPr="00994ADF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способы индивидуальной организации, планирования, регулирования физических нагрузок и 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ними во время занятий физическими упражнениями;</w:t>
      </w:r>
    </w:p>
    <w:p w:rsidR="00564E19" w:rsidRPr="00994ADF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-представление о соревновательной и тренировочной деятельности</w:t>
      </w:r>
    </w:p>
    <w:p w:rsidR="00564E19" w:rsidRPr="00994ADF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-понятие об основных видах тренировки: теоретической, физической, технической, тактической и психологической подготовке, их взаимосвязи.</w:t>
      </w:r>
    </w:p>
    <w:p w:rsidR="00A8532A" w:rsidRPr="00994ADF" w:rsidRDefault="00742C05" w:rsidP="00A8532A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A8532A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основные технико-тактические действия и приёмы в игровых видах спорта, совершенствование техники движений в избранном виде спорта;</w:t>
      </w:r>
    </w:p>
    <w:p w:rsidR="006E1995" w:rsidRPr="00994ADF" w:rsidRDefault="00A8532A" w:rsidP="006E199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-основы организации и проведения спортивно</w:t>
      </w:r>
      <w:r w:rsidR="006E1995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массовых соревнований по видам спорта;</w:t>
      </w:r>
    </w:p>
    <w:p w:rsidR="00815BDC" w:rsidRPr="00994ADF" w:rsidRDefault="00815BDC" w:rsidP="006E199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Физкультурно-оздоровительная деятельность</w:t>
      </w:r>
      <w:r w:rsidR="001166B1"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815BDC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планирование самостоятельных занятий физическими упражнениями;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-выполнение комплексов, составленных из упражнений оздоровительных систем физического воспитания;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индивидуальным здоровьем на основе метод измерения морфофункциональных показателей;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-ведение дневника контроля собственного физического состояния.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Спортивно-оздоровительная деятельность.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планирование содержания индивидуальной спортивной подготовки в избранном виде спорта;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-способы контроля и регулирования физической нагрузки во время индивидуальных трен</w:t>
      </w:r>
      <w:r w:rsidR="00CF5A39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ировочных занятий;</w:t>
      </w:r>
    </w:p>
    <w:p w:rsidR="00CF5A39" w:rsidRPr="00994ADF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-тестирование физической и технической подготовленности по базовым видам спорта школьной программы. Ведение дневника спортсмена.</w:t>
      </w:r>
    </w:p>
    <w:p w:rsidR="001B3095" w:rsidRPr="00994ADF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Физическое совершенствование </w:t>
      </w:r>
    </w:p>
    <w:p w:rsidR="00CF5A39" w:rsidRPr="00994ADF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Спортивные игры: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игровые упражнения и эстафеты с набивными мячами</w:t>
      </w:r>
      <w:r w:rsidR="001B3095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 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волейбол)</w:t>
      </w:r>
    </w:p>
    <w:p w:rsidR="00CF5A39" w:rsidRPr="00994ADF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Гимнастика</w:t>
      </w:r>
      <w:r w:rsidR="001B3095"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с элементами акробатики</w:t>
      </w: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: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лазание по канату; опорные прыжки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через препятствия; передвижения в висах и упорах на руках; дл</w:t>
      </w:r>
      <w:r w:rsidR="001B3095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инный кувырок через препятствия;</w:t>
      </w:r>
    </w:p>
    <w:p w:rsidR="001B3095" w:rsidRPr="00994ADF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CF5A39" w:rsidRPr="00994ADF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Лёгкая атлетика:</w:t>
      </w:r>
      <w:r w:rsidR="001B3095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метание утяжелённых мячей весом 150 г и гранаты весом до 700 г на расстояние и в цели; кросс по пересечённой местности; бег с препятствиями; эстафеты.</w:t>
      </w:r>
    </w:p>
    <w:p w:rsidR="001B3095" w:rsidRPr="00994ADF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техники спринтерского, эстафетного, длительного бега, прыжка в высоту и длину с разбега, метаний в цель и на дальность.</w:t>
      </w:r>
    </w:p>
    <w:p w:rsidR="001B3095" w:rsidRPr="00994ADF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Лыжная подготовка: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преодоление подъёмов и препятствий.</w:t>
      </w:r>
    </w:p>
    <w:p w:rsidR="001B3095" w:rsidRPr="00994ADF" w:rsidRDefault="008D09F7" w:rsidP="006E199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техники переходов с одновременных ходов на попеременные, техники спортивных ходов и тактики прохождения дистанции.</w:t>
      </w:r>
    </w:p>
    <w:p w:rsidR="006E1995" w:rsidRPr="00994ADF" w:rsidRDefault="006E1995" w:rsidP="00322FA6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учебного времени прохождения программного мат</w:t>
      </w:r>
      <w:r w:rsidR="00663A3C" w:rsidRPr="0099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ериала по физической культуре (10-11</w:t>
      </w:r>
      <w:r w:rsidRPr="0099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классы)</w:t>
      </w:r>
    </w:p>
    <w:p w:rsidR="00C81CE5" w:rsidRPr="00994ADF" w:rsidRDefault="00C81CE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1701"/>
        <w:gridCol w:w="2268"/>
      </w:tblGrid>
      <w:tr w:rsidR="00C81CE5" w:rsidRPr="00994ADF" w:rsidTr="00C550E5">
        <w:trPr>
          <w:trHeight w:hRule="exact" w:val="4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C81CE5" w:rsidRPr="00994ADF" w:rsidTr="00C550E5">
        <w:trPr>
          <w:trHeight w:hRule="exact" w:val="34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994ADF" w:rsidRDefault="00C81CE5" w:rsidP="00C550E5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663A3C" w:rsidRPr="00994ADF" w:rsidTr="00C550E5">
        <w:trPr>
          <w:trHeight w:hRule="exact" w:val="32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</w:t>
            </w:r>
          </w:p>
        </w:tc>
      </w:tr>
      <w:tr w:rsidR="00663A3C" w:rsidRPr="00994ADF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C81CE5" w:rsidRPr="00994ADF" w:rsidTr="00C550E5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63A3C" w:rsidRPr="00994ADF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663A3C" w:rsidRPr="00994ADF" w:rsidTr="00C550E5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663A3C" w:rsidRPr="00994ADF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663A3C" w:rsidRPr="00994ADF" w:rsidTr="00C550E5">
        <w:trPr>
          <w:trHeight w:hRule="exact" w:val="3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663A3C" w:rsidRPr="00994ADF" w:rsidTr="00C550E5">
        <w:trPr>
          <w:trHeight w:hRule="exact" w:val="3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663A3C" w:rsidRPr="00994ADF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663A3C" w:rsidRPr="00994ADF" w:rsidTr="00C550E5">
        <w:trPr>
          <w:trHeight w:hRule="exact" w:val="3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88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D37B96" w:rsidRPr="00994ADF" w:rsidRDefault="00D37B96" w:rsidP="00C81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0A" w:rsidRDefault="0019050A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D35A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B6" w:rsidRDefault="00D35AB6" w:rsidP="00D35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A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Тематическое планирование для </w:t>
      </w:r>
      <w:r w:rsidRPr="00D35AB6">
        <w:rPr>
          <w:rFonts w:ascii="Times New Roman" w:eastAsia="Calibri" w:hAnsi="Times New Roman" w:cs="Times New Roman"/>
          <w:b/>
          <w:sz w:val="32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класса 3 часа в неделю </w:t>
      </w:r>
    </w:p>
    <w:p w:rsidR="00D35AB6" w:rsidRPr="00D35AB6" w:rsidRDefault="00D35AB6" w:rsidP="00D35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850"/>
        <w:gridCol w:w="6379"/>
        <w:gridCol w:w="992"/>
      </w:tblGrid>
      <w:tr w:rsidR="00D35AB6" w:rsidRPr="00D35AB6" w:rsidTr="00D35AB6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четверти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 раздела,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35AB6" w:rsidRPr="00D35AB6" w:rsidTr="00D35AB6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D35AB6" w:rsidRPr="00D35AB6" w:rsidTr="00D35AB6">
        <w:trPr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ТБ на занятиях лёгкой атлетики.</w:t>
            </w: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 старт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Стартовый разгон. Бег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100 м.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ТБ на занятиях лёгкой атлетики.</w:t>
            </w: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 старт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Стартовый разгон. Бег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100 м.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ТБ на занятиях лёгкой атлетики.</w:t>
            </w: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 старт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Стартовый разгон. Бег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100 м.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ТБ на занятиях лёгкой атлетики.</w:t>
            </w: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 старт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Стартовый разгон. Бег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100 м.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на результат </w:t>
            </w:r>
            <w:r w:rsidRPr="00D35AB6">
              <w:rPr>
                <w:rFonts w:ascii="Times New Roman" w:eastAsia="Arial Unicode MS" w:hAnsi="Arial Unicode MS" w:cs="Times New Roman"/>
                <w:spacing w:val="-10"/>
                <w:sz w:val="24"/>
                <w:szCs w:val="24"/>
              </w:rPr>
              <w:t xml:space="preserve">(100 </w:t>
            </w:r>
            <w:r w:rsidRPr="00D35AB6">
              <w:rPr>
                <w:rFonts w:ascii="Times New Roman" w:eastAsia="Arial Unicode MS" w:hAnsi="Arial Unicode MS" w:cs="Times New Roman" w:hint="eastAsia"/>
                <w:spacing w:val="-10"/>
                <w:sz w:val="24"/>
                <w:szCs w:val="24"/>
              </w:rPr>
              <w:t>м</w:t>
            </w:r>
            <w:r w:rsidRPr="00D35AB6">
              <w:rPr>
                <w:rFonts w:ascii="Times New Roman" w:eastAsia="Arial Unicode MS" w:hAnsi="Arial Unicode MS" w:cs="Times New Roman"/>
                <w:spacing w:val="-10"/>
                <w:sz w:val="24"/>
                <w:szCs w:val="24"/>
              </w:rPr>
              <w:t xml:space="preserve">).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Эстафетный бег с передачей палочки.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Прыжок в длину способом «прогнувшись» с 13-15 беговых шагов.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Челночный бег (3х10).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Прыжок в длину способом «прогнувшись» с 13-15 беговых шагов.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Челночный бег (3х10)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Прыжок в длину на результат.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Эстафетный бег с передачей палочки. </w:t>
            </w:r>
            <w:r w:rsidRPr="00D35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  <w:t>Метание мяча на дальность с 5- 6 беговых шагов.</w:t>
            </w:r>
          </w:p>
          <w:p w:rsidR="00D35AB6" w:rsidRPr="00D35AB6" w:rsidRDefault="00D35AB6" w:rsidP="00D35AB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  <w:t>Метание мяча на дальность с 5- 6 беговых шагов.</w:t>
            </w:r>
          </w:p>
          <w:p w:rsidR="00D35AB6" w:rsidRPr="00D35AB6" w:rsidRDefault="00D35AB6" w:rsidP="00D35AB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старт. </w:t>
            </w:r>
          </w:p>
          <w:p w:rsidR="00D35AB6" w:rsidRPr="00D35AB6" w:rsidRDefault="00D35AB6" w:rsidP="00D35AB6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  <w:t xml:space="preserve">Метание гранаты на дальность.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старт. </w:t>
            </w:r>
          </w:p>
          <w:p w:rsidR="00D35AB6" w:rsidRPr="00D35AB6" w:rsidRDefault="00D35AB6" w:rsidP="00D35AB6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ru-RU"/>
              </w:rPr>
              <w:t xml:space="preserve">Метание гранаты на дальность.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Спортивные игры (волейбол)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Инструктаж по технике безопасности на занятиях по спортивным играм. 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Верхняя передача мяча в парах с шагом. Прием мяча двумя руками снизу.</w:t>
            </w:r>
            <w:r w:rsidRPr="00D35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Верхняя передача мяча в парах с шагом. Прием мяча двумя руками снизу.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Верхняя передача мяча в парах с шагом. Прием мяча двумя руками снизу.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мяча двумя руками снизу. Прямой нападающий удар. По</w:t>
            </w:r>
            <w:r w:rsidRPr="00D35AB6">
              <w:rPr>
                <w:rFonts w:ascii="Constantia" w:eastAsia="Calibri" w:hAnsi="Constantia" w:cs="Constantia"/>
                <w:bCs/>
                <w:sz w:val="24"/>
                <w:szCs w:val="24"/>
              </w:rPr>
              <w:t xml:space="preserve">зиционное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нападение.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Прием мяча двумя руками снизу. Прямой нападающий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удар. По</w:t>
            </w:r>
            <w:r w:rsidRPr="00D35AB6">
              <w:rPr>
                <w:rFonts w:ascii="Constantia" w:eastAsia="Calibri" w:hAnsi="Constantia" w:cs="Constantia"/>
                <w:bCs/>
                <w:sz w:val="24"/>
                <w:szCs w:val="24"/>
              </w:rPr>
              <w:t xml:space="preserve">зиционное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нападение.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мяча двумя руками снизу. Прямой нападающий удар. По</w:t>
            </w:r>
            <w:r w:rsidRPr="00D35AB6">
              <w:rPr>
                <w:rFonts w:ascii="Constantia" w:eastAsia="Calibri" w:hAnsi="Constantia" w:cs="Constantia"/>
                <w:bCs/>
                <w:sz w:val="24"/>
                <w:szCs w:val="24"/>
              </w:rPr>
              <w:t xml:space="preserve">зиционное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нападение.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мяча двумя руками снизу. Прямой нападающий удар. По</w:t>
            </w:r>
            <w:r w:rsidRPr="00D35AB6">
              <w:rPr>
                <w:rFonts w:ascii="Constantia" w:eastAsia="Calibri" w:hAnsi="Constantia" w:cs="Constantia"/>
                <w:bCs/>
                <w:sz w:val="24"/>
                <w:szCs w:val="24"/>
              </w:rPr>
              <w:t xml:space="preserve">зиционное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нападение.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Верхняя передача мяча в шеренгах со сменой места. Прием мяча двумя руками снизу. Прямой нападаю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щий удар через сетку. Нападение через 3-ю зону.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Верхняя передача мяча в шеренгах со сменой места. Прием мяча двумя руками снизу. Прямой нападаю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щий удар через сетку. Нападение через 3-ю зону.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Верхняя передача мяча в шеренгах со сменой места. Прием мяча двумя руками снизу. Прямой нападаю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щий удар через сетку. Нападение через 3-ю зону.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Верхняя передача мяча в шеренгах со сменой места. Прием мяча двумя руками снизу. Прямой нападаю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щий удар через сетку. Нападение через 3-ю зону.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Прямой нападаю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щий удар через сетку. Нападение через 3-ю зону.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Гимнастика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Инструктаж по </w:t>
            </w:r>
            <w:proofErr w:type="gramStart"/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т/б</w:t>
            </w:r>
            <w:proofErr w:type="gramEnd"/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занятиях гимнастикой.</w:t>
            </w:r>
          </w:p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Акробатические упражнения:</w:t>
            </w:r>
          </w:p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через препятствие в 90 см.</w:t>
            </w:r>
          </w:p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на руках 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 помощью).</w:t>
            </w:r>
          </w:p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из стойки на руках.</w:t>
            </w:r>
          </w:p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Сед</w:t>
            </w:r>
            <w:proofErr w:type="gramEnd"/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углом. </w:t>
            </w:r>
          </w:p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Стойка на лопатках. Кувырок назад.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Акробатические упражнения: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через препятствие в 90 см.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на руках 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 помощью).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из стойки на руках.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Длинный кувырок. Стойка на лопатках. Кувырок на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зад.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Акробатические упражнения: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 в стойку на лопатках.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на руках 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 помощью).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из стойки на руках.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Кувырок назад в полу-шпагат. 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Стойка на лопатках.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Мост из положения стоя.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Акробатические упражнения: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 в стойку на лопатках.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на руках 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 помощью).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из стойки на руках.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Кувырок назад в полу-шпагат. 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Стойка на лопатках. 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Мост из положения стоя.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Акробатические упражнения: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из разученных элементов 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(длинный кувырок, стойка на руках и голове, кувырок впе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ред). 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глубину.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Комбинация из разученных элементов. Прыжки в глубину.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Опорный прыжок.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 через коня.</w:t>
            </w: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 через козла способ ноги врозь.</w:t>
            </w:r>
            <w:r w:rsidRPr="00D35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Акробатические упражнения: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из разученных элементов 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(длинный кувырок, стойка на руках и голове, кувырок впе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ред). 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глубину.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Комбинация из разученных элементов. Прыжки в глубину.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Опорный прыжок.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 через коня.</w:t>
            </w: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 через козла способ ноги врозь.</w:t>
            </w:r>
            <w:r w:rsidRPr="00D35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Акробатические упражнения: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из разученных элементов 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(длинный кувырок, стойка на руках и голове, кувырок впе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ред). 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глубину.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Комбинация из разученных элементов. Прыжки в глубину.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Опорный прыжок.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 через коня.</w:t>
            </w: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 через козла способ ноги врозь.</w:t>
            </w:r>
            <w:r w:rsidRPr="00D35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Акробатические упражнения: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из разученных элементов 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(длинный кувырок, стойка на руках и голове, кувырок впе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ред). 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глубину.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Комбинация из разученных элементов. Прыжки в глубину.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Опорный прыжок.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 через коня.</w:t>
            </w: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 через козла способ ноги врозь.</w:t>
            </w:r>
            <w:r w:rsidRPr="00D35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Акробатические упражнения: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из разученных элементов 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(длинный кувырок, стойка на руках и голове, кувырок впе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ред). 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глубину.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Комбинация из разученных элементов. Прыжки в глубину.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Опорный прыжок.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 через коня.</w:t>
            </w: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 через козла способ ноги врозь.</w:t>
            </w:r>
            <w:r w:rsidRPr="00D35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Акробатические упражнения: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из разученных элементов 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(длинный кувырок, стойка на руках и голове, кувырок впе</w:t>
            </w:r>
            <w:r w:rsidRPr="00D35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ред). </w:t>
            </w: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глубину.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Комбинация из разученных элементов. Прыжки в глубину.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Опорный прыжок.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 через коня.</w:t>
            </w: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прыжок через козла способ ноги врозь.</w:t>
            </w:r>
            <w:r w:rsidRPr="00D35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Висы: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Вис согнув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шись, вис прогнувшись. Угол в упоре. 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(девушки)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Толчком ног подъем в упор на верхнюю жердь.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(юноши)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Вис согнув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шись, вис прогнувшись. Угол в упоре. 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(девушки)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Толчком ног подъем в упор на верхнюю жердь.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Висы: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Подтягивания на перекладине. Подъем переворотом.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(девушки)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Толчком двух но</w:t>
            </w:r>
            <w:proofErr w:type="gramStart"/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вис углом.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Висы: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Подтягивания на перекладине. Подъем переворотом.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(девушки) 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Толчком двух но</w:t>
            </w:r>
            <w:proofErr w:type="gramStart"/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вис углом.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Лазание и </w:t>
            </w:r>
            <w:proofErr w:type="spellStart"/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перелезание</w:t>
            </w:r>
            <w:proofErr w:type="spellEnd"/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Лазание по канату в два приема.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Висы: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Подтягивания на перекладине. Подъем переворотом.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(девушки) 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Толчком двух но</w:t>
            </w:r>
            <w:proofErr w:type="gramStart"/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вис углом.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Лазание и </w:t>
            </w:r>
            <w:proofErr w:type="spellStart"/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перелезание</w:t>
            </w:r>
            <w:proofErr w:type="spellEnd"/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Лазание по канату в два приема.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Висы: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Подтягивания на перекладине. Подъ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ем переворотом.</w:t>
            </w:r>
          </w:p>
          <w:p w:rsidR="00D35AB6" w:rsidRPr="00D35AB6" w:rsidRDefault="00D35AB6" w:rsidP="00D35AB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(Девушки)</w:t>
            </w:r>
          </w:p>
          <w:p w:rsidR="00D35AB6" w:rsidRPr="00D35AB6" w:rsidRDefault="00D35AB6" w:rsidP="00D35AB6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Равновесие на верхней жерди.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Лазание и </w:t>
            </w:r>
            <w:proofErr w:type="spellStart"/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перелезанние</w:t>
            </w:r>
            <w:proofErr w:type="spellEnd"/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Лазание по канату в два приема.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Висы: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Подтягивания на перекладине. Подъ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ем переворотом.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(Девушки)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Равновесие на верхней жерди.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Лазание и </w:t>
            </w:r>
            <w:proofErr w:type="spellStart"/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перелезание</w:t>
            </w:r>
            <w:proofErr w:type="spellEnd"/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Лазание по канату в два приема.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Висы: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(юноши)</w:t>
            </w:r>
          </w:p>
          <w:p w:rsidR="00D35AB6" w:rsidRPr="00D35AB6" w:rsidRDefault="00D35AB6" w:rsidP="00D35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Подтягивания на перекладине. Подъ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ем переворотом.</w:t>
            </w:r>
          </w:p>
          <w:p w:rsidR="00D35AB6" w:rsidRPr="00D35AB6" w:rsidRDefault="00D35AB6" w:rsidP="00D35AB6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(девушки)</w:t>
            </w:r>
          </w:p>
          <w:p w:rsidR="00D35AB6" w:rsidRPr="00D35AB6" w:rsidRDefault="00D35AB6" w:rsidP="00D35AB6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 присев на одной ноге</w:t>
            </w:r>
          </w:p>
          <w:p w:rsidR="00D35AB6" w:rsidRPr="00D35AB6" w:rsidRDefault="00D35AB6" w:rsidP="00D35AB6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комбинации на разновысоких брусьях.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Спортивные игры (волейбол)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Инструктаж по технике безопасности на занятиях по спортивным играм.</w:t>
            </w:r>
          </w:p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Верхняя передача мяча в прыжке. Прием мяча двумя руками снизу. Прямой нападающий удар через сет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ку.</w:t>
            </w:r>
            <w:r w:rsidRPr="00D35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Верхняя передача мяча в прыжке. Прием мяча двумя руками снизу. Прямой нападающий удар через сет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ку.</w:t>
            </w:r>
            <w:r w:rsidRPr="00D35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Верхняя передача мяча в прыжке. Прием мяча двумя руками снизу. Прямой нападающий удар через сет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ку.</w:t>
            </w:r>
            <w:r w:rsidRPr="00D35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Нападение через 4-ю зону. Одиночное блокиро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вание. Нижняя прямая подача, прием мяча от сетки.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Нападение через 4-ю зону. Одиночное блокиро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вание. Нижняя прямая подача, прием мяча от сетки.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Нападение через 4-ю зону. Одиночное блокиро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вание. Нижняя прямая подача, прием мяча от сетки.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</w:t>
            </w:r>
            <w:proofErr w:type="gramStart"/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\б на занятиях лыжной подготовкой. 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Коньковый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Коньковый ход.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Попеременный </w:t>
            </w:r>
            <w:proofErr w:type="spellStart"/>
            <w:r w:rsidRPr="00D35AB6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четырехшажный</w:t>
            </w:r>
            <w:proofErr w:type="spellEnd"/>
            <w:r w:rsidRPr="00D35AB6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Попеременный </w:t>
            </w:r>
            <w:proofErr w:type="spellStart"/>
            <w:r w:rsidRPr="00D35AB6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четырехшажный</w:t>
            </w:r>
            <w:proofErr w:type="spellEnd"/>
            <w:r w:rsidRPr="00D35AB6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ход.</w:t>
            </w: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D35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попеременные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Преодоление подъемов и препятствий.</w:t>
            </w: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</w:rPr>
              <w:t xml:space="preserve">Торможение </w:t>
            </w:r>
            <w:r w:rsidRPr="00D35AB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и по</w:t>
            </w:r>
            <w:r w:rsidRPr="00D35AB6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ворот «плугом».</w:t>
            </w: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Поворот на месте махом.</w:t>
            </w: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35AB6">
                <w:rPr>
                  <w:rFonts w:ascii="Times New Roman" w:eastAsia="Calibri" w:hAnsi="Times New Roman" w:cs="Times New Roman"/>
                  <w:sz w:val="24"/>
                  <w:szCs w:val="24"/>
                </w:rPr>
                <w:t>5 км</w:t>
              </w:r>
            </w:smartTag>
            <w:proofErr w:type="gramStart"/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>ноши) 3 км (девушки)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</w:t>
            </w:r>
            <w:r w:rsidRPr="00D35AB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упором. </w:t>
            </w: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Переход с попеременным ходом на </w:t>
            </w:r>
            <w:proofErr w:type="gramStart"/>
            <w:r w:rsidRPr="00D35AB6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одновременные</w:t>
            </w:r>
            <w:proofErr w:type="gramEnd"/>
            <w:r w:rsidRPr="00D35AB6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.</w:t>
            </w: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35AB6">
                <w:rPr>
                  <w:rFonts w:ascii="Times New Roman" w:eastAsia="Calibri" w:hAnsi="Times New Roman" w:cs="Times New Roman"/>
                  <w:sz w:val="24"/>
                  <w:szCs w:val="24"/>
                </w:rPr>
                <w:t>4 км</w:t>
              </w:r>
            </w:smartTag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pacing w:val="-12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35AB6">
                <w:rPr>
                  <w:rFonts w:ascii="Times New Roman" w:eastAsia="Calibri" w:hAnsi="Times New Roman" w:cs="Times New Roman"/>
                  <w:sz w:val="24"/>
                  <w:szCs w:val="24"/>
                </w:rPr>
                <w:t>4 км</w:t>
              </w:r>
            </w:smartTag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Элементы </w:t>
            </w:r>
            <w:r w:rsidRPr="00D35AB6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тактики лыжных гонок: распределение сил, лидирование, обгон, финиширование.</w:t>
            </w: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Подъемы, спуски, торможения.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35AB6">
                <w:rPr>
                  <w:rFonts w:ascii="Times New Roman" w:eastAsia="Calibri" w:hAnsi="Times New Roman" w:cs="Times New Roman"/>
                  <w:sz w:val="24"/>
                  <w:szCs w:val="24"/>
                </w:rPr>
                <w:t>5 км</w:t>
              </w:r>
            </w:smartTag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(Юноши).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35AB6">
                <w:rPr>
                  <w:rFonts w:ascii="Times New Roman" w:eastAsia="Calibri" w:hAnsi="Times New Roman" w:cs="Times New Roman"/>
                  <w:sz w:val="24"/>
                  <w:szCs w:val="24"/>
                </w:rPr>
                <w:t>3 км</w:t>
              </w:r>
            </w:smartTag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(девушки).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3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Коньковый ход.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Подвижные игры с элементами баскетбола.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технике безопасности на занятиях спортивными играми.</w:t>
            </w:r>
          </w:p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Передача мяча различными способами на месте. Бросок мяча в движении одной рукой от плеча. Быстрый прорыв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>(2 х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Передача мяча различными способами на месте. Бросок мяча в движении одной рукой от плеча. Быстрый прорыв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>(2 х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Передача мяча различными способами на месте. Бросок мяча в движении одной рукой от плеча. Быстрый прорыв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>(2 х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Передача мяча различными способами на месте. Бросок мяча в движении одной рукой от плеча. Быстрый прорыв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>(2 х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Бросок мяча в прыжке со средней дис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танции. Зонная защита </w:t>
            </w:r>
            <w:r w:rsidRPr="00D35AB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(2 *3).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Бросок мяча в прыжке со средней дис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танции. Зонная защита </w:t>
            </w:r>
            <w:r w:rsidRPr="00D35AB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(2 *3).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Бросок мяча в прыжке со средней дис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танции. Зонная защита </w:t>
            </w:r>
            <w:r w:rsidRPr="00D35AB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(2 *3).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Бросок мяча в прыжке со средней дис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танции. Зонная защита </w:t>
            </w:r>
            <w:r w:rsidRPr="00D35AB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(2 *3).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мяча различными способами в движении с сопротивлением. Ведение мяча с со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противлением. Бросок мяча в прыжке со средней дистанции с сопротивлением. Сочетание приемов ведения и броска.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мяча различными способами в движении с сопротивлением. Ведение мяча с со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противлением. Бросок мяча в прыжке со средней дистанции с сопротивлением. Сочетание приемов ведения и броска.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Легкоатлетические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D35AB6" w:rsidRPr="00D35AB6" w:rsidTr="00D35AB6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Инструктаж по технике безопасности на занятиях лёгкой атлетикой. Прыжок в высоту с 11-13 шагов разбега. Челночный бег (3х10).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Прыжок в высоту с 11-13 шагов разбега. Челночный бег (3х10).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Прыжок в высоту с 11-13 шагов разбега. 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Челночный бег (3х10)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Прыжок в высоту с 11-13 шагов разбега на технику.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Низкий старт.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</w:t>
            </w:r>
            <w:r w:rsidRPr="00D35AB6">
              <w:rPr>
                <w:rFonts w:ascii="Times New Roman" w:eastAsia="Arial Unicode MS" w:hAnsi="Arial Unicode MS" w:cs="Times New Roman"/>
                <w:spacing w:val="-10"/>
                <w:sz w:val="24"/>
                <w:szCs w:val="24"/>
              </w:rPr>
              <w:t xml:space="preserve">(30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м). Бег 100 м.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Метание мяча на дальность с 5-6 беговых шагов.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 старт.</w:t>
            </w:r>
          </w:p>
          <w:p w:rsidR="00D35AB6" w:rsidRPr="00D35AB6" w:rsidRDefault="00D35AB6" w:rsidP="00D35AB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</w:t>
            </w:r>
            <w:r w:rsidRPr="00D35AB6">
              <w:rPr>
                <w:rFonts w:ascii="Times New Roman" w:eastAsia="Arial Unicode MS" w:hAnsi="Arial Unicode MS" w:cs="Times New Roman"/>
                <w:spacing w:val="-10"/>
                <w:sz w:val="24"/>
                <w:szCs w:val="24"/>
              </w:rPr>
              <w:t xml:space="preserve">(30 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м). Бег 100 м.</w:t>
            </w:r>
          </w:p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Метание мяча на дальность с 5-6 беговых шагов.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 гранаты из различных положений. Прыжок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 гранаты из различных положений. Прыжок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 гранаты из различных положений. Прыжок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Встречная эстафета</w:t>
            </w:r>
          </w:p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Эстафетный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5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Подвижные игры с элементами баскетбола.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технике безопасности на занятиях спортивными играми.</w:t>
            </w:r>
          </w:p>
          <w:p w:rsidR="00D35AB6" w:rsidRPr="00D35AB6" w:rsidRDefault="00D35AB6" w:rsidP="00D35AB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Передачи мяча различными способами в дви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жении. Бросок одной рукой от плеча со средней дистанции.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Передачи мяча различными способами в дви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жении. Бросок одной рукой от плеча со средней дистанции.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Передачи мяча различными способами в дви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жении. Бросок одной рукой от плеча со средней дистанции.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Передачи мяча различными способами в дви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жении. Бросок одной рукой от плеча со средней дис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танции. Зонная защита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lastRenderedPageBreak/>
              <w:t xml:space="preserve">(2 * 3).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Передачи мяча различными способами в дви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жении. Бросок одной рукой от плеча со средней дис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танции. Зонная защита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(2 * 3).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Передачи мяча различными способами в дви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жении. Бросок одной рукой от плеча со средней дис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танции. Зонная защита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(2 * 3).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Бросок одной рукой от плеча со средней дис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танции. Зонная защита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(2х2).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Бросок одной рукой от плеча со средней дис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танции. Зонная защита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(2х2).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мяча с сопротив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лением. Бросок мяча одной рукой от плеча со средней дистанции с сопротивлением. Зонная защита </w:t>
            </w:r>
            <w:r w:rsidRPr="00D35AB6">
              <w:rPr>
                <w:rFonts w:ascii="Times New Roman" w:eastAsia="Arial Unicode MS" w:hAnsi="Times New Roman" w:cs="Times New Roman"/>
                <w:spacing w:val="60"/>
                <w:sz w:val="24"/>
                <w:szCs w:val="24"/>
              </w:rPr>
              <w:t>(2*1*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 2).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мяча с сопротив</w:t>
            </w: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лением. Бросок мяча одной рукой от плеча со средней дистанции с сопротивлением. Зонная защита </w:t>
            </w:r>
            <w:r w:rsidRPr="00D35AB6">
              <w:rPr>
                <w:rFonts w:ascii="Times New Roman" w:eastAsia="Arial Unicode MS" w:hAnsi="Times New Roman" w:cs="Times New Roman"/>
                <w:spacing w:val="60"/>
                <w:sz w:val="24"/>
                <w:szCs w:val="24"/>
              </w:rPr>
              <w:t>(2*1*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 xml:space="preserve"> 2).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Индивидуальные действия в защите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>(вырывание, выбивание, накры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softHyphen/>
              <w:t xml:space="preserve">тие броска).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Индивидуальные действия в защите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>(вырывание, выбивание, накры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softHyphen/>
              <w:t xml:space="preserve">тие броска).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Индивидуальные действия в защите 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t>(вырывание, выбивание, накры</w:t>
            </w:r>
            <w:r w:rsidRPr="00D35AB6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</w:rPr>
              <w:softHyphen/>
              <w:t xml:space="preserve">тие броска).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8.14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AB6" w:rsidRPr="00D35AB6" w:rsidRDefault="00D35AB6" w:rsidP="00D35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5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35AB6" w:rsidRPr="00D35AB6" w:rsidTr="00D35AB6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B6" w:rsidRPr="00D35AB6" w:rsidRDefault="00D35AB6" w:rsidP="00D3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35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</w:tr>
    </w:tbl>
    <w:p w:rsidR="00D35AB6" w:rsidRPr="00D35AB6" w:rsidRDefault="00D35AB6" w:rsidP="00D35AB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12885" w:rsidRPr="00D12885" w:rsidRDefault="00D12885" w:rsidP="00D1288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D12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для 11 класса 3 часа в неделю</w:t>
      </w:r>
    </w:p>
    <w:p w:rsidR="00D12885" w:rsidRPr="00D12885" w:rsidRDefault="00D12885" w:rsidP="00D128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8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7513"/>
        <w:gridCol w:w="1627"/>
      </w:tblGrid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на занятиях по </w:t>
            </w:r>
            <w:proofErr w:type="gramStart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и низкий старт до 40м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разгон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на 100 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9-11 шагов разбега на результат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9-11 шагов разбега на результат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25 мин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 (д),3000(м) на результат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занятиях волейболом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 стойке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техники приёма и передачи мяча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техники приёма и передачи мяча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подачи мяча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нападающего удара через сетку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блокирования нападающих ударов (</w:t>
            </w:r>
            <w:proofErr w:type="gramStart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</w:t>
            </w:r>
            <w:proofErr w:type="gramEnd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вдвоём), страховка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и командные тактические действия при нападении и защите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волейбола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два, по четыре в движении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ОРУ-Упражнения</w:t>
            </w:r>
            <w:proofErr w:type="gramEnd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набивными мячами (м), ОРУ-Комбинация упражнений с лентами, скакалками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 (м), Комбинация упражнений с лентами, скакалками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движений руками с ходьбой на месте и в движении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56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в упор силой (м)</w:t>
            </w:r>
          </w:p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Толчком ног подъём в упор на верхнюю жердь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согнувшись, прогнувшись, сзади (м)</w:t>
            </w:r>
          </w:p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Толчком двух ног вис углом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на брусьях (м)</w:t>
            </w:r>
          </w:p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на нижней; упор присев на одной ноге, соскок махом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 упоре, стойка на плечах из седа ноги врозь (м)</w:t>
            </w:r>
            <w:proofErr w:type="gramEnd"/>
          </w:p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на нижней; упор присев на одной ноге, соскок махом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прыжок ноги вроз</w:t>
            </w:r>
            <w:proofErr w:type="gramStart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козёл в ширину, высота </w:t>
            </w:r>
          </w:p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115-120 см) (м)</w:t>
            </w:r>
          </w:p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углом с разбега под углом к снаряду и толчком одной ногой (конь в ширину, высота 110 см)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прыжок ноги вроз</w:t>
            </w:r>
            <w:proofErr w:type="gramStart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козёл в ширину, высота </w:t>
            </w:r>
          </w:p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115-120 см) (м)</w:t>
            </w:r>
          </w:p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углом с разбега под углом к снаряду и толчком одной ногой (конь в ширину, высота 110 см)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прыжок ноги врозь (козёл в ширину, высота </w:t>
            </w:r>
            <w:proofErr w:type="gramEnd"/>
          </w:p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115-120 см) (м)</w:t>
            </w:r>
          </w:p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углом с разбега под углом к снаряду и толчком одной ногой (конь в ширину, высота 110 см) (д) на оценку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длинный кувырок через препятствие (м)</w:t>
            </w:r>
          </w:p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 углом; стоя на коленях наклон назад, стойка на лопатках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стойка на руках с помощью (м)</w:t>
            </w:r>
          </w:p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 углом; стоя на коленях наклон назад, стойка на лопатках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переворот боком; прыжки в глубину (м)</w:t>
            </w:r>
          </w:p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 углом; стоя на коленях наклон назад, стойка на лопатках (д)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Комбинация из ранее освоенных элементов на оценку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 на оценку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одновременных ходов на </w:t>
            </w:r>
            <w:proofErr w:type="gramStart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попеременные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одновременных ходов на </w:t>
            </w:r>
            <w:proofErr w:type="gramStart"/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попеременные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тактики лыжных гонок: распределение сил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тактики лыжных гонок: лидирование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тактики лыжных гонок: обгон, финиширование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 на оценку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25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spacing w:after="0" w:line="240" w:lineRule="auto"/>
              <w:rPr>
                <w:sz w:val="24"/>
                <w:szCs w:val="24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24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spacing w:after="0"/>
              <w:rPr>
                <w:sz w:val="24"/>
                <w:szCs w:val="24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spacing w:after="0"/>
              <w:rPr>
                <w:sz w:val="24"/>
                <w:szCs w:val="24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spacing w:after="0"/>
              <w:rPr>
                <w:sz w:val="24"/>
                <w:szCs w:val="24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spacing w:after="0"/>
              <w:rPr>
                <w:sz w:val="24"/>
                <w:szCs w:val="24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spacing w:after="0"/>
              <w:rPr>
                <w:sz w:val="24"/>
                <w:szCs w:val="24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spacing w:after="0"/>
              <w:rPr>
                <w:sz w:val="24"/>
                <w:szCs w:val="24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spacing w:after="0"/>
              <w:rPr>
                <w:sz w:val="24"/>
                <w:szCs w:val="24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spacing w:after="0"/>
              <w:rPr>
                <w:sz w:val="24"/>
                <w:szCs w:val="24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8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spacing w:after="0" w:line="240" w:lineRule="auto"/>
              <w:rPr>
                <w:sz w:val="24"/>
                <w:szCs w:val="24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2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spacing w:after="0" w:line="240" w:lineRule="auto"/>
              <w:rPr>
                <w:sz w:val="24"/>
                <w:szCs w:val="24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25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5км (д), до 8 км (ю)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0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безопасности, страховки и разминки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9-11 шагов разбега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9-11 шагов разбега на результат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 на дальность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 на дальность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оценку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лёгкой атлетике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500-700 г с места на дальность на оценку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гранаты 500-700 г с места на дальность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ловли и передачи мяча без сопротивления и с сопротивлением защитника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бросков мяча без сопротивления и с сопротивлением </w:t>
            </w: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перемещения и владения мячом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885" w:rsidRPr="00D12885" w:rsidTr="00F22A83">
        <w:trPr>
          <w:trHeight w:val="3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85" w:rsidRPr="00D12885" w:rsidRDefault="00D12885" w:rsidP="00F22A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87AB7" w:rsidRPr="00D12885" w:rsidRDefault="00687AB7" w:rsidP="00687A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7AB7" w:rsidRPr="00D12885" w:rsidSect="000C7D86">
      <w:footerReference w:type="default" r:id="rId10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71" w:rsidRDefault="00F21A71">
      <w:pPr>
        <w:spacing w:after="0" w:line="240" w:lineRule="auto"/>
      </w:pPr>
      <w:r>
        <w:separator/>
      </w:r>
    </w:p>
  </w:endnote>
  <w:endnote w:type="continuationSeparator" w:id="0">
    <w:p w:rsidR="00F21A71" w:rsidRDefault="00F2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F1" w:rsidRDefault="005C07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2885">
      <w:rPr>
        <w:noProof/>
      </w:rPr>
      <w:t>29</w:t>
    </w:r>
    <w:r>
      <w:fldChar w:fldCharType="end"/>
    </w:r>
  </w:p>
  <w:p w:rsidR="005C07F1" w:rsidRDefault="005C07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71" w:rsidRDefault="00F21A71">
      <w:pPr>
        <w:spacing w:after="0" w:line="240" w:lineRule="auto"/>
      </w:pPr>
      <w:r>
        <w:separator/>
      </w:r>
    </w:p>
  </w:footnote>
  <w:footnote w:type="continuationSeparator" w:id="0">
    <w:p w:rsidR="00F21A71" w:rsidRDefault="00F2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06A0"/>
    <w:multiLevelType w:val="hybridMultilevel"/>
    <w:tmpl w:val="AB5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752AA"/>
    <w:multiLevelType w:val="hybridMultilevel"/>
    <w:tmpl w:val="3136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1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23156"/>
    <w:multiLevelType w:val="hybridMultilevel"/>
    <w:tmpl w:val="00D2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6F707D84"/>
    <w:multiLevelType w:val="hybridMultilevel"/>
    <w:tmpl w:val="AD9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9"/>
  </w:num>
  <w:num w:numId="7">
    <w:abstractNumId w:val="20"/>
  </w:num>
  <w:num w:numId="8">
    <w:abstractNumId w:val="3"/>
  </w:num>
  <w:num w:numId="9">
    <w:abstractNumId w:val="31"/>
  </w:num>
  <w:num w:numId="10">
    <w:abstractNumId w:val="12"/>
  </w:num>
  <w:num w:numId="11">
    <w:abstractNumId w:val="30"/>
  </w:num>
  <w:num w:numId="12">
    <w:abstractNumId w:val="2"/>
  </w:num>
  <w:num w:numId="13">
    <w:abstractNumId w:val="1"/>
  </w:num>
  <w:num w:numId="14">
    <w:abstractNumId w:val="17"/>
  </w:num>
  <w:num w:numId="15">
    <w:abstractNumId w:val="2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5"/>
  </w:num>
  <w:num w:numId="20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</w:num>
  <w:num w:numId="23">
    <w:abstractNumId w:val="18"/>
  </w:num>
  <w:num w:numId="24">
    <w:abstractNumId w:val="24"/>
  </w:num>
  <w:num w:numId="25">
    <w:abstractNumId w:val="6"/>
  </w:num>
  <w:num w:numId="26">
    <w:abstractNumId w:val="21"/>
  </w:num>
  <w:num w:numId="27">
    <w:abstractNumId w:val="32"/>
  </w:num>
  <w:num w:numId="28">
    <w:abstractNumId w:val="13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9"/>
  </w:num>
  <w:num w:numId="40">
    <w:abstractNumId w:val="28"/>
  </w:num>
  <w:num w:numId="41">
    <w:abstractNumId w:val="19"/>
  </w:num>
  <w:num w:numId="42">
    <w:abstractNumId w:val="25"/>
  </w:num>
  <w:num w:numId="43">
    <w:abstractNumId w:val="16"/>
  </w:num>
  <w:num w:numId="44">
    <w:abstractNumId w:val="11"/>
  </w:num>
  <w:num w:numId="45">
    <w:abstractNumId w:val="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DB"/>
    <w:rsid w:val="000037B2"/>
    <w:rsid w:val="00025E4B"/>
    <w:rsid w:val="0003787C"/>
    <w:rsid w:val="00060909"/>
    <w:rsid w:val="000A0909"/>
    <w:rsid w:val="000C7D86"/>
    <w:rsid w:val="000F4690"/>
    <w:rsid w:val="001166B1"/>
    <w:rsid w:val="00133616"/>
    <w:rsid w:val="0016541C"/>
    <w:rsid w:val="00167BCE"/>
    <w:rsid w:val="0019050A"/>
    <w:rsid w:val="0019155B"/>
    <w:rsid w:val="001B3095"/>
    <w:rsid w:val="001C1080"/>
    <w:rsid w:val="001C49F1"/>
    <w:rsid w:val="002027E7"/>
    <w:rsid w:val="00235B6B"/>
    <w:rsid w:val="00286C36"/>
    <w:rsid w:val="002D1B0B"/>
    <w:rsid w:val="002D1B5F"/>
    <w:rsid w:val="002E2FCF"/>
    <w:rsid w:val="00322FA6"/>
    <w:rsid w:val="003608B4"/>
    <w:rsid w:val="003C0C57"/>
    <w:rsid w:val="003E3BAB"/>
    <w:rsid w:val="004230CD"/>
    <w:rsid w:val="00430CBF"/>
    <w:rsid w:val="00453BAF"/>
    <w:rsid w:val="00476982"/>
    <w:rsid w:val="00497897"/>
    <w:rsid w:val="004F7CF5"/>
    <w:rsid w:val="005575C2"/>
    <w:rsid w:val="00564E19"/>
    <w:rsid w:val="00581A48"/>
    <w:rsid w:val="00585E11"/>
    <w:rsid w:val="005C07F1"/>
    <w:rsid w:val="005E1058"/>
    <w:rsid w:val="00610DCC"/>
    <w:rsid w:val="00663A3C"/>
    <w:rsid w:val="00665DB8"/>
    <w:rsid w:val="00676877"/>
    <w:rsid w:val="00687AB7"/>
    <w:rsid w:val="006E1995"/>
    <w:rsid w:val="0073604D"/>
    <w:rsid w:val="00736C34"/>
    <w:rsid w:val="00742C05"/>
    <w:rsid w:val="00747162"/>
    <w:rsid w:val="00765793"/>
    <w:rsid w:val="007A0BD8"/>
    <w:rsid w:val="007A1CDB"/>
    <w:rsid w:val="007A4775"/>
    <w:rsid w:val="007C306A"/>
    <w:rsid w:val="00802E87"/>
    <w:rsid w:val="00815BDC"/>
    <w:rsid w:val="00891090"/>
    <w:rsid w:val="008A2718"/>
    <w:rsid w:val="008A7213"/>
    <w:rsid w:val="008D0959"/>
    <w:rsid w:val="008D09F7"/>
    <w:rsid w:val="008D206D"/>
    <w:rsid w:val="008E0506"/>
    <w:rsid w:val="008F0A5C"/>
    <w:rsid w:val="009129B5"/>
    <w:rsid w:val="00927578"/>
    <w:rsid w:val="00957279"/>
    <w:rsid w:val="00980543"/>
    <w:rsid w:val="00994ADF"/>
    <w:rsid w:val="009B11A1"/>
    <w:rsid w:val="009F33DC"/>
    <w:rsid w:val="00A051F2"/>
    <w:rsid w:val="00A12F67"/>
    <w:rsid w:val="00A8532A"/>
    <w:rsid w:val="00AB6879"/>
    <w:rsid w:val="00AD6C06"/>
    <w:rsid w:val="00AD6E56"/>
    <w:rsid w:val="00AF19CD"/>
    <w:rsid w:val="00AF20CD"/>
    <w:rsid w:val="00AF4CEB"/>
    <w:rsid w:val="00B36631"/>
    <w:rsid w:val="00B830F8"/>
    <w:rsid w:val="00BB5DE8"/>
    <w:rsid w:val="00BE55DA"/>
    <w:rsid w:val="00C550E5"/>
    <w:rsid w:val="00C64527"/>
    <w:rsid w:val="00C81CE5"/>
    <w:rsid w:val="00C84157"/>
    <w:rsid w:val="00C8655C"/>
    <w:rsid w:val="00C97083"/>
    <w:rsid w:val="00CA6E69"/>
    <w:rsid w:val="00CC1507"/>
    <w:rsid w:val="00CD5450"/>
    <w:rsid w:val="00CE138C"/>
    <w:rsid w:val="00CF5A39"/>
    <w:rsid w:val="00D12885"/>
    <w:rsid w:val="00D277CD"/>
    <w:rsid w:val="00D35838"/>
    <w:rsid w:val="00D35AB6"/>
    <w:rsid w:val="00D37B96"/>
    <w:rsid w:val="00D4614C"/>
    <w:rsid w:val="00D570C7"/>
    <w:rsid w:val="00DA5B02"/>
    <w:rsid w:val="00DB2B02"/>
    <w:rsid w:val="00DD3D12"/>
    <w:rsid w:val="00E107DA"/>
    <w:rsid w:val="00E773A5"/>
    <w:rsid w:val="00E85170"/>
    <w:rsid w:val="00EE40BD"/>
    <w:rsid w:val="00EE41BE"/>
    <w:rsid w:val="00F0237A"/>
    <w:rsid w:val="00F20370"/>
    <w:rsid w:val="00F21A71"/>
    <w:rsid w:val="00F2654C"/>
    <w:rsid w:val="00F45A70"/>
    <w:rsid w:val="00F54660"/>
    <w:rsid w:val="00FA3DD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1C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81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CE5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9"/>
    <w:rsid w:val="00C81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CE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rsid w:val="00C81CE5"/>
  </w:style>
  <w:style w:type="paragraph" w:customStyle="1" w:styleId="Style1">
    <w:name w:val="Style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81CE5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81C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C81CE5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C81CE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C81CE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C81CE5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C81CE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C81CE5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C81CE5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C81CE5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C81CE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C81CE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81CE5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C81CE5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C81CE5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C81CE5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C81CE5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C81CE5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81CE5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81CE5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81CE5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C81CE5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C81CE5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C81CE5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C81CE5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C81CE5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C81CE5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C81CE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C81CE5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C81CE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C81CE5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C81CE5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C81CE5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C81CE5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C81CE5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C81CE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C81CE5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C81CE5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C81CE5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C81CE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C81CE5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81CE5"/>
  </w:style>
  <w:style w:type="table" w:styleId="a6">
    <w:name w:val="Table Grid"/>
    <w:basedOn w:val="a1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1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81CE5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81C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C81C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81C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semiHidden/>
    <w:unhideWhenUsed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semiHidden/>
    <w:rsid w:val="00C81CE5"/>
    <w:rPr>
      <w:rFonts w:ascii="Times New Roman" w:eastAsia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C81CE5"/>
  </w:style>
  <w:style w:type="paragraph" w:styleId="ad">
    <w:name w:val="List Paragraph"/>
    <w:basedOn w:val="a"/>
    <w:uiPriority w:val="99"/>
    <w:qFormat/>
    <w:rsid w:val="00C81C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C8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35AB6"/>
  </w:style>
  <w:style w:type="numbering" w:customStyle="1" w:styleId="110">
    <w:name w:val="Нет списка11"/>
    <w:next w:val="a2"/>
    <w:uiPriority w:val="99"/>
    <w:semiHidden/>
    <w:unhideWhenUsed/>
    <w:rsid w:val="00D35AB6"/>
  </w:style>
  <w:style w:type="paragraph" w:customStyle="1" w:styleId="msonormal0">
    <w:name w:val="msonormal"/>
    <w:basedOn w:val="a"/>
    <w:rsid w:val="00D3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D35AB6"/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D35AB6"/>
    <w:rPr>
      <w:sz w:val="20"/>
      <w:szCs w:val="20"/>
    </w:rPr>
  </w:style>
  <w:style w:type="paragraph" w:customStyle="1" w:styleId="211">
    <w:name w:val="Заголовок 21"/>
    <w:basedOn w:val="a"/>
    <w:next w:val="a"/>
    <w:uiPriority w:val="99"/>
    <w:qFormat/>
    <w:rsid w:val="00D35A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qFormat/>
    <w:rsid w:val="00D3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styleId="af">
    <w:name w:val="footnote reference"/>
    <w:basedOn w:val="a0"/>
    <w:uiPriority w:val="99"/>
    <w:semiHidden/>
    <w:unhideWhenUsed/>
    <w:rsid w:val="00D35AB6"/>
    <w:rPr>
      <w:vertAlign w:val="superscript"/>
    </w:rPr>
  </w:style>
  <w:style w:type="character" w:customStyle="1" w:styleId="212">
    <w:name w:val="Заголовок 2 Знак1"/>
    <w:basedOn w:val="a0"/>
    <w:uiPriority w:val="9"/>
    <w:semiHidden/>
    <w:rsid w:val="00D35AB6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D35AB6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table" w:customStyle="1" w:styleId="26">
    <w:name w:val="Сетка таблицы2"/>
    <w:basedOn w:val="a1"/>
    <w:next w:val="a6"/>
    <w:uiPriority w:val="59"/>
    <w:rsid w:val="00D35A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39"/>
    <w:rsid w:val="00D35A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D3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D3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D3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D3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D3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D3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1C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81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CE5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9"/>
    <w:rsid w:val="00C81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CE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rsid w:val="00C81CE5"/>
  </w:style>
  <w:style w:type="paragraph" w:customStyle="1" w:styleId="Style1">
    <w:name w:val="Style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81CE5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81C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C81CE5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C81CE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C81CE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C81CE5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C81CE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C81CE5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C81CE5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C81CE5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C81CE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C81CE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81CE5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C81CE5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C81CE5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C81CE5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C81CE5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C81CE5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81CE5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81CE5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81CE5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C81CE5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C81CE5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C81CE5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C81CE5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C81CE5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C81CE5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C81CE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C81CE5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C81CE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C81CE5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C81CE5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C81CE5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C81CE5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C81CE5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C81CE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C81CE5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C81CE5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C81CE5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C81CE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C81CE5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81CE5"/>
  </w:style>
  <w:style w:type="table" w:styleId="a6">
    <w:name w:val="Table Grid"/>
    <w:basedOn w:val="a1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1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81CE5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81C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C81C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81C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semiHidden/>
    <w:unhideWhenUsed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semiHidden/>
    <w:rsid w:val="00C81CE5"/>
    <w:rPr>
      <w:rFonts w:ascii="Times New Roman" w:eastAsia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C81CE5"/>
  </w:style>
  <w:style w:type="paragraph" w:styleId="ad">
    <w:name w:val="List Paragraph"/>
    <w:basedOn w:val="a"/>
    <w:uiPriority w:val="99"/>
    <w:qFormat/>
    <w:rsid w:val="00C81C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C8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35AB6"/>
  </w:style>
  <w:style w:type="numbering" w:customStyle="1" w:styleId="110">
    <w:name w:val="Нет списка11"/>
    <w:next w:val="a2"/>
    <w:uiPriority w:val="99"/>
    <w:semiHidden/>
    <w:unhideWhenUsed/>
    <w:rsid w:val="00D35AB6"/>
  </w:style>
  <w:style w:type="paragraph" w:customStyle="1" w:styleId="msonormal0">
    <w:name w:val="msonormal"/>
    <w:basedOn w:val="a"/>
    <w:rsid w:val="00D3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D35AB6"/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D35AB6"/>
    <w:rPr>
      <w:sz w:val="20"/>
      <w:szCs w:val="20"/>
    </w:rPr>
  </w:style>
  <w:style w:type="paragraph" w:customStyle="1" w:styleId="211">
    <w:name w:val="Заголовок 21"/>
    <w:basedOn w:val="a"/>
    <w:next w:val="a"/>
    <w:uiPriority w:val="99"/>
    <w:qFormat/>
    <w:rsid w:val="00D35A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qFormat/>
    <w:rsid w:val="00D3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styleId="af">
    <w:name w:val="footnote reference"/>
    <w:basedOn w:val="a0"/>
    <w:uiPriority w:val="99"/>
    <w:semiHidden/>
    <w:unhideWhenUsed/>
    <w:rsid w:val="00D35AB6"/>
    <w:rPr>
      <w:vertAlign w:val="superscript"/>
    </w:rPr>
  </w:style>
  <w:style w:type="character" w:customStyle="1" w:styleId="212">
    <w:name w:val="Заголовок 2 Знак1"/>
    <w:basedOn w:val="a0"/>
    <w:uiPriority w:val="9"/>
    <w:semiHidden/>
    <w:rsid w:val="00D35AB6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D35AB6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table" w:customStyle="1" w:styleId="26">
    <w:name w:val="Сетка таблицы2"/>
    <w:basedOn w:val="a1"/>
    <w:next w:val="a6"/>
    <w:uiPriority w:val="59"/>
    <w:rsid w:val="00D35A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39"/>
    <w:rsid w:val="00D35A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D3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D3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D3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D3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D3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D3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1347-A6E8-4514-9049-2E5176F2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29</Pages>
  <Words>7425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2017-09-19T14:30:00Z</cp:lastPrinted>
  <dcterms:created xsi:type="dcterms:W3CDTF">2015-10-06T04:39:00Z</dcterms:created>
  <dcterms:modified xsi:type="dcterms:W3CDTF">2022-09-29T07:35:00Z</dcterms:modified>
</cp:coreProperties>
</file>