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05EE3" w:rsidRPr="00D05EE3" w:rsidTr="00960B4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D05EE3" w:rsidRPr="00D05EE3" w:rsidTr="00960B4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D05EE3" w:rsidRPr="00D05EE3" w:rsidTr="00960B4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D05EE3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D05EE3" w:rsidRPr="00960B4F" w:rsidTr="00960B4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D05EE3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A84239" w:rsidRPr="00D05EE3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C77C26" w:rsidTr="00A84239">
        <w:trPr>
          <w:trHeight w:val="1793"/>
        </w:trPr>
        <w:tc>
          <w:tcPr>
            <w:tcW w:w="3639" w:type="dxa"/>
            <w:hideMark/>
          </w:tcPr>
          <w:p w:rsidR="00D05EE3" w:rsidRPr="00D05EE3" w:rsidRDefault="00D05EE3" w:rsidP="00D05E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05EE3" w:rsidRPr="00D05EE3" w:rsidRDefault="00D05EE3" w:rsidP="00D05E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C77C26" w:rsidRDefault="00C739A5" w:rsidP="00D05E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30.08.2022</w:t>
            </w:r>
            <w:r w:rsidR="00D05EE3"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05EE3" w:rsidRPr="00D05EE3" w:rsidRDefault="00D05EE3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05EE3" w:rsidRPr="00D05EE3" w:rsidRDefault="00C739A5" w:rsidP="00D05EE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31.08.2022 № 4</w:t>
            </w:r>
            <w:r w:rsidR="00D05EE3" w:rsidRPr="00D05E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7</w:t>
            </w:r>
          </w:p>
          <w:p w:rsidR="00A84239" w:rsidRPr="00C77C26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D05EE3" w:rsidRPr="00D05EE3" w:rsidRDefault="00D05EE3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05E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05EE3" w:rsidRPr="00D05EE3" w:rsidRDefault="00D05EE3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D05E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7-9 класс</w:t>
      </w:r>
    </w:p>
    <w:p w:rsidR="00D05EE3" w:rsidRPr="00D05EE3" w:rsidRDefault="00C739A5" w:rsidP="00D05EE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2022 – 2023</w:t>
      </w:r>
      <w:r w:rsidR="00D05EE3" w:rsidRPr="00D05E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7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Ляха 5 – 9 классы: пособие для учителей общеобразовательных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– М: Просвещение, 2011.</w:t>
      </w:r>
    </w:p>
    <w:p w:rsidR="00A84239" w:rsidRPr="00C77C26" w:rsidRDefault="00A84239" w:rsidP="00A84239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Физическая культура. 5- 7 классы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8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Ляха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– М: Просвещение, 2011.</w:t>
      </w:r>
    </w:p>
    <w:p w:rsidR="00A84239" w:rsidRPr="00C77C26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В.И..- М.: Просвещение, 2013</w:t>
      </w: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C77C2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9 класс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И. Ляха. 5 – 9 классы: пособие для учителей </w:t>
      </w:r>
      <w:proofErr w:type="spell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</w:t>
      </w:r>
      <w:proofErr w:type="gramStart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.</w:t>
      </w:r>
      <w:proofErr w:type="gramEnd"/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Лях.  – М: Просвещение, 2011.</w:t>
      </w:r>
    </w:p>
    <w:p w:rsidR="00A84239" w:rsidRPr="00C77C26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C77C26" w:rsidRDefault="00A84239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D1031" w:rsidRPr="00C77C26" w:rsidRDefault="00AD1031" w:rsidP="00C601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D05EE3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proofErr w:type="spellStart"/>
      <w:r w:rsidR="00D05E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 w:rsidR="00D05E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Пашина О.Л.</w:t>
      </w:r>
    </w:p>
    <w:p w:rsidR="00A84239" w:rsidRPr="00C77C26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C77C2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учителя физической культуры</w:t>
      </w: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C77C26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D1031" w:rsidRDefault="00A84239" w:rsidP="00A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D93D1" wp14:editId="0F6CA49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C739A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2C4024" w:rsidRPr="00C77C2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по физической культуре</w:t>
            </w:r>
          </w:p>
          <w:p w:rsidR="00DE0FC6" w:rsidRPr="00C77C2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C77C26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024" w:rsidRPr="00C77C26" w:rsidTr="0018265E">
        <w:tc>
          <w:tcPr>
            <w:tcW w:w="5383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4024"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C77C26" w:rsidRDefault="0018265E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24" w:rsidRPr="00C77C26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41" w:rsidRPr="00C77C26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1031" w:rsidRPr="00C77C26" w:rsidRDefault="00AD1031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proofErr w:type="gramStart"/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 по физической культуре</w:t>
      </w:r>
    </w:p>
    <w:p w:rsidR="00013E37" w:rsidRPr="00C77C26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F6798" w:rsidRPr="00C77C26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содействие гармоническому развитию личности, укреплению здоровья учащихся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основам базовых видов двигательных действий;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основ: организма;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C77C26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адекватной оценки собственных физических возможностей;</w:t>
      </w:r>
    </w:p>
    <w:p w:rsidR="007F6798" w:rsidRPr="00C77C26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развития психических процессов и обучение </w:t>
      </w:r>
      <w:proofErr w:type="gram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F6798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научится: 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C77C26" w:rsidRDefault="00D160A2" w:rsidP="00C90E92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C77C26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D160A2" w:rsidRPr="00C77C26" w:rsidRDefault="00D160A2" w:rsidP="00C90E92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77C26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B5" w:rsidRPr="00C77C26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Pr="00C77C26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В процессе овладения этой дея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тельностью укрепляется зд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оровье, совершенствуются физиче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</w:t>
      </w:r>
      <w:r w:rsidR="00C6016F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зования учащихся 7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классом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области 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физической культуры, основными принципами идеями 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подходами при формировании данной программы были следующие: демократизация</w:t>
      </w:r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="00D91AE7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процесса;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педагогика сотрудничества,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Принцип демократизации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Гуманизация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разноуровневый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принципов демократизации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гуманизации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педагогическом процессе возможно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педагогики сотрудничества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Деятелъностный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подход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Интенсификация и оптимизация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развитии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дидактических правил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известного к неизвестному и от простого к сложному.</w:t>
      </w:r>
    </w:p>
    <w:p w:rsidR="00741441" w:rsidRPr="00C77C26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Задачу формирования целостного мир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овоззрения учащихся,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учитель реализует на основе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расширения </w:t>
      </w:r>
      <w:proofErr w:type="spellStart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связей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Уроки физической культуры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уроках физической культуры в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физической культуры учащиеся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классов получают представления о физической культуре личности, 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ё взаимосвязи с основами здоро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 и точность двигательных реак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обеспечить овладение учащимися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ких процессов: восприятий, пред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ставлений, памяти, мышления.</w:t>
      </w:r>
      <w:proofErr w:type="gramEnd"/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ах учащиеся должны получать све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дения о способах контроля величины и фу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нкциональной на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ржание учебного материала, мето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C77C26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тельным действиям (навыкам), ос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развитием координационных спо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тактику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прежде всего правильно (т. е. адекватно и точно). Затем не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стандартно-повторного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вариативному упражнению, игровому и соревновательному методам.</w:t>
      </w:r>
    </w:p>
    <w:p w:rsidR="00741441" w:rsidRPr="00C77C26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C77C26" w:rsidRDefault="002D1DBD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7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формы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тельности (проблемное и програм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взаимоанализ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C77C26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C77C26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льной части урока (7—9 мин); ис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еских упражнений и учебных зада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Оценка успевае</w:t>
      </w:r>
      <w:r w:rsidR="002D1DBD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мости по физической культуре в 7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— 9 классах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физкультурно-оздо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Pr="00C77C26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ЛИЧНОСТНЫЕ, МЕТАПРЕДМЕТНЫЕ</w:t>
      </w:r>
    </w:p>
    <w:p w:rsidR="00741441" w:rsidRPr="00C77C26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И ПРЕДМЕТНЫЕ РЕЗУЛЬТАТЫ ОСВОЕНИЯ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УЧЕБНОГО КУРСА</w:t>
      </w:r>
    </w:p>
    <w:p w:rsidR="001E0DB5" w:rsidRPr="00C77C26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2D1DBD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данная рабочая программа для 7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—9 классов направлена на достижение учащимися личностных,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предметных результатов по физической культуре.</w:t>
      </w:r>
    </w:p>
    <w:p w:rsidR="00741441" w:rsidRPr="00C77C26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воспитание чувства ответственности и долга перед Родиной;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способности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26">
        <w:rPr>
          <w:rFonts w:ascii="Times New Roman" w:hAnsi="Times New Roman" w:cs="Times New Roman"/>
          <w:sz w:val="24"/>
          <w:szCs w:val="24"/>
        </w:rPr>
        <w:t>*</w:t>
      </w:r>
      <w:r w:rsidR="00741441" w:rsidRPr="00C77C2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C77C26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C77C26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C77C26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об индивидуальных особенностях физического развития и физической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подготовленности, о соответствии их возрастно-половым нормативам; 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составлению содержания индивиду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планировать р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ежим дня, обеспечивать оптималь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ное сочетание умственных, физических нагрузок и отдыха;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енные знания в самостоятельных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заняти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ях  физическими  упражнениями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спортом;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оровительной и спортивно-оздоро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вительной деятельностью, излагать их содержание;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ысоту способом «перешагивание»;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четырёхшажного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вертикальную цели с 10— 15 м;</w:t>
      </w:r>
      <w:proofErr w:type="gramEnd"/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гимнастических и акробатических упражнениях: выполнять комбинацию из четырёх элементов на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выполнять акробатическ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 комбинацию из четырёх элемен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упор</w:t>
      </w:r>
      <w:proofErr w:type="gram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стоя на одном колене (девочки);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C77C26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четырёхборью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ость, выдержку и самообладание.</w:t>
      </w:r>
    </w:p>
    <w:p w:rsidR="00D14894" w:rsidRPr="00C77C26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C77C26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формулировать, аргументировать и отстаивать своё мнение;</w:t>
      </w:r>
    </w:p>
    <w:p w:rsidR="00741441" w:rsidRPr="00C77C26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8265E" w:rsidRPr="00C77C26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проявляются в различных областях культуры.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жизни, профилактики вредных привычек и </w:t>
      </w:r>
      <w:proofErr w:type="spell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девиантного</w:t>
      </w:r>
      <w:proofErr w:type="spellEnd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(отклоняющегося от норм) поведения.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9650B7" wp14:editId="5DA35EEF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C77C26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кторов и естественных сил приро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ды для профилактики психического и физического утомления.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стоятельных форм занятий.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результаты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изучения курса «Физическая культура» должны отражать: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C77C26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результаты, так же как личностные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проявляются в разных областях культуры.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познавательной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C77C26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AD1031" w:rsidRDefault="00AD103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В области эстетической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C77C26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C77C26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C77C26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спользования закаливающих проце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Pr="00C77C26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 занятий, ведя дневник самонаб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людения.</w:t>
      </w:r>
    </w:p>
    <w:p w:rsidR="00A1394F" w:rsidRPr="00C77C26" w:rsidRDefault="00A1394F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Физическая культура как область знаний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История и современное развитие физической культуры</w:t>
      </w:r>
    </w:p>
    <w:p w:rsidR="00801B49" w:rsidRPr="00C77C26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Олимпийские игры древности.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Возрождение Олимпийских игр и олимпийского движения. Олимпийское движение в России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Современные Олимпийские игры.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Спорт и спортивная подготовка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1031" w:rsidRDefault="00AD1031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Физическая культура человека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двигательной (физкультурной) деятельности </w:t>
      </w:r>
    </w:p>
    <w:p w:rsidR="00801B49" w:rsidRPr="00C77C26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801B49" w:rsidRPr="00C77C26" w:rsidRDefault="00801B49" w:rsidP="00C90E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коррекции осанки и телосложения. </w:t>
      </w:r>
      <w:r w:rsidRPr="00C77C2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77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</w:t>
      </w:r>
      <w:r w:rsidR="002D1DBD" w:rsidRPr="00C77C26">
        <w:rPr>
          <w:rFonts w:ascii="Times New Roman" w:hAnsi="Times New Roman" w:cs="Times New Roman"/>
          <w:color w:val="000000"/>
          <w:sz w:val="24"/>
          <w:szCs w:val="24"/>
        </w:rPr>
        <w:t>ростейших функциональных проб).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801B49" w:rsidRPr="00C77C26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игры в волейбол, баскетбол. Правила спортивных игр. Игры по правилам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>Лыжные гонки:</w:t>
      </w:r>
      <w:r w:rsidRPr="00C77C2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801B49" w:rsidRPr="00C77C26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Прикладно</w:t>
      </w:r>
      <w:proofErr w:type="spellEnd"/>
      <w:r w:rsidRPr="00C77C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-ориентированная физкультурная деятельность</w:t>
      </w:r>
    </w:p>
    <w:p w:rsidR="00801B49" w:rsidRPr="00C77C26" w:rsidRDefault="00801B49" w:rsidP="00801B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перелезание</w:t>
      </w:r>
      <w:proofErr w:type="spellEnd"/>
      <w:r w:rsidRPr="00C77C26">
        <w:rPr>
          <w:rFonts w:ascii="Times New Roman" w:hAnsi="Times New Roman" w:cs="Times New Roman"/>
          <w:i/>
          <w:color w:val="000000"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Общефизическая подготовка. </w:t>
      </w:r>
      <w:proofErr w:type="gramStart"/>
      <w:r w:rsidRPr="00C77C26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C77C26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C77C26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История физической культуры.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культура в современном обществе.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(основные понятия).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развитие человека.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Адаптивная физическая культура.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Спортивная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C77C26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Профессионально-прикладная физическая подготовка.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Физическая культура человека.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Режим дня и его основное содержание.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C77C26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C77C26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C77C26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Восстановительный массаж.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банных процедур.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Первая помощь во время занятий физической культурой и спортом.</w:t>
      </w:r>
    </w:p>
    <w:p w:rsidR="0018265E" w:rsidRPr="00C77C26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D1031" w:rsidRDefault="00AD103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441" w:rsidRPr="00C77C26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СПОСОБЫ ДВИГАТЕЛЬНОЙ (ФИЗКУЛЬТУРНОЙ) ДЕЯТЕЛЬНОСТИ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Подготовка к занятиям физической культурой.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физкульт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-пауз (подвижных перемен).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Планирование занятий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досуга средствами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Оценка эффективности занятий физической культурой.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Самонаблюдение и самоконтроль.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Измерение резервов орга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низма и состояния здоровья с по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мощью функциональных проб.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СОВЕРШЕНСТВОВАНИЕ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Физкультурно-оздоровительная деятельность.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C77C26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Организующие команды и приёмы.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Акробатические упражнения и комбинации.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Ритмическая гимнастика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Опорные прыжки.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гимнастическом бревне (девочки).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C77C26" w:rsidRDefault="00EE2E6A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Легкая атлетика.</w:t>
      </w:r>
      <w:r w:rsidR="00741441"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Беговые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Прыжковые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Метание малого мяча.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Кроссовая подготовка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длительный бег на выносливость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Спортивные игры. </w:t>
      </w: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Волейбол.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D5506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Футбол.</w:t>
      </w:r>
      <w:r w:rsidR="00741441" w:rsidRPr="00C77C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741441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Игра по правилам.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-ориентированная подготовка. </w:t>
      </w:r>
      <w:proofErr w:type="spellStart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Прикладно</w:t>
      </w:r>
      <w:proofErr w:type="spellEnd"/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-ориентированные упражнения.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Упражнения общеразвивающей направленности.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Общефизическая подготовка.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Гимнастика с основами акробатики.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гибкости, координации движений, силы, выносливости.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ind w:right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Лёгкая атлетика.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выносливости, силы, быстроты,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Баскетбол.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</w:t>
      </w:r>
      <w:r w:rsidR="00EE2E6A"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сливости, координации движений.</w:t>
      </w:r>
    </w:p>
    <w:p w:rsidR="00741441" w:rsidRPr="00C77C26" w:rsidRDefault="00741441" w:rsidP="007D550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77C26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Футбол. </w:t>
      </w:r>
      <w:r w:rsidRPr="00C77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быстроты, силы, выносливости.</w:t>
      </w:r>
    </w:p>
    <w:p w:rsidR="00DF193D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31" w:rsidRPr="00C77C26" w:rsidRDefault="00AD1031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</w:t>
      </w:r>
      <w:r w:rsidR="00C6016F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ериала по физической культуре (7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классы)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4237"/>
        <w:gridCol w:w="709"/>
        <w:gridCol w:w="720"/>
        <w:gridCol w:w="936"/>
        <w:gridCol w:w="2173"/>
      </w:tblGrid>
      <w:tr w:rsidR="00C6016F" w:rsidRPr="00C77C26" w:rsidTr="00960B4F">
        <w:trPr>
          <w:trHeight w:hRule="exact" w:val="399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 w:rsidP="00C6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6016F" w:rsidRPr="00C77C26" w:rsidTr="00960B4F">
        <w:trPr>
          <w:trHeight w:hRule="exact" w:val="319"/>
        </w:trPr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016F" w:rsidRPr="00C77C26" w:rsidRDefault="00C6016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53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6F" w:rsidRPr="00C77C26" w:rsidRDefault="00C6016F">
            <w:pPr>
              <w:rPr>
                <w:sz w:val="24"/>
                <w:szCs w:val="24"/>
              </w:rPr>
            </w:pPr>
          </w:p>
        </w:tc>
      </w:tr>
      <w:tr w:rsidR="00FB570E" w:rsidRPr="00C77C26" w:rsidTr="00032A5D">
        <w:trPr>
          <w:trHeight w:hRule="exact" w:val="299"/>
        </w:trPr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IX</w:t>
            </w:r>
          </w:p>
        </w:tc>
      </w:tr>
      <w:tr w:rsidR="00FB570E" w:rsidRPr="00C77C26" w:rsidTr="00FE1B29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Arial Unicode MS" w:hAnsi="Times New Roman" w:cs="Times New Roman"/>
                <w:b/>
                <w:spacing w:val="-1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</w:tr>
      <w:tr w:rsidR="00960B4F" w:rsidRPr="00C77C26" w:rsidTr="00960B4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4F" w:rsidRPr="00C77C26" w:rsidRDefault="00960B4F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4F" w:rsidRPr="00C77C26" w:rsidRDefault="00960B4F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5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B4F" w:rsidRPr="00C77C26" w:rsidRDefault="00960B4F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FB570E" w:rsidRPr="00C77C26" w:rsidTr="00442EB9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960B4F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FB570E" w:rsidRPr="00C77C26" w:rsidTr="00700EDF">
        <w:trPr>
          <w:trHeight w:hRule="exact" w:val="336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FB570E" w:rsidRPr="00C77C26" w:rsidTr="007776E0">
        <w:trPr>
          <w:trHeight w:hRule="exact" w:val="342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FB570E" w:rsidRPr="00C77C26" w:rsidTr="00567A49">
        <w:trPr>
          <w:trHeight w:hRule="exact" w:val="34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FB570E" w:rsidRPr="00C77C26" w:rsidTr="00884824">
        <w:trPr>
          <w:trHeight w:hRule="exact" w:val="350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70E" w:rsidRPr="00C77C26" w:rsidRDefault="00FB570E" w:rsidP="00960B4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70E" w:rsidRPr="00C77C26" w:rsidRDefault="00FB570E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102</w:t>
            </w:r>
          </w:p>
        </w:tc>
      </w:tr>
    </w:tbl>
    <w:p w:rsidR="00A1394F" w:rsidRPr="00C77C26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саморегуляции</w:t>
      </w:r>
      <w:proofErr w:type="spellEnd"/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самоконтроля.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Естественные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C77C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класс.</w:t>
      </w:r>
      <w:r w:rsidRPr="00C77C2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 xml:space="preserve">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217C1" w:rsidRPr="00C77C26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состоянием организма и физиче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подготовленностью.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Культурно-исторические основы.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ее значение в формирование здорового образа жизни современного человека.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взглядов и отношений к физической культуре, к ее материальным и </w:t>
      </w:r>
      <w:r w:rsidRPr="00C77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ховным ценностям.</w:t>
      </w:r>
    </w:p>
    <w:p w:rsidR="009217C1" w:rsidRPr="00C77C26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закаливания.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7-8 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процедуры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(обтирание, душ),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открытых водоемах.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класс.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баней.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7C1" w:rsidRPr="00C77C26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pacing w:val="-20"/>
          <w:sz w:val="24"/>
          <w:szCs w:val="24"/>
          <w:lang w:eastAsia="ru-RU"/>
        </w:rPr>
        <w:t>1.5.</w:t>
      </w:r>
      <w:r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</w:t>
      </w:r>
    </w:p>
    <w:p w:rsidR="009217C1" w:rsidRPr="00C77C26" w:rsidRDefault="007D5506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1.6.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элементами акробатики.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7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C77C26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8-9 </w:t>
      </w:r>
      <w:r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занятий. Техника безопасности во время занятий</w:t>
      </w:r>
    </w:p>
    <w:p w:rsidR="009217C1" w:rsidRPr="00C77C26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1.7.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Легкоатлетические упражнения.</w:t>
      </w:r>
    </w:p>
    <w:p w:rsidR="00DF193D" w:rsidRPr="00C77C26" w:rsidRDefault="007D5506" w:rsidP="0018265E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7</w:t>
      </w:r>
      <w:r w:rsidR="009217C1" w:rsidRPr="00C77C2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-9 </w:t>
      </w:r>
      <w:r w:rsidR="009217C1" w:rsidRPr="00C77C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классы. </w:t>
      </w:r>
      <w:r w:rsidR="009217C1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 w:rsidRPr="00C7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занятий. Помощь в судействе.</w:t>
      </w:r>
    </w:p>
    <w:p w:rsidR="009217C1" w:rsidRPr="00C77C26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2. </w:t>
      </w:r>
      <w:r w:rsidR="009217C1" w:rsidRPr="00C7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Демонстрировать.</w:t>
      </w:r>
    </w:p>
    <w:p w:rsidR="009217C1" w:rsidRPr="00C77C26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5"/>
        <w:gridCol w:w="756"/>
        <w:gridCol w:w="859"/>
        <w:gridCol w:w="1063"/>
        <w:gridCol w:w="821"/>
        <w:gridCol w:w="872"/>
        <w:gridCol w:w="962"/>
      </w:tblGrid>
      <w:tr w:rsidR="009217C1" w:rsidRPr="00C77C26" w:rsidTr="00C739A5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9217C1" w:rsidRPr="00C77C26" w:rsidTr="00C739A5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9217C1" w:rsidRPr="00C77C26" w:rsidTr="00C739A5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9217C1" w:rsidRPr="00C77C26" w:rsidTr="00C739A5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*Лазанье по канату на расстояние 6м,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*прыжок в длину с места,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*поднимание туловища из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56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217C1" w:rsidRPr="00C77C26" w:rsidTr="00C739A5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*кроссовый бег 2 км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*передвижение на лыжах 2 км</w:t>
            </w:r>
          </w:p>
        </w:tc>
        <w:tc>
          <w:tcPr>
            <w:tcW w:w="756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</w:t>
            </w:r>
          </w:p>
        </w:tc>
      </w:tr>
      <w:tr w:rsidR="009217C1" w:rsidRPr="00C77C26" w:rsidTr="00C739A5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*бросок малого мяча в стандартную </w:t>
            </w:r>
            <w:proofErr w:type="spell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мишень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C77C26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14,30</w:t>
            </w:r>
          </w:p>
        </w:tc>
      </w:tr>
    </w:tbl>
    <w:p w:rsidR="00C739A5" w:rsidRDefault="00C739A5" w:rsidP="00C739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61AC1" w:rsidRDefault="00961AC1" w:rsidP="00960B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F" w:rsidRPr="00960B4F" w:rsidRDefault="00960B4F" w:rsidP="00960B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7 класса 2 часа в неделю</w:t>
      </w:r>
    </w:p>
    <w:p w:rsidR="00960B4F" w:rsidRPr="00960B4F" w:rsidRDefault="00960B4F" w:rsidP="00960B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7537"/>
        <w:gridCol w:w="1194"/>
      </w:tblGrid>
      <w:tr w:rsidR="00960B4F" w:rsidRPr="00960B4F" w:rsidTr="00960B4F">
        <w:trPr>
          <w:trHeight w:val="54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0B4F" w:rsidRPr="00960B4F" w:rsidTr="00960B4F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60B4F" w:rsidRPr="00960B4F" w:rsidTr="00960B4F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занятиях по </w:t>
            </w:r>
            <w:proofErr w:type="gramStart"/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старт. Челночный 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старт. Челночный 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60 м. Челночный 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результат 60 м. Челночный 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(3 х 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9-11 шагов разбега. Метание мяча на дальность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разбега. Метание мяча на дальность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9-11 шагов разбега на результат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14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1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</w:t>
            </w: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 на результат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1AC1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60B4F" w:rsidRPr="00960B4F" w:rsidTr="00960B4F">
        <w:trPr>
          <w:trHeight w:val="1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Передача мяча сверху. Нижняя прямая подача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Прием мяча снизу двумя руками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1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руками. Нижняя прямая подача мяча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12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0B4F" w:rsidRPr="00960B4F" w:rsidTr="00960B4F">
        <w:trPr>
          <w:trHeight w:val="4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Акробатические упражнения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Акробатические упражнения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Эстафеты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Эстафеты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Эстафеты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комбинации упражнений на гимнастической скамейке.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0B4F" w:rsidRPr="00960B4F" w:rsidTr="00960B4F">
        <w:trPr>
          <w:trHeight w:val="29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60B4F" w:rsidRPr="00960B4F" w:rsidTr="00960B4F">
        <w:trPr>
          <w:trHeight w:val="3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при занятиях на лыжах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4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плугом. Поворот на месте махом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стойке. Подъём ёлочкой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4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основной стойке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2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махом. Прохождение дистанции 3 км.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2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2км на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3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3км в умеренном темпе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0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60B4F" w:rsidRPr="00960B4F" w:rsidTr="00960B4F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Волейбол: Тактика свободного нападения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без изменения позиций игроков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0B4F" w:rsidRPr="00960B4F" w:rsidTr="00960B4F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игре в баскетбол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1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Бросок мяча в движении двумя руками снизу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40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одной рукой от плеча на месте с пассивным сопротивлением защитника. Бросок мяча в движении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Бросок мяча в движении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60B4F" w:rsidRPr="00960B4F" w:rsidTr="00960B4F">
        <w:trPr>
          <w:trHeight w:val="4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 безопасности, страховки и разминки на уроке </w:t>
            </w:r>
            <w:proofErr w:type="gramStart"/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5-7 шагов разбега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8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5-7шагов разбега на результат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места на дальность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места с разбега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1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60м на оценку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</w:t>
            </w: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</w:rPr>
              <w:t>(3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60B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х </w:t>
            </w:r>
            <w:r w:rsidRPr="00960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40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60B4F" w:rsidRPr="00960B4F" w:rsidTr="00960B4F">
        <w:trPr>
          <w:trHeight w:val="26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31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и выбивание мяча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(5:0)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0B4F" w:rsidRPr="00960B4F" w:rsidTr="00960B4F">
        <w:trPr>
          <w:trHeight w:val="27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4F" w:rsidRPr="00960B4F" w:rsidRDefault="00960B4F" w:rsidP="00960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0B4F" w:rsidRPr="00960B4F" w:rsidRDefault="00960B4F" w:rsidP="00960B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4F" w:rsidRPr="00960B4F" w:rsidRDefault="00960B4F" w:rsidP="00960B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4F" w:rsidRPr="00960B4F" w:rsidRDefault="00960B4F" w:rsidP="00960B4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B4F" w:rsidRPr="00960B4F" w:rsidRDefault="00960B4F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F" w:rsidRPr="00960B4F" w:rsidRDefault="00960B4F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F" w:rsidRPr="00960B4F" w:rsidRDefault="00960B4F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F" w:rsidRDefault="00960B4F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C1" w:rsidRDefault="00961AC1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C1" w:rsidRDefault="00961AC1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C1" w:rsidRDefault="00961AC1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C1" w:rsidRDefault="00961AC1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C1" w:rsidRPr="00960B4F" w:rsidRDefault="00961AC1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4F" w:rsidRPr="00960B4F" w:rsidRDefault="00960B4F" w:rsidP="00960B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26" w:rsidRPr="00C77C26" w:rsidRDefault="00C77C26" w:rsidP="00420A85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8 класса 3 часа в неделю</w:t>
      </w:r>
    </w:p>
    <w:tbl>
      <w:tblPr>
        <w:tblW w:w="10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802"/>
        <w:gridCol w:w="1910"/>
      </w:tblGrid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 xml:space="preserve">Низкий старт (30-40 м).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77C26">
              <w:rPr>
                <w:rFonts w:ascii="Arial Narrow" w:eastAsia="Calibri" w:hAnsi="Arial Narrow" w:cs="Arial Narrow"/>
                <w:bCs/>
                <w:i/>
                <w:iCs/>
                <w:spacing w:val="1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Эстафетный бег.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эстафета.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с11 -13 шагов разбега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 на результат.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(1500 м).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(1500 м).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 «Лапта»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1200 м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Нижняя прямая подача, прием подачи.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бой во встречных колоннах через сетку.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бой во встречных колоннах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Отбивание мяча кулаком через сетку.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Отбивание мяча кулаком через сетку. 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гимнастики.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(м)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.М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Акробатическое соединение из изученных гимнастических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8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64" w:lineRule="exact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на технику.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Висы: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переворотом в упор, передвижение в висе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Махом одной ногой, толчком другой подъем переворотом (д.). Упражнения на гимнастической скамейке.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Инструктаж по 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т/б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на уроках  спортивных игр.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в тройках после перемещения. Передача мяча над собой во встречных колоннах.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редачи.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лыжного инвентаря.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Коньковый ход без палок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скользящим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шагом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оворот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передвижение 3 км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4 км.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Бросок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 на оценку.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 на время.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спортивным играм.</w:t>
            </w:r>
          </w:p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сопротивлением. Бросок од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ной рукой от плеча с места.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C26" w:rsidRPr="00C77C26" w:rsidTr="00C77C26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7C26" w:rsidRPr="00C77C26" w:rsidRDefault="00C77C26" w:rsidP="00C77C26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задания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(3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7C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pacing w:val="30"/>
                <w:sz w:val="24"/>
                <w:szCs w:val="24"/>
                <w:lang w:eastAsia="ru-RU"/>
              </w:rPr>
              <w:t>3x2).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6" w:rsidRPr="00C77C26" w:rsidRDefault="00C77C26" w:rsidP="00C77C2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Pr="00C77C26" w:rsidRDefault="00961AC1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C1" w:rsidRPr="00C77C26" w:rsidRDefault="00961AC1" w:rsidP="00961AC1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планирование для 8 класса 2</w:t>
      </w:r>
      <w:r w:rsidRPr="00C7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</w:t>
      </w:r>
    </w:p>
    <w:tbl>
      <w:tblPr>
        <w:tblW w:w="10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802"/>
        <w:gridCol w:w="1910"/>
      </w:tblGrid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 xml:space="preserve">Низкий старт (30-40 м).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м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77C26">
              <w:rPr>
                <w:rFonts w:ascii="Arial Narrow" w:eastAsia="Calibri" w:hAnsi="Arial Narrow" w:cs="Arial Narrow"/>
                <w:bCs/>
                <w:i/>
                <w:iCs/>
                <w:spacing w:val="1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fr-FR"/>
              </w:rPr>
              <w:t>Низкий старт (30-40 м).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Эстафетный бег.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right="5" w:firstLine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 м.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  <w:r w:rsidRPr="00C77C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Круговая эстафета.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C77C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 х 10).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11-13 шагов разбега.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дальность150 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с11 -13 шагов разбега на результат.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150 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Волейбол: 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Нижняя прямая подача, прием подачи. 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упрошенным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над собой во встречных колоннах.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упрошенным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бой во встречных колоннах через сетку.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над со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бой во встречных колоннах через сетку.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Верхняя передача мяча в парах через сетку.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Прямой нападающий удар после подбрасывания мяча партнером.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FB570E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гимнастики.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 (м)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.М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рот в упор на одном колене.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Кувырок назад, стойка ноги врозь, длинный кувырок (м).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Кувырки назад и вперед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рот в упор на одном колен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д).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8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Акробатическое соединение из изученных гимнастических элементов.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способом «ноги врозь» (д.). 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Опорный прыжок: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способом «согнув ноги» (</w:t>
            </w:r>
            <w:proofErr w:type="gramStart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способом «ноги врозь» (д.).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64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Прыжок боком с поворо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том на 90°.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Инструктаж по 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т/б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на уроках  спортивных игр. 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Передача мяча в тройках после перемещения. Передача мяча над собой во встречных колоннах. </w:t>
            </w:r>
          </w:p>
          <w:p w:rsidR="00961AC1" w:rsidRPr="00C77C26" w:rsidRDefault="00961AC1" w:rsidP="00FF3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в тройках после перемещения. Передача мяча над собой во встречных колоннах.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редачи.</w:t>
            </w:r>
          </w:p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Нижняя прямая подача, прием подачи. Нападающий удар после пе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 xml:space="preserve">редачи. 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FB570E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61AC1"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лыжного инвентаря.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Коньковый ход без палок.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Коньковый ход без палок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стоек спуска.</w:t>
            </w:r>
          </w:p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Подъём скользящим шагом.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скользящим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шагом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оворот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«плугом».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передвижение 3 км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Бросок двумя руками от головы с </w:t>
            </w:r>
            <w:proofErr w:type="spell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места</w:t>
            </w:r>
            <w:proofErr w:type="gramStart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.У</w:t>
            </w:r>
            <w:proofErr w:type="gram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чебная</w:t>
            </w:r>
            <w:proofErr w:type="spellEnd"/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Бросок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сопротивлением на месте. Бро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сок двумя руками от головы с места с сопротивлени</w:t>
            </w: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softHyphen/>
              <w:t>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Передача мяча одной рукой от плеча на месте. 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способ «перешагиванием» на оценку.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в цель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результат.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дальность. 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 на время.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61AC1" w:rsidRPr="00C77C26" w:rsidRDefault="00FB570E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 спортивным играм.</w:t>
            </w:r>
          </w:p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 от груди на месте. Личная защита. Учебная игра.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1AC1" w:rsidRPr="00C77C26" w:rsidTr="00961AC1">
        <w:trPr>
          <w:trHeight w:val="1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C1" w:rsidRPr="00C77C26" w:rsidRDefault="00961AC1" w:rsidP="00FF39DB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 Бросок двумя руками от головы с места.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1" w:rsidRPr="00C77C26" w:rsidRDefault="00961AC1" w:rsidP="00FF39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C26" w:rsidRPr="00C77C26" w:rsidRDefault="00C77C26" w:rsidP="00FB570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26" w:rsidRPr="00C77C26" w:rsidRDefault="00C77C26" w:rsidP="00C77C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C2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для 9 класса 3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491"/>
        <w:gridCol w:w="6379"/>
        <w:gridCol w:w="935"/>
      </w:tblGrid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1" w:type="dxa"/>
          </w:tcPr>
          <w:p w:rsidR="00C77C26" w:rsidRPr="00C77C26" w:rsidRDefault="00AD1031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четверти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 по физической культуре в зале,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лёгкой атлетике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</w:t>
            </w:r>
          </w:p>
          <w:p w:rsidR="00C77C26" w:rsidRPr="00C77C26" w:rsidRDefault="00C77C26" w:rsidP="00C77C26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 30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</w:t>
            </w:r>
          </w:p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эстафетной палочки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 в беге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метров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льность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горизонтальную и вертикальную цель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роске и ловле набивного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с/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и на заданное расстояние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рыжки в длину с разбега способом «согнув ноги»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Прыжок с 7-9 ш разбега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в беге на средние дистанции</w:t>
            </w:r>
          </w:p>
          <w:p w:rsidR="00C77C26" w:rsidRPr="00C77C26" w:rsidRDefault="00C77C26" w:rsidP="00C77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FB570E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/Б  по волейболу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тойки и передвижения в стойке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сверху двумя руками на месте и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осле перемещения вперед в парах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мяча двумя рук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 сверху над собой и вперёд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Встречные эстафеты.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организация игры</w:t>
            </w:r>
          </w:p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над сеткой»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ТБ. Значение гимнастических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сохранения правильной осанки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 по одному в колонны по 4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согнувшись, вис прогнувшис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м), Смешанные висы(д). Вис на согнутых руках. Подтягивание в вис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м), подтягивание из виса лёжа(д)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прямых и согнутых ног в висе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прямых и согнутых ног в висе</w:t>
            </w:r>
          </w:p>
          <w:p w:rsidR="00C77C26" w:rsidRPr="00C77C26" w:rsidRDefault="00C77C26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я для мышц брюшного пресса на гимнастической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скамейке и стенке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 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скок в упор присев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Вскок в упор присев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Соскок прогнувшись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Опорный 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ноги врозь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гимнастического моста в глубину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станциям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</w:t>
            </w:r>
            <w:r w:rsidR="00C77C26"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прыжок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результат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ты с гимнастическими предметами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вперёд, назад. Упражнения на гибкость. 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длинный кувырок вперед (мал) 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Равновесия на одной ноге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Упражнения на гибкость, прыжки с поворотом на 360.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со страховкой. Упражнения на гибкость.  Стойка на голове и руках (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назад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ост» из 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оложения лежа,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стоя. Упр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ажнения на гибкость. Равновесия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голове и руках (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мал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назад, «мост» из </w:t>
            </w:r>
            <w:proofErr w:type="gramStart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, «колесо».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ост» из положения лежа  Гимнастическая полоса препятствий.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ОРУ с предметами: с гантелями (м), с обручами (д). </w:t>
            </w:r>
          </w:p>
          <w:p w:rsidR="00C77C26" w:rsidRPr="00C77C26" w:rsidRDefault="00C77C26" w:rsidP="00FA40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по станциям  (5-6 станций). Упр. на пресс.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Т.Б. при игровых видах спорта. 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выполнения волейбольных элементов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игры. Прямой нападающий удар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 техник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и перемещений и владения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A40FD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с мячом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лыжной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подготовки. Температурный режим, одежда и обувь лыжн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ика, подгонка лыжных креплений</w:t>
            </w:r>
          </w:p>
          <w:p w:rsidR="00C77C26" w:rsidRPr="00C77C26" w:rsidRDefault="00FA40FD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«плугом».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2 км. Встречная эстафета без палок (до100м)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лугом». Повороты переступанием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proofErr w:type="gramStart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спуски с пологого склона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2 км.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ходы, попеременные ходы Дистанция 1,5 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FA4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с эт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апом до 150 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«ёлочкой» и сп</w:t>
            </w:r>
            <w:r w:rsidR="00FA40FD">
              <w:rPr>
                <w:rFonts w:ascii="Times New Roman" w:eastAsia="Calibri" w:hAnsi="Times New Roman" w:cs="Times New Roman"/>
                <w:sz w:val="24"/>
                <w:szCs w:val="24"/>
              </w:rPr>
              <w:t>уск с поворотами вправо и влево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 одновременный лыжный ход. Прохождение дистанции 3км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применением изученных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2 км.</w:t>
            </w: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на дистанции 200-250м;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</w:t>
            </w:r>
            <w:r w:rsidR="00C77C26"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гору «елочкой».</w:t>
            </w:r>
          </w:p>
          <w:p w:rsidR="00C77C26" w:rsidRPr="00C77C26" w:rsidRDefault="00C77C26" w:rsidP="00C77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спуска в низкой стойке.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  <w:p w:rsidR="00C77C26" w:rsidRPr="00C77C26" w:rsidRDefault="00FA40FD" w:rsidP="00C77C26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77C26" w:rsidRPr="00C77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баскетбола, волейбола</w:t>
            </w:r>
          </w:p>
        </w:tc>
        <w:tc>
          <w:tcPr>
            <w:tcW w:w="935" w:type="dxa"/>
          </w:tcPr>
          <w:p w:rsidR="00C77C26" w:rsidRPr="00C77C26" w:rsidRDefault="00FB570E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 на уроках спортивных игр (баскетбол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7C26" w:rsidRPr="00C77C26" w:rsidRDefault="00FA40FD" w:rsidP="00FA40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(приставными шагами боком, лицом, спиной вперёд)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минология баскетбола</w:t>
            </w:r>
          </w:p>
          <w:p w:rsidR="00C77C26" w:rsidRPr="00C77C26" w:rsidRDefault="00FA40FD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C77C26" w:rsidP="002165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«Быстро и точно»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21658A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ения игрока, остановки прыжком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без мяча и с мячом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«Борьба за мяч»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груди на месте в тройках</w:t>
            </w:r>
          </w:p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ми от головы после ловли мяча</w:t>
            </w:r>
          </w:p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C77C26"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без ведения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тойка и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игрока, остановки прыжком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руками от груди на м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есте в парах с шагом, в тройках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 мяча с изменением скорости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умя руками от груди в квадрате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передвижения игрока</w:t>
            </w:r>
          </w:p>
          <w:p w:rsidR="00E73AF0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Бросок двумя руками снизу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в движении</w:t>
            </w:r>
          </w:p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 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C77C26" w:rsidRPr="00C77C26" w:rsidRDefault="00E73AF0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AD1031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игрока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с изменением направления</w:t>
            </w:r>
          </w:p>
          <w:p w:rsidR="00E73AF0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у  в движении после ловли мяча</w:t>
            </w:r>
          </w:p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AD1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7C26" w:rsidRPr="00C77C26" w:rsidTr="00AD1031">
        <w:trPr>
          <w:trHeight w:val="946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т/б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лёгкой атлетике</w:t>
            </w:r>
          </w:p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3-5 беговых шагов 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3-5 бегов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ых шагов способом перешагивания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 разбега в длину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Прыжки в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длину с разбег</w:t>
            </w:r>
            <w:proofErr w:type="gramStart"/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E7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и скоростно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й бег до 40 метров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77C26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метров</w:t>
              </w:r>
            </w:smartTag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3AF0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нием скорости и высоты отскока</w:t>
            </w:r>
          </w:p>
          <w:p w:rsidR="00C77C26" w:rsidRPr="00C77C26" w:rsidRDefault="00E73AF0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зу  в движении после ловли мяча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E73AF0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  <w:p w:rsidR="00C77C26" w:rsidRPr="00C77C26" w:rsidRDefault="00C77C26" w:rsidP="00E73A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баскетбол (3х3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</w:t>
            </w:r>
            <w:r w:rsidR="00E73AF0">
              <w:rPr>
                <w:rFonts w:ascii="Times New Roman" w:eastAsia="Calibri" w:hAnsi="Times New Roman" w:cs="Times New Roman"/>
                <w:sz w:val="24"/>
                <w:szCs w:val="24"/>
              </w:rPr>
              <w:t>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E73AF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C77C26" w:rsidRPr="00C77C26" w:rsidRDefault="00C77C26" w:rsidP="00185E4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  <w:p w:rsidR="00C77C26" w:rsidRPr="00C77C26" w:rsidRDefault="00185E44" w:rsidP="00C77C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5E44" w:rsidRDefault="00C77C26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185E44">
              <w:rPr>
                <w:rFonts w:ascii="Times New Roman" w:eastAsia="Calibri" w:hAnsi="Times New Roman" w:cs="Times New Roman"/>
                <w:sz w:val="24"/>
                <w:szCs w:val="24"/>
              </w:rPr>
              <w:t>ствие двух игроков через заслон</w:t>
            </w:r>
          </w:p>
          <w:p w:rsidR="00C77C26" w:rsidRPr="00C77C26" w:rsidRDefault="00185E44" w:rsidP="00C77C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7C26" w:rsidRPr="00C77C26" w:rsidTr="00AD1031">
        <w:trPr>
          <w:trHeight w:val="149"/>
        </w:trPr>
        <w:tc>
          <w:tcPr>
            <w:tcW w:w="1452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77C26" w:rsidRPr="00C77C26" w:rsidRDefault="00C77C26" w:rsidP="00C77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7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536784" w:rsidRPr="00C77C26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784" w:rsidRPr="00C77C26" w:rsidSect="00A13B95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B3" w:rsidRDefault="003A55B3">
      <w:pPr>
        <w:spacing w:after="0" w:line="240" w:lineRule="auto"/>
      </w:pPr>
      <w:r>
        <w:separator/>
      </w:r>
    </w:p>
  </w:endnote>
  <w:endnote w:type="continuationSeparator" w:id="0">
    <w:p w:rsidR="003A55B3" w:rsidRDefault="003A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4F" w:rsidRDefault="00960B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570E">
      <w:rPr>
        <w:noProof/>
      </w:rPr>
      <w:t>20</w:t>
    </w:r>
    <w:r>
      <w:fldChar w:fldCharType="end"/>
    </w:r>
  </w:p>
  <w:p w:rsidR="00960B4F" w:rsidRDefault="00960B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B3" w:rsidRDefault="003A55B3">
      <w:pPr>
        <w:spacing w:after="0" w:line="240" w:lineRule="auto"/>
      </w:pPr>
      <w:r>
        <w:separator/>
      </w:r>
    </w:p>
  </w:footnote>
  <w:footnote w:type="continuationSeparator" w:id="0">
    <w:p w:rsidR="003A55B3" w:rsidRDefault="003A55B3">
      <w:pPr>
        <w:spacing w:after="0" w:line="240" w:lineRule="auto"/>
      </w:pPr>
      <w:r>
        <w:continuationSeparator/>
      </w:r>
    </w:p>
  </w:footnote>
  <w:footnote w:id="1">
    <w:p w:rsidR="00960B4F" w:rsidRDefault="00960B4F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F1F64"/>
    <w:rsid w:val="000F47A2"/>
    <w:rsid w:val="001303A6"/>
    <w:rsid w:val="00150323"/>
    <w:rsid w:val="00150A19"/>
    <w:rsid w:val="0016499F"/>
    <w:rsid w:val="0018265E"/>
    <w:rsid w:val="00185E44"/>
    <w:rsid w:val="00196961"/>
    <w:rsid w:val="001A3BC9"/>
    <w:rsid w:val="001C5410"/>
    <w:rsid w:val="001E0DB5"/>
    <w:rsid w:val="001E6CB2"/>
    <w:rsid w:val="00201DF3"/>
    <w:rsid w:val="0021658A"/>
    <w:rsid w:val="0022287B"/>
    <w:rsid w:val="002504DA"/>
    <w:rsid w:val="00290F86"/>
    <w:rsid w:val="002A2AA9"/>
    <w:rsid w:val="002C4024"/>
    <w:rsid w:val="002D1DBD"/>
    <w:rsid w:val="003070D1"/>
    <w:rsid w:val="00316CD4"/>
    <w:rsid w:val="00381D2A"/>
    <w:rsid w:val="003A55B3"/>
    <w:rsid w:val="003D3A52"/>
    <w:rsid w:val="00410C7E"/>
    <w:rsid w:val="00420A85"/>
    <w:rsid w:val="00421436"/>
    <w:rsid w:val="0045363E"/>
    <w:rsid w:val="00493AF2"/>
    <w:rsid w:val="004C0DFA"/>
    <w:rsid w:val="005061FC"/>
    <w:rsid w:val="00536784"/>
    <w:rsid w:val="005505EE"/>
    <w:rsid w:val="0057086C"/>
    <w:rsid w:val="005766C5"/>
    <w:rsid w:val="00591A54"/>
    <w:rsid w:val="00630AEC"/>
    <w:rsid w:val="00631925"/>
    <w:rsid w:val="00662239"/>
    <w:rsid w:val="00694FE5"/>
    <w:rsid w:val="006A5B48"/>
    <w:rsid w:val="006F71AB"/>
    <w:rsid w:val="007021B5"/>
    <w:rsid w:val="00711399"/>
    <w:rsid w:val="00741441"/>
    <w:rsid w:val="00744618"/>
    <w:rsid w:val="007B0F52"/>
    <w:rsid w:val="007C3648"/>
    <w:rsid w:val="007D24DF"/>
    <w:rsid w:val="007D5506"/>
    <w:rsid w:val="007F6798"/>
    <w:rsid w:val="007F6C37"/>
    <w:rsid w:val="00801B49"/>
    <w:rsid w:val="00802B7F"/>
    <w:rsid w:val="00814822"/>
    <w:rsid w:val="0082599B"/>
    <w:rsid w:val="00857FEA"/>
    <w:rsid w:val="00860556"/>
    <w:rsid w:val="00874C89"/>
    <w:rsid w:val="008B7686"/>
    <w:rsid w:val="008B789B"/>
    <w:rsid w:val="009217C1"/>
    <w:rsid w:val="00923EC7"/>
    <w:rsid w:val="00960B4F"/>
    <w:rsid w:val="00961AC1"/>
    <w:rsid w:val="0096322B"/>
    <w:rsid w:val="00985468"/>
    <w:rsid w:val="0099019E"/>
    <w:rsid w:val="009936FD"/>
    <w:rsid w:val="009C2B16"/>
    <w:rsid w:val="009C67C4"/>
    <w:rsid w:val="009D477F"/>
    <w:rsid w:val="009D5FBC"/>
    <w:rsid w:val="009D671F"/>
    <w:rsid w:val="009E7354"/>
    <w:rsid w:val="00A027F5"/>
    <w:rsid w:val="00A1394F"/>
    <w:rsid w:val="00A13B95"/>
    <w:rsid w:val="00A22050"/>
    <w:rsid w:val="00A22BC8"/>
    <w:rsid w:val="00A403A8"/>
    <w:rsid w:val="00A644B1"/>
    <w:rsid w:val="00A80FF3"/>
    <w:rsid w:val="00A84239"/>
    <w:rsid w:val="00A87B29"/>
    <w:rsid w:val="00AD1031"/>
    <w:rsid w:val="00B17287"/>
    <w:rsid w:val="00B260C1"/>
    <w:rsid w:val="00B3256D"/>
    <w:rsid w:val="00B60532"/>
    <w:rsid w:val="00BC0901"/>
    <w:rsid w:val="00BD1572"/>
    <w:rsid w:val="00BF5E42"/>
    <w:rsid w:val="00C204AB"/>
    <w:rsid w:val="00C31441"/>
    <w:rsid w:val="00C6016F"/>
    <w:rsid w:val="00C643A4"/>
    <w:rsid w:val="00C739A5"/>
    <w:rsid w:val="00C77C26"/>
    <w:rsid w:val="00C90E92"/>
    <w:rsid w:val="00CE4590"/>
    <w:rsid w:val="00CE7493"/>
    <w:rsid w:val="00D05EE3"/>
    <w:rsid w:val="00D14894"/>
    <w:rsid w:val="00D160A2"/>
    <w:rsid w:val="00D2128C"/>
    <w:rsid w:val="00D21B9C"/>
    <w:rsid w:val="00D91AE7"/>
    <w:rsid w:val="00D92548"/>
    <w:rsid w:val="00DB186C"/>
    <w:rsid w:val="00DB2F44"/>
    <w:rsid w:val="00DB466F"/>
    <w:rsid w:val="00DE0FC6"/>
    <w:rsid w:val="00DF193D"/>
    <w:rsid w:val="00E169EF"/>
    <w:rsid w:val="00E17588"/>
    <w:rsid w:val="00E73AF0"/>
    <w:rsid w:val="00E92ACD"/>
    <w:rsid w:val="00EB166E"/>
    <w:rsid w:val="00EB186C"/>
    <w:rsid w:val="00EB3502"/>
    <w:rsid w:val="00EE2E6A"/>
    <w:rsid w:val="00F26DD9"/>
    <w:rsid w:val="00FA3E60"/>
    <w:rsid w:val="00FA40FD"/>
    <w:rsid w:val="00FA4711"/>
    <w:rsid w:val="00FB570E"/>
    <w:rsid w:val="00F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C77C26"/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C77C26"/>
    <w:rPr>
      <w:rFonts w:ascii="Calibri" w:eastAsia="Calibri" w:hAnsi="Calibri" w:cs="Times New Roman"/>
      <w:sz w:val="20"/>
      <w:szCs w:val="20"/>
    </w:rPr>
  </w:style>
  <w:style w:type="paragraph" w:customStyle="1" w:styleId="210">
    <w:name w:val="Заголовок 21"/>
    <w:basedOn w:val="a"/>
    <w:next w:val="a"/>
    <w:uiPriority w:val="99"/>
    <w:qFormat/>
    <w:rsid w:val="00C77C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qFormat/>
    <w:rsid w:val="00C77C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211">
    <w:name w:val="Заголовок 2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77C26"/>
    <w:rPr>
      <w:rFonts w:ascii="Calibri Light" w:eastAsia="Times New Roman" w:hAnsi="Calibri Light" w:cs="Times New Roman" w:hint="defaul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924D-2D1B-4B26-AB95-1824EA6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38</Pages>
  <Words>13090</Words>
  <Characters>74615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2017-09-19T14:18:00Z</cp:lastPrinted>
  <dcterms:created xsi:type="dcterms:W3CDTF">2015-10-01T13:16:00Z</dcterms:created>
  <dcterms:modified xsi:type="dcterms:W3CDTF">2022-09-29T07:33:00Z</dcterms:modified>
</cp:coreProperties>
</file>