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D7" w:rsidRPr="003C2CD7" w:rsidRDefault="003C2CD7" w:rsidP="003C2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62633"/>
          <w:sz w:val="28"/>
          <w:szCs w:val="28"/>
        </w:rPr>
      </w:pPr>
      <w:r w:rsidRPr="003C2CD7">
        <w:rPr>
          <w:rFonts w:ascii="Times New Roman" w:hAnsi="Times New Roman" w:cs="Times New Roman"/>
          <w:color w:val="262633"/>
          <w:sz w:val="28"/>
          <w:szCs w:val="28"/>
        </w:rPr>
        <w:t xml:space="preserve">Администрация </w:t>
      </w:r>
      <w:proofErr w:type="spellStart"/>
      <w:r w:rsidRPr="003C2CD7">
        <w:rPr>
          <w:rFonts w:ascii="Times New Roman" w:hAnsi="Times New Roman" w:cs="Times New Roman"/>
          <w:color w:val="262633"/>
          <w:sz w:val="28"/>
          <w:szCs w:val="28"/>
        </w:rPr>
        <w:t>Кстовского</w:t>
      </w:r>
      <w:proofErr w:type="spellEnd"/>
      <w:r w:rsidRPr="003C2CD7">
        <w:rPr>
          <w:rFonts w:ascii="Times New Roman" w:hAnsi="Times New Roman" w:cs="Times New Roman"/>
          <w:color w:val="262633"/>
          <w:sz w:val="28"/>
          <w:szCs w:val="28"/>
        </w:rPr>
        <w:t xml:space="preserve"> Муниципального района</w:t>
      </w:r>
    </w:p>
    <w:p w:rsidR="003C2CD7" w:rsidRPr="003C2CD7" w:rsidRDefault="003C2CD7" w:rsidP="003C2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62633"/>
          <w:sz w:val="28"/>
          <w:szCs w:val="28"/>
        </w:rPr>
      </w:pPr>
      <w:r w:rsidRPr="003C2CD7">
        <w:rPr>
          <w:rFonts w:ascii="Times New Roman" w:hAnsi="Times New Roman" w:cs="Times New Roman"/>
          <w:color w:val="262633"/>
          <w:sz w:val="28"/>
          <w:szCs w:val="28"/>
        </w:rPr>
        <w:t>Муниципальное а</w:t>
      </w:r>
      <w:r>
        <w:rPr>
          <w:rFonts w:ascii="Times New Roman" w:hAnsi="Times New Roman" w:cs="Times New Roman"/>
          <w:color w:val="262633"/>
          <w:sz w:val="28"/>
          <w:szCs w:val="28"/>
        </w:rPr>
        <w:t>втономное общеобразовательное уч</w:t>
      </w:r>
      <w:r w:rsidRPr="003C2CD7">
        <w:rPr>
          <w:rFonts w:ascii="Times New Roman" w:hAnsi="Times New Roman" w:cs="Times New Roman"/>
          <w:color w:val="262633"/>
          <w:sz w:val="28"/>
          <w:szCs w:val="28"/>
        </w:rPr>
        <w:t>реждение</w:t>
      </w:r>
    </w:p>
    <w:p w:rsidR="003C2CD7" w:rsidRPr="003C2CD7" w:rsidRDefault="003C2CD7" w:rsidP="003C2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62633"/>
          <w:sz w:val="28"/>
          <w:szCs w:val="28"/>
        </w:rPr>
      </w:pPr>
      <w:r w:rsidRPr="003C2CD7">
        <w:rPr>
          <w:rFonts w:ascii="Times New Roman" w:hAnsi="Times New Roman" w:cs="Times New Roman"/>
          <w:color w:val="262633"/>
          <w:sz w:val="28"/>
          <w:szCs w:val="28"/>
        </w:rPr>
        <w:t>«Гимназия № 4»</w:t>
      </w:r>
    </w:p>
    <w:p w:rsidR="003C2CD7" w:rsidRPr="003C2CD7" w:rsidRDefault="003C2CD7" w:rsidP="003C2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62633"/>
          <w:sz w:val="28"/>
          <w:szCs w:val="28"/>
        </w:rPr>
      </w:pPr>
      <w:r w:rsidRPr="003C2CD7">
        <w:rPr>
          <w:rFonts w:ascii="Times New Roman" w:hAnsi="Times New Roman" w:cs="Times New Roman"/>
          <w:color w:val="262633"/>
          <w:sz w:val="28"/>
          <w:szCs w:val="28"/>
        </w:rPr>
        <w:t>пл. Мира, дом 9, г</w:t>
      </w:r>
      <w:proofErr w:type="gramStart"/>
      <w:r w:rsidRPr="003C2CD7">
        <w:rPr>
          <w:rFonts w:ascii="Times New Roman" w:hAnsi="Times New Roman" w:cs="Times New Roman"/>
          <w:color w:val="262633"/>
          <w:sz w:val="28"/>
          <w:szCs w:val="28"/>
        </w:rPr>
        <w:t>.К</w:t>
      </w:r>
      <w:proofErr w:type="gramEnd"/>
      <w:r w:rsidRPr="003C2CD7">
        <w:rPr>
          <w:rFonts w:ascii="Times New Roman" w:hAnsi="Times New Roman" w:cs="Times New Roman"/>
          <w:color w:val="262633"/>
          <w:sz w:val="28"/>
          <w:szCs w:val="28"/>
        </w:rPr>
        <w:t>стово, Нижегородской области, 607650</w:t>
      </w:r>
    </w:p>
    <w:p w:rsidR="003C2CD7" w:rsidRPr="003C2CD7" w:rsidRDefault="003C2CD7" w:rsidP="003C2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62633"/>
          <w:sz w:val="28"/>
          <w:szCs w:val="28"/>
          <w:lang w:val="en-US"/>
        </w:rPr>
      </w:pPr>
      <w:proofErr w:type="gramStart"/>
      <w:r w:rsidRPr="003C2CD7">
        <w:rPr>
          <w:rFonts w:ascii="Times New Roman" w:hAnsi="Times New Roman" w:cs="Times New Roman"/>
          <w:color w:val="262633"/>
          <w:sz w:val="28"/>
          <w:szCs w:val="28"/>
          <w:lang w:val="en-US"/>
        </w:rPr>
        <w:t>e-mail</w:t>
      </w:r>
      <w:proofErr w:type="gramEnd"/>
      <w:r w:rsidRPr="003C2CD7">
        <w:rPr>
          <w:rFonts w:ascii="Times New Roman" w:hAnsi="Times New Roman" w:cs="Times New Roman"/>
          <w:color w:val="262633"/>
          <w:sz w:val="28"/>
          <w:szCs w:val="28"/>
          <w:lang w:val="en-US"/>
        </w:rPr>
        <w:t xml:space="preserve"> mbougimnaziya@yandex.ru </w:t>
      </w:r>
      <w:r w:rsidRPr="003C2CD7">
        <w:rPr>
          <w:rFonts w:ascii="Times New Roman" w:hAnsi="Times New Roman" w:cs="Times New Roman"/>
          <w:color w:val="262633"/>
          <w:sz w:val="28"/>
          <w:szCs w:val="28"/>
        </w:rPr>
        <w:t>тел</w:t>
      </w:r>
      <w:r w:rsidRPr="003C2CD7">
        <w:rPr>
          <w:rFonts w:ascii="Times New Roman" w:hAnsi="Times New Roman" w:cs="Times New Roman"/>
          <w:color w:val="262633"/>
          <w:sz w:val="28"/>
          <w:szCs w:val="28"/>
          <w:lang w:val="en-US"/>
        </w:rPr>
        <w:t>. 9-32-79</w:t>
      </w:r>
    </w:p>
    <w:p w:rsidR="003C2CD7" w:rsidRPr="003C2CD7" w:rsidRDefault="003C2CD7" w:rsidP="003C2C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33"/>
          <w:sz w:val="28"/>
          <w:szCs w:val="28"/>
          <w:lang w:val="en-US"/>
        </w:rPr>
      </w:pPr>
    </w:p>
    <w:p w:rsidR="003C2CD7" w:rsidRPr="003C2CD7" w:rsidRDefault="003C2CD7" w:rsidP="003C2C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33"/>
          <w:sz w:val="28"/>
          <w:szCs w:val="28"/>
          <w:lang w:val="en-US"/>
        </w:rPr>
      </w:pPr>
    </w:p>
    <w:p w:rsidR="003C2CD7" w:rsidRPr="003C2CD7" w:rsidRDefault="003C2CD7" w:rsidP="003C2C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33"/>
          <w:sz w:val="28"/>
          <w:szCs w:val="28"/>
          <w:lang w:val="en-US"/>
        </w:rPr>
      </w:pPr>
    </w:p>
    <w:p w:rsidR="003C2CD7" w:rsidRPr="003C2CD7" w:rsidRDefault="003C2CD7" w:rsidP="003C2C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33"/>
          <w:sz w:val="28"/>
          <w:szCs w:val="28"/>
          <w:lang w:val="en-US"/>
        </w:rPr>
      </w:pPr>
    </w:p>
    <w:p w:rsidR="003C2CD7" w:rsidRPr="003C2CD7" w:rsidRDefault="003C2CD7" w:rsidP="003C2C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33"/>
          <w:sz w:val="20"/>
          <w:szCs w:val="20"/>
          <w:lang w:val="en-US"/>
        </w:rPr>
      </w:pPr>
    </w:p>
    <w:p w:rsidR="003C2CD7" w:rsidRPr="003C2CD7" w:rsidRDefault="003C2CD7" w:rsidP="003C2C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33"/>
          <w:sz w:val="20"/>
          <w:szCs w:val="20"/>
        </w:rPr>
      </w:pPr>
      <w:r w:rsidRPr="003C2CD7">
        <w:rPr>
          <w:rFonts w:ascii="Times New Roman" w:hAnsi="Times New Roman" w:cs="Times New Roman"/>
          <w:color w:val="262633"/>
          <w:sz w:val="20"/>
          <w:szCs w:val="20"/>
        </w:rPr>
        <w:t>Согласовано на з</w:t>
      </w:r>
      <w:r>
        <w:rPr>
          <w:rFonts w:ascii="Times New Roman" w:hAnsi="Times New Roman" w:cs="Times New Roman"/>
          <w:color w:val="262633"/>
          <w:sz w:val="20"/>
          <w:szCs w:val="20"/>
        </w:rPr>
        <w:t xml:space="preserve">аседании                </w:t>
      </w:r>
      <w:r w:rsidRPr="003C2CD7">
        <w:rPr>
          <w:rFonts w:ascii="Times New Roman" w:hAnsi="Times New Roman" w:cs="Times New Roman"/>
          <w:color w:val="262633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color w:val="262633"/>
          <w:sz w:val="20"/>
          <w:szCs w:val="20"/>
        </w:rPr>
        <w:t xml:space="preserve">       </w:t>
      </w:r>
      <w:r w:rsidRPr="003C2CD7">
        <w:rPr>
          <w:rFonts w:ascii="Times New Roman" w:hAnsi="Times New Roman" w:cs="Times New Roman"/>
          <w:color w:val="262633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262633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color w:val="262633"/>
          <w:sz w:val="20"/>
          <w:szCs w:val="20"/>
        </w:rPr>
        <w:t>Утверждена</w:t>
      </w:r>
      <w:proofErr w:type="gramEnd"/>
      <w:r>
        <w:rPr>
          <w:rFonts w:ascii="Times New Roman" w:hAnsi="Times New Roman" w:cs="Times New Roman"/>
          <w:color w:val="262633"/>
          <w:sz w:val="20"/>
          <w:szCs w:val="20"/>
        </w:rPr>
        <w:t xml:space="preserve">         </w:t>
      </w:r>
      <w:r w:rsidRPr="003C2CD7">
        <w:rPr>
          <w:rFonts w:ascii="Times New Roman" w:hAnsi="Times New Roman" w:cs="Times New Roman"/>
          <w:color w:val="262633"/>
          <w:sz w:val="20"/>
          <w:szCs w:val="20"/>
        </w:rPr>
        <w:t xml:space="preserve">                   </w:t>
      </w:r>
    </w:p>
    <w:p w:rsidR="003C2CD7" w:rsidRPr="003C2CD7" w:rsidRDefault="003C2CD7" w:rsidP="003C2C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33"/>
          <w:sz w:val="20"/>
          <w:szCs w:val="20"/>
        </w:rPr>
      </w:pPr>
      <w:r w:rsidRPr="003C2CD7">
        <w:rPr>
          <w:rFonts w:ascii="Times New Roman" w:hAnsi="Times New Roman" w:cs="Times New Roman"/>
          <w:color w:val="262633"/>
          <w:sz w:val="20"/>
          <w:szCs w:val="20"/>
        </w:rPr>
        <w:t xml:space="preserve">педагогического совета                                                                                     </w:t>
      </w:r>
      <w:r>
        <w:rPr>
          <w:rFonts w:ascii="Times New Roman" w:hAnsi="Times New Roman" w:cs="Times New Roman"/>
          <w:color w:val="262633"/>
          <w:sz w:val="20"/>
          <w:szCs w:val="20"/>
        </w:rPr>
        <w:t xml:space="preserve">                       </w:t>
      </w:r>
      <w:r w:rsidRPr="003C2CD7">
        <w:rPr>
          <w:rFonts w:ascii="Times New Roman" w:hAnsi="Times New Roman" w:cs="Times New Roman"/>
          <w:color w:val="262633"/>
          <w:sz w:val="20"/>
          <w:szCs w:val="20"/>
        </w:rPr>
        <w:t>приказом директора</w:t>
      </w:r>
      <w:r>
        <w:rPr>
          <w:rFonts w:ascii="Times New Roman" w:hAnsi="Times New Roman" w:cs="Times New Roman"/>
          <w:color w:val="262633"/>
          <w:sz w:val="20"/>
          <w:szCs w:val="20"/>
        </w:rPr>
        <w:t xml:space="preserve"> школы</w:t>
      </w:r>
      <w:r w:rsidRPr="003C2CD7">
        <w:rPr>
          <w:rFonts w:ascii="Times New Roman" w:hAnsi="Times New Roman" w:cs="Times New Roman"/>
          <w:color w:val="262633"/>
          <w:sz w:val="20"/>
          <w:szCs w:val="20"/>
        </w:rPr>
        <w:t xml:space="preserve"> </w:t>
      </w:r>
    </w:p>
    <w:p w:rsidR="003C2CD7" w:rsidRPr="003C2CD7" w:rsidRDefault="003C2CD7" w:rsidP="003C2C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33"/>
          <w:sz w:val="20"/>
          <w:szCs w:val="20"/>
        </w:rPr>
      </w:pPr>
      <w:r w:rsidRPr="003C2CD7">
        <w:rPr>
          <w:rFonts w:ascii="Times New Roman" w:hAnsi="Times New Roman" w:cs="Times New Roman"/>
          <w:color w:val="262633"/>
          <w:sz w:val="20"/>
          <w:szCs w:val="20"/>
        </w:rPr>
        <w:t xml:space="preserve">от 30.08.2022 протокол №1                                                                                             </w:t>
      </w:r>
      <w:r>
        <w:rPr>
          <w:rFonts w:ascii="Times New Roman" w:hAnsi="Times New Roman" w:cs="Times New Roman"/>
          <w:color w:val="262633"/>
          <w:sz w:val="20"/>
          <w:szCs w:val="20"/>
        </w:rPr>
        <w:t xml:space="preserve">                      </w:t>
      </w:r>
      <w:r w:rsidRPr="003C2CD7">
        <w:rPr>
          <w:rFonts w:ascii="Times New Roman" w:hAnsi="Times New Roman" w:cs="Times New Roman"/>
          <w:color w:val="262633"/>
          <w:sz w:val="20"/>
          <w:szCs w:val="20"/>
        </w:rPr>
        <w:t xml:space="preserve"> от 31.08.2022</w:t>
      </w:r>
      <w:r>
        <w:rPr>
          <w:rFonts w:ascii="Times New Roman" w:hAnsi="Times New Roman" w:cs="Times New Roman"/>
          <w:color w:val="262633"/>
          <w:sz w:val="20"/>
          <w:szCs w:val="20"/>
        </w:rPr>
        <w:t xml:space="preserve"> №41</w:t>
      </w:r>
      <w:r w:rsidRPr="003C2CD7">
        <w:rPr>
          <w:rFonts w:ascii="Times New Roman" w:hAnsi="Times New Roman" w:cs="Times New Roman"/>
          <w:color w:val="26263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62633"/>
          <w:sz w:val="20"/>
          <w:szCs w:val="20"/>
        </w:rPr>
        <w:t xml:space="preserve"> </w:t>
      </w:r>
    </w:p>
    <w:p w:rsidR="003C2CD7" w:rsidRPr="003C2CD7" w:rsidRDefault="003C2CD7" w:rsidP="003C2CD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D7" w:rsidRPr="003C2CD7" w:rsidRDefault="003C2CD7" w:rsidP="003C2CD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D7" w:rsidRPr="003C2CD7" w:rsidRDefault="003C2CD7" w:rsidP="003C2CD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D7" w:rsidRPr="003C2CD7" w:rsidRDefault="003C2CD7" w:rsidP="003C2CD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D7" w:rsidRPr="003C2CD7" w:rsidRDefault="003C2CD7" w:rsidP="003C2CD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D7" w:rsidRPr="003C2CD7" w:rsidRDefault="003C2CD7" w:rsidP="003C2CD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D7" w:rsidRPr="003C2CD7" w:rsidRDefault="003C2CD7" w:rsidP="003C2CD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D7" w:rsidRPr="003C2CD7" w:rsidRDefault="003C2CD7" w:rsidP="003C2CD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D7" w:rsidRPr="003C2CD7" w:rsidRDefault="003C2CD7" w:rsidP="003C2CD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D7" w:rsidRPr="003C2CD7" w:rsidRDefault="003C2CD7" w:rsidP="003C2CD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D7" w:rsidRPr="003C2CD7" w:rsidRDefault="003C2CD7" w:rsidP="003C2CD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D7" w:rsidRPr="003C2CD7" w:rsidRDefault="003C2CD7" w:rsidP="003C2CD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D7" w:rsidRPr="003C2CD7" w:rsidRDefault="003C2CD7" w:rsidP="003C2CD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D7" w:rsidRPr="003C2CD7" w:rsidRDefault="003C2CD7" w:rsidP="003C2CD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D7" w:rsidRPr="003C2CD7" w:rsidRDefault="003C2CD7" w:rsidP="003C2CD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D7" w:rsidRPr="003C2CD7" w:rsidRDefault="003C2CD7" w:rsidP="003C2CD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2CD7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C2CD7" w:rsidRPr="003C2CD7" w:rsidRDefault="003C2CD7" w:rsidP="003C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D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 w:rsidRPr="003C2CD7">
        <w:rPr>
          <w:rFonts w:ascii="Times New Roman" w:hAnsi="Times New Roman" w:cs="Times New Roman"/>
          <w:sz w:val="28"/>
          <w:szCs w:val="28"/>
        </w:rPr>
        <w:t xml:space="preserve"> для 4 класса</w:t>
      </w:r>
    </w:p>
    <w:p w:rsidR="003C2CD7" w:rsidRPr="003C2CD7" w:rsidRDefault="003C2CD7" w:rsidP="003C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D7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3C2CD7" w:rsidRPr="003C2CD7" w:rsidRDefault="003C2CD7" w:rsidP="003C2C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CD7" w:rsidRPr="003C2CD7" w:rsidRDefault="003C2CD7" w:rsidP="003C2CD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CD7" w:rsidRPr="003C2CD7" w:rsidRDefault="003C2CD7" w:rsidP="003C2CD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CD7" w:rsidRPr="003C2CD7" w:rsidRDefault="003C2CD7" w:rsidP="003C2C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C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Составитель: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r w:rsidRPr="003C2CD7">
        <w:rPr>
          <w:rFonts w:ascii="Times New Roman" w:hAnsi="Times New Roman" w:cs="Times New Roman"/>
          <w:sz w:val="28"/>
          <w:szCs w:val="28"/>
        </w:rPr>
        <w:t>Игоревна</w:t>
      </w:r>
    </w:p>
    <w:p w:rsidR="003C2CD7" w:rsidRPr="003C2CD7" w:rsidRDefault="003C2CD7" w:rsidP="003C2C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CD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C2CD7" w:rsidRPr="003C2CD7" w:rsidRDefault="003C2CD7" w:rsidP="003C2C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CD7" w:rsidRPr="003C2CD7" w:rsidRDefault="003C2CD7" w:rsidP="003C2C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CD7" w:rsidRDefault="003C2CD7" w:rsidP="003C2C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CD7" w:rsidRPr="00A47416" w:rsidRDefault="003C2CD7" w:rsidP="003C2CD7">
      <w:pPr>
        <w:spacing w:before="100" w:beforeAutospacing="1" w:after="100" w:afterAutospacing="1" w:line="240" w:lineRule="auto"/>
        <w:jc w:val="center"/>
        <w:rPr>
          <w:szCs w:val="24"/>
        </w:rPr>
      </w:pPr>
      <w:r w:rsidRPr="003C2CD7">
        <w:rPr>
          <w:rFonts w:ascii="Times New Roman" w:hAnsi="Times New Roman" w:cs="Times New Roman"/>
          <w:sz w:val="28"/>
          <w:szCs w:val="28"/>
        </w:rPr>
        <w:t>Г.Кстово 2022г.</w:t>
      </w:r>
      <w:r>
        <w:br w:type="page"/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изобразительному искусству для обучающихся 4 класса на уровне начального общего образования составлена на основе «Требований к результатам освоения основной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преподавания предмета «Изобразительное искусство» состоит в формировании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3C2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произведений искусства художественно-эстетическое отношение к 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миру </w:t>
      </w:r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«ИЗОБРАЗИТЕЛЬНОЕ ИСКУССТВО» В УЧЕБНОМ ПЛАНЕ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ч. одного учебного часа в неделю. Изучение содержания всех модулей в 4 классе обязательно.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обучения.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изобразительного искусства в 4 классе отводится 1 час в неделю, всего 34 часа.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«Графика»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 изображение героев былин, древних легенд, сказок и сказаний разных народов. 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Модуль «Живопись»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Красота природы разных климатических зон, создание пейзажных композиций (горный, степной, среднерусский ландшафт).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«Скульптура»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Знакомство со скульптурными памятниками героям и мемориальными комплексами. 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«Декоративно-прикладное искусство»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Орнаменты разных народов. Подчинённость орнамента форме и назначению предмета, в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костюм. Русский народный праздничный костюм, символы и обереги в его декоре.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Головные уборы. Особенности мужской одежды разных сословий, связь украшения костюма мужчины с родом его занятий.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Женский и мужской костюмы в традициях разных народов. Своеобразие одежды разных эпох и культур.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«Архитектура»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Понимание значения для современных людей сохранения культурного наследия.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«Восприятие произведений искусства»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Произведения В. М. Васнецова, Б. М.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Кустодиева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Билибина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темы истории и традиций русской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отечественной культуры.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Мартоса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Москве. Мемориальные ансамбли: Могила Неизвестного Солдата в Москве; памятник-ансамбль</w:t>
      </w:r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</w:t>
      </w:r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ероям Сталинградской битвы» на Мамаевом кургане (и другие по выбору учителя).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«Азбука цифровой графики»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Изображение и освоение в программе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 Создание компьютерной презентации в программе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Виртуальные тематические путешествия по художественным музеям мира.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ОБРАЗОВАТЕЛЬНЫЕ РЕЗУЛЬТАТЫ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призвана обеспечить достижение </w:t>
      </w:r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 результатов: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уважения и ценностного отношения к своей Родине — России;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духовно-нравственное развитие обучающихся;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мотивацию к познанию и обучению, готовность к саморазвитию и активному участию в социально-значимой деятельности;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позитивный опыт участия в творческой деятельности;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Патриотическое воспитание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Гражданское воспитание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Духовно-нравственное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Эстетическое воспитание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</w:t>
      </w:r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Ценности познавательной деятельности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Экологическое воспитание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сп</w:t>
      </w:r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особствует активному неприятию действий, приносящих вред окружающей среде.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Трудовое воспитание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достичь результат</w:t>
      </w:r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1.Овладение универсальными познавательными действиями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Пространственные представления и сенсорные способности: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характеризовать форму предмета, конструкции;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выявлять доминантные черты (характерные особенности) в визуальном образе;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сравнивать плоскостные и пространственные объекты по заданным основаниям;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находить ассоциативные связи между визуальными образами разных форм и предметов;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сопоставлять части и целое в видимом образе, предмете, конструкции;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анализировать пропорциональные отношения частей внутри целого и предметов между собой;</w:t>
      </w:r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обобщать форму составной конструкции;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выявлять и анализировать ритмические отношения в пространстве и в изображении (визуальном образе) на установленных основаниях;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абстрагировать образ реальности при построении плоской композиции;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соотносить тональные отношения (тёмное — светлое) в пространственных и плоскостных объектах; 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логические и исследовательские действия: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проявлять творческие экспериментальные действия в процессе самостоятельного выполнения художественных заданий;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анализировать и оценивать с позиций эстетических категорий явления природы и предметно-пространственную среду жизни человека;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классифицировать произведения искусства по видам и, соответственно, по назначению в жизни людей;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классифицировать произведения изобразительного искусства по жанрам в качестве инструмента анализа содержания произведений;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ставить и использовать вопросы как исследовательский инструмент познания.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использовать электронные образовательные ресурсы;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с электронными учебниками и учебными пособиями;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осуществлять виртуальные путешествия по архитектурным памятникам, в отечественные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предложенных учителем;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соблюдать правила информационной безопасности при работе в сети Интернет.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2.Овладение универсальными коммуникативными действиями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Обучающиеся должны овладеть следующими действиями: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понимать искусство в качестве особого языка общения — межличностного (автор — зритель), между поколениями, между народами;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вести диалог и участвовать в дискуссии, проявляя уважительное отношение к 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демонстрировать и объяснять результаты своего творческого, художественного или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исследовательского опыта;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3.Овладение универсальными регулятивными действиями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Обучающиеся должны овладеть следующими действиями: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внимательно относиться и выполнять учебные задачи, поставленные учителем; соблюдать последовательность учебных действий при выполнении задания;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«Графика»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Осваивать правила линейной и воздушной перспективы и применять их </w:t>
      </w:r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практической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деятельности.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зарисовки памятников отечественной и мировой архитектуры.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Модуль «Живопись»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Создавать двойной портрет (например, портрет матери и ребёнка).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опыт создания композиции на тему «Древнерусский город».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национальной культуры.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«Скульптура»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«Декоративно-прикладное искусство»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«Архитектура»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Получить представление о конструкции традиционных жилищ у разных народов, об их связи с окружающей природой.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(украшений) избы с функциональным значением тех же деталей: единство красоты и пользы.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 конструктивных особенностях переносного жилища — юрты.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«Восприятие произведений искусства»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Кустодиева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И. Сурикова, К. А. Коровина, А. Г. Венецианова, А. П. Рябушкина, И. Я.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Билибина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по выбору учителя).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Мартоса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Москве.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Могила Неизвестного Солдата в Москве; памятник-ансамбль «Героям Сталинградской битвы» на Мамаевом кургане</w:t>
      </w:r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;«</w:t>
      </w:r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Воин-освободитель» в берлинском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Трептов-парке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«Азбука цифровой графики»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соответствующих технических условиях создать анимацию схематического движения человека). Освоить анимацию простого повторяющегося движения изображения в виртуальном редакторе GIF-анимации.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Освоить и проводить компьютерные презентации в программе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виртуальные тематические путешествия по художественным музеям мира.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10637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31"/>
        <w:gridCol w:w="1882"/>
        <w:gridCol w:w="676"/>
        <w:gridCol w:w="1127"/>
        <w:gridCol w:w="709"/>
        <w:gridCol w:w="188"/>
        <w:gridCol w:w="359"/>
        <w:gridCol w:w="821"/>
        <w:gridCol w:w="1183"/>
        <w:gridCol w:w="411"/>
        <w:gridCol w:w="582"/>
        <w:gridCol w:w="585"/>
        <w:gridCol w:w="1683"/>
      </w:tblGrid>
      <w:tr w:rsidR="003C2CD7" w:rsidRPr="003C2CD7" w:rsidTr="003C2CD7"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изучения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Виды, формы контроля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3C2CD7" w:rsidRPr="003C2CD7" w:rsidTr="003C2CD7"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CD7" w:rsidRPr="003C2CD7" w:rsidRDefault="003C2CD7" w:rsidP="003C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CD7" w:rsidRPr="003C2CD7" w:rsidRDefault="003C2CD7" w:rsidP="003C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88" w:type="dxa"/>
            <w:shd w:val="clear" w:color="auto" w:fill="FFFFFF"/>
            <w:hideMark/>
          </w:tcPr>
          <w:p w:rsidR="003C2CD7" w:rsidRPr="003C2CD7" w:rsidRDefault="003C2CD7" w:rsidP="003C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CD7" w:rsidRPr="003C2CD7" w:rsidTr="003C2CD7">
        <w:trPr>
          <w:trHeight w:val="108"/>
        </w:trPr>
        <w:tc>
          <w:tcPr>
            <w:tcW w:w="10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1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1.</w:t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Графика</w:t>
            </w:r>
          </w:p>
        </w:tc>
      </w:tr>
      <w:tr w:rsidR="003C2CD7" w:rsidRPr="003C2CD7" w:rsidTr="003C2CD7">
        <w:trPr>
          <w:trHeight w:val="392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Освоение правил линейной и воздушной перспективы: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правила линейной и воздушной перспективы и применять их в своей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практической творческой деятельности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5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1843"/>
        <w:gridCol w:w="709"/>
        <w:gridCol w:w="1134"/>
        <w:gridCol w:w="709"/>
        <w:gridCol w:w="567"/>
        <w:gridCol w:w="1984"/>
        <w:gridCol w:w="993"/>
        <w:gridCol w:w="2142"/>
      </w:tblGrid>
      <w:tr w:rsidR="003C2CD7" w:rsidRPr="003C2CD7" w:rsidTr="003C2CD7">
        <w:trPr>
          <w:trHeight w:val="439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Рисунок фигуры человека: основные пропорции 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Изучать и осваивать основные пропорции фигуры человека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пропорциональные отношения отдельных частей фигуры человека и учиться применять эти знания в своих рисунках.;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Приобретать опыт изображения фигуры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человека в движении.;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C2CD7">
        <w:trPr>
          <w:trHeight w:val="409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представления о традиционных одеждах разных народов и о красоте человека в разных культурах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1893"/>
        <w:gridCol w:w="659"/>
        <w:gridCol w:w="1088"/>
        <w:gridCol w:w="755"/>
        <w:gridCol w:w="567"/>
        <w:gridCol w:w="1984"/>
        <w:gridCol w:w="993"/>
        <w:gridCol w:w="2126"/>
      </w:tblGrid>
      <w:tr w:rsidR="003C2CD7" w:rsidRPr="003C2CD7" w:rsidTr="003C2CD7">
        <w:trPr>
          <w:trHeight w:val="41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передавать в рисунках характерные особенности архитектурных построек разных народов и культурных эпох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творческую композицию: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изображение старинного города, характерного для отечественной культуры или культур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других народов;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C2CD7">
        <w:trPr>
          <w:trHeight w:val="276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модулю 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CD7" w:rsidRPr="003C2CD7" w:rsidTr="003C2CD7">
        <w:trPr>
          <w:trHeight w:val="252"/>
        </w:trPr>
        <w:tc>
          <w:tcPr>
            <w:tcW w:w="10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2.</w:t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Живопись</w:t>
            </w:r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1989"/>
        <w:gridCol w:w="562"/>
        <w:gridCol w:w="1077"/>
        <w:gridCol w:w="766"/>
        <w:gridCol w:w="567"/>
        <w:gridCol w:w="1984"/>
        <w:gridCol w:w="993"/>
        <w:gridCol w:w="2126"/>
      </w:tblGrid>
      <w:tr w:rsidR="003C2CD7" w:rsidRPr="003C2CD7" w:rsidTr="003C2CD7">
        <w:trPr>
          <w:trHeight w:val="41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живописное изображение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пейзажей разных климатических зон (пейзаж гор, пейзаж степной или пустынной зоны, пейзаж, типичный для среднерусской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природы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C2CD7">
        <w:trPr>
          <w:trHeight w:val="393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Изображение красоты человека в традициях русской культуры.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Приобретать опыт изображения народных представлений о красоте человека, опыт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создания образа женщины в русском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народном костюме и 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мужского традиционного народного образа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1985"/>
        <w:gridCol w:w="567"/>
        <w:gridCol w:w="1078"/>
        <w:gridCol w:w="765"/>
        <w:gridCol w:w="567"/>
        <w:gridCol w:w="1984"/>
        <w:gridCol w:w="993"/>
        <w:gridCol w:w="2126"/>
      </w:tblGrid>
      <w:tr w:rsidR="003C2CD7" w:rsidRPr="003C2CD7" w:rsidTr="003C2CD7">
        <w:trPr>
          <w:trHeight w:val="39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Исследовать проявление культурно-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исторических и возрастных особенностей в изображении человека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C2CD7">
        <w:trPr>
          <w:trHeight w:val="393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Портретные изображения человека по представлению 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несколько портретных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изображений (по представлению или с опорой на натуру): женский, мужской, двойной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портрет матери и ребёнка, портрет пожилого человека, детский портрет или автопортрет, портрет персонажа по представлению (из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выбранной культурной эпохи).;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Собрать необходимый материал и исследовать особенности визуального 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образа, характерного для выбранной исторической эпохи или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национальной культуры.;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Выполнить рисунки характерных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особенностей памятников материальной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культуры выбранной культурной эпохи или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народа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1984"/>
        <w:gridCol w:w="567"/>
        <w:gridCol w:w="992"/>
        <w:gridCol w:w="851"/>
        <w:gridCol w:w="567"/>
        <w:gridCol w:w="1984"/>
        <w:gridCol w:w="993"/>
        <w:gridCol w:w="2126"/>
      </w:tblGrid>
      <w:tr w:rsidR="003C2CD7" w:rsidRPr="003C2CD7" w:rsidTr="003C2CD7">
        <w:trPr>
          <w:trHeight w:val="396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Тематические многофигурные композиции: коллективно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самостоятельно или участвовать в коллективной работе по созданию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тематической композиции на темы праздников разных народов (создание обобщённого образа разных национальных культур);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Самооценка с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использованием "Оценочного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листа";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C2CD7">
        <w:trPr>
          <w:trHeight w:val="27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 по модулю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CD7" w:rsidRPr="003C2CD7" w:rsidTr="003C2CD7">
        <w:trPr>
          <w:trHeight w:val="276"/>
        </w:trPr>
        <w:tc>
          <w:tcPr>
            <w:tcW w:w="10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3.</w:t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Скульптура</w:t>
            </w:r>
          </w:p>
        </w:tc>
      </w:tr>
      <w:tr w:rsidR="003C2CD7" w:rsidRPr="003C2CD7" w:rsidTr="003C2CD7">
        <w:trPr>
          <w:trHeight w:val="40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Собрать необходимый материал, исследовать, совершить виртуальное путешествие к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наиболее значительным мемориальным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комплексам нашей страны, а также к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региональным памятникам (с учётом места проживания ребёнка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1985"/>
        <w:gridCol w:w="567"/>
        <w:gridCol w:w="992"/>
        <w:gridCol w:w="851"/>
        <w:gridCol w:w="567"/>
        <w:gridCol w:w="1984"/>
        <w:gridCol w:w="993"/>
        <w:gridCol w:w="2126"/>
      </w:tblGrid>
      <w:tr w:rsidR="003C2CD7" w:rsidRPr="003C2CD7" w:rsidTr="003C2CD7">
        <w:trPr>
          <w:trHeight w:val="39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Создание эскиза памятника народному герою. Работа с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пластилином или глиной. Выражение значительности, трагизма и победительной сил.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зарисовки мемориальных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памятников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из пластилина свой эскиз памятника выбранному герою или участвовать в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коллективной разработке проекта макета мемориального комплекса;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;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C2CD7">
        <w:trPr>
          <w:trHeight w:val="27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 по модулю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CD7" w:rsidRPr="003C2CD7" w:rsidTr="003C2CD7">
        <w:trPr>
          <w:trHeight w:val="276"/>
        </w:trPr>
        <w:tc>
          <w:tcPr>
            <w:tcW w:w="10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4. </w:t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Декоративно-прикладное искусство</w:t>
            </w:r>
          </w:p>
        </w:tc>
      </w:tr>
      <w:tr w:rsidR="003C2CD7" w:rsidRPr="003C2CD7" w:rsidTr="003C2CD7">
        <w:trPr>
          <w:trHeight w:val="393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Исследовать и сделать зарисовки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особенностей, характерных для орнаментов разных народов или культурных эпох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в рисунках традиции использования орнаментов в архитектуре, одежде,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оформлении предметов быта выбранной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народной культуры или исторической эпохи.; Исследовать и показать в практической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творческой работе орнаменты, характерные для традиций отечественной культуры.;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1985"/>
        <w:gridCol w:w="567"/>
        <w:gridCol w:w="992"/>
        <w:gridCol w:w="851"/>
        <w:gridCol w:w="567"/>
        <w:gridCol w:w="1984"/>
        <w:gridCol w:w="993"/>
        <w:gridCol w:w="2126"/>
      </w:tblGrid>
      <w:tr w:rsidR="003C2CD7" w:rsidRPr="003C2CD7" w:rsidTr="003C2CD7">
        <w:trPr>
          <w:trHeight w:val="39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Исследовать и показать в своей творческой работе традиционные мотивы и символы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русской народной культуры (деревянная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резьба и роспись по дереву, вышивка, декор головных уборов, орнаменты, характерные для предметов быта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C2CD7">
        <w:trPr>
          <w:trHeight w:val="393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Исследовать и показать в практической творческой работе орнаменты, характерные для традиций отечественной культуры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1985"/>
        <w:gridCol w:w="567"/>
        <w:gridCol w:w="992"/>
        <w:gridCol w:w="851"/>
        <w:gridCol w:w="567"/>
        <w:gridCol w:w="1984"/>
        <w:gridCol w:w="993"/>
        <w:gridCol w:w="2126"/>
      </w:tblGrid>
      <w:tr w:rsidR="003C2CD7" w:rsidRPr="003C2CD7" w:rsidTr="003C2CD7">
        <w:trPr>
          <w:trHeight w:val="39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Изобразить особенности мужской одежды разных сословий, демонстрируя связь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украшения костюма мужчины с родом его занятий;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C2CD7">
        <w:trPr>
          <w:trHeight w:val="397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изображение русской красавицы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народном костюме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Исследовать и показать в изображениях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своеобразие представлений о красоте женских образов у разных народов.;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C2CD7">
        <w:trPr>
          <w:trHeight w:val="27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модулю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CD7" w:rsidRPr="003C2CD7" w:rsidTr="003C2CD7">
        <w:trPr>
          <w:trHeight w:val="252"/>
        </w:trPr>
        <w:tc>
          <w:tcPr>
            <w:tcW w:w="10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5. </w:t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Архитектура</w:t>
            </w:r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1985"/>
        <w:gridCol w:w="567"/>
        <w:gridCol w:w="992"/>
        <w:gridCol w:w="851"/>
        <w:gridCol w:w="567"/>
        <w:gridCol w:w="1984"/>
        <w:gridCol w:w="993"/>
        <w:gridCol w:w="2126"/>
      </w:tblGrid>
      <w:tr w:rsidR="003C2CD7" w:rsidRPr="003C2CD7" w:rsidTr="003C2CD7">
        <w:trPr>
          <w:trHeight w:val="408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Конструкция традиционных народных жилищ, их связь с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окружающей природой: дома из дерева, глины, камня; юрта и её устройство (каркасный дом); изображение традиционных жилищ.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анализ архитектурных особенностей традиционных жилых построек у разных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народов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связь архитектуры жилого дома с природным строительным материалом,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характером труда и быта.;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C2CD7">
        <w:trPr>
          <w:trHeight w:val="393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</w:t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представление об устройстве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деревянной избы, а также юрты, иметь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представление о жилых постройках других народов.;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Узнавать о 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конструктивных особенностях переносного жилища — юрты.;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Уметь объяснять и показывать конструкцию избы, народную мудрость устройства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деревянных построек, единство красоты и пользы в каждой детали.;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Изобразить или построить из бумаги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конструкцию избы, других деревянных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построек традиционной деревни.;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1985"/>
        <w:gridCol w:w="567"/>
        <w:gridCol w:w="992"/>
        <w:gridCol w:w="851"/>
        <w:gridCol w:w="567"/>
        <w:gridCol w:w="1984"/>
        <w:gridCol w:w="993"/>
        <w:gridCol w:w="2126"/>
      </w:tblGrid>
      <w:tr w:rsidR="003C2CD7" w:rsidRPr="003C2CD7" w:rsidTr="003C2CD7">
        <w:trPr>
          <w:trHeight w:val="403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Конструкция и изображение здания каменного собора: свод, нефы, закомары, глава, купол. Роль собора в организации жизни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древнего города, собор как архитектурная доминанта.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объяснять и изображать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традиционную конструкцию здания каменного древнерусского храма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примеры наиболее значительных древнерусских соборов.;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Приобретать представление о 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красоте 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конструктивных особенностях русского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деревянного зодчества.;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C2CD7">
        <w:trPr>
          <w:trHeight w:val="403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конструктивные черты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древнегреческого храма, уметь его изобразить.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Приобретать общее цельное образное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представление о древнегреческой культуре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.; 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изобразить характерные черты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храмовых сооружений разных культур: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готический (романский) собор в европейских городах, буддийская пагода, мусульманская мечеть.;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работников 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1985"/>
        <w:gridCol w:w="567"/>
        <w:gridCol w:w="992"/>
        <w:gridCol w:w="851"/>
        <w:gridCol w:w="567"/>
        <w:gridCol w:w="1984"/>
        <w:gridCol w:w="993"/>
        <w:gridCol w:w="2126"/>
      </w:tblGrid>
      <w:tr w:rsidR="003C2CD7" w:rsidRPr="003C2CD7" w:rsidTr="003C2CD7">
        <w:trPr>
          <w:trHeight w:val="39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Освоение образа и структуры архитектурного пространства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образное представление 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древнерусском городе, его архитектурном устройстве и жизни людей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C2CD7">
        <w:trPr>
          <w:trHeight w:val="397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понимать и объяснять значимость сохранения архитектурных памятников и исторического образа своей культуры для современных людей;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Самооценка с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использованием "Оценочного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листа";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C2CD7">
        <w:trPr>
          <w:trHeight w:val="27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 по модулю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CD7" w:rsidRPr="003C2CD7" w:rsidTr="003C2CD7">
        <w:trPr>
          <w:trHeight w:val="252"/>
        </w:trPr>
        <w:tc>
          <w:tcPr>
            <w:tcW w:w="10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6. </w:t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Восприятие произведений искусства</w:t>
            </w:r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1985"/>
        <w:gridCol w:w="567"/>
        <w:gridCol w:w="992"/>
        <w:gridCol w:w="899"/>
        <w:gridCol w:w="519"/>
        <w:gridCol w:w="1984"/>
        <w:gridCol w:w="993"/>
        <w:gridCol w:w="2126"/>
      </w:tblGrid>
      <w:tr w:rsidR="003C2CD7" w:rsidRPr="003C2CD7" w:rsidTr="003C2CD7">
        <w:trPr>
          <w:trHeight w:val="39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Произведения В. М. Васнецова, Б. М.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Кустодиева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А. М. Васнецова, В. И. Сурикова, К. А. Коровина, А. Г. Венецианова, А. П.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Рябушкина, И. Я.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Билибина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темы истории и традиций русской отечественной культуры.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 и обсуждать произведения на темы истории и традиций русской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отечественной культуры: образ русского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средневекового города в произведениях А. М. Васнецова, И. Я.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Билибина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А. П. Рябушкина, К. А. Коровина; образ русского народного праздника в произведениях Б. М.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Кустодиева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образ традиционной крестьянской жизни в произведениях Б. М.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Кустодиева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А. Г. Венецианова, В. И. Сурикова.;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C2CD7">
        <w:trPr>
          <w:trHeight w:val="39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 и обсуждать произведения на темы истории и традиций русской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отечественной культуры: образ русского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средневекового города в произведениях А. М. Васнецова, И. Я.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Билибина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А. П. Рябушкина, К. А. Коровина; образ русского народного праздника в произведениях Б. М.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Кустодиева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образ традиционной крестьянской жизни в произведениях Б. М.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Кустодиева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А. Г. Венецианова, В. И. Сурикова.;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Пикассо и других (по выбору учителя).;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1985"/>
        <w:gridCol w:w="567"/>
        <w:gridCol w:w="992"/>
        <w:gridCol w:w="851"/>
        <w:gridCol w:w="567"/>
        <w:gridCol w:w="1984"/>
        <w:gridCol w:w="993"/>
        <w:gridCol w:w="2126"/>
      </w:tblGrid>
      <w:tr w:rsidR="003C2CD7" w:rsidRPr="003C2CD7" w:rsidTr="003C2CD7">
        <w:trPr>
          <w:trHeight w:val="39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кром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образные представления о каменном древнерусском зодчестве, смотреть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Московский Кремль, Новгородский детинец, Псковский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Казанский кремль и др.;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Узнавать, уметь называть и объяснять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содержание памятника К. Минину и Д.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Пожарскому скульптора И. П.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Мартоса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Узнавать соборы Московского Кремля,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Софийский собор в Великом Новгороде, храм Покрова на Нерли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C2CD7">
        <w:trPr>
          <w:trHeight w:val="393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культура разных эпох и народов. Представления об архитектурных, декоративных и изобразительных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произведениях </w:t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Узнавать древнегреческий храм Парфенон, вид древнегреческого Акрополя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Узнавать и различать общий вид готических (романских) соборов.;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Получать знания об архитектуре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мусульманских мечетей.;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Получать представления об архитектурном своеобразии буддийских пагод.;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Уметь рассуждать о разнообразии, красоте и значимости пространственной культуры разных народов.;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1985"/>
        <w:gridCol w:w="567"/>
        <w:gridCol w:w="992"/>
        <w:gridCol w:w="851"/>
        <w:gridCol w:w="567"/>
        <w:gridCol w:w="1984"/>
        <w:gridCol w:w="993"/>
        <w:gridCol w:w="2126"/>
      </w:tblGrid>
      <w:tr w:rsidR="003C2CD7" w:rsidRPr="003C2CD7" w:rsidTr="00313C40">
        <w:trPr>
          <w:trHeight w:val="39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Памятники национальным героям. Памятник К. Минину и Д. Пожарскому скульптора И. П.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Мартоса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</w:t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«Мамаев курган» (и другие по выбору учителя).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Узнавать основные памятники наиболее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значимых мемориальных ансамблей и уметь объяснять их особое значение в жизни людей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.; 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Узнавать о правилах поведения при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посещении мемориальных памятников;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13C40">
        <w:trPr>
          <w:trHeight w:val="27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 по модулю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CD7" w:rsidRPr="003C2CD7" w:rsidTr="00313C40">
        <w:trPr>
          <w:trHeight w:val="252"/>
        </w:trPr>
        <w:tc>
          <w:tcPr>
            <w:tcW w:w="10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7. </w:t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Азбука цифровой графики</w:t>
            </w:r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2041"/>
        <w:gridCol w:w="511"/>
        <w:gridCol w:w="992"/>
        <w:gridCol w:w="869"/>
        <w:gridCol w:w="549"/>
        <w:gridCol w:w="1984"/>
        <w:gridCol w:w="993"/>
        <w:gridCol w:w="2126"/>
      </w:tblGrid>
      <w:tr w:rsidR="003C2CD7" w:rsidRPr="003C2CD7" w:rsidTr="00313C40">
        <w:trPr>
          <w:trHeight w:val="409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Изображение и освоение в программе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Paint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правила линейной и воздушной перспективы с помощью графических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изображений и их варьирования в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компьютерной программе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Paint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13C40">
        <w:trPr>
          <w:trHeight w:val="393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7.2.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Моделирование в графическом редакторе с помощью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знания о конструкции крестьянской деревянной избы и её разных видах,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моделируя строение избы в графическом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редакторе с помощью инструментов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геометрических фигур.;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Использовать поисковую систему для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знакомства с разными видами избы и её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украшений.;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Осваивать строение юрты, моделируя её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конструкцию в графическом редакторе с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помощью инструментов геометрических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фигур.;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Находить в поисковой системе 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разнообразные модели юрты, её украшения, внешний вид и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внутренний уклад жилища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infourok.ru</w:t>
            </w:r>
            <w:proofErr w:type="spellEnd"/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2127"/>
        <w:gridCol w:w="425"/>
        <w:gridCol w:w="992"/>
        <w:gridCol w:w="851"/>
        <w:gridCol w:w="567"/>
        <w:gridCol w:w="1984"/>
        <w:gridCol w:w="993"/>
        <w:gridCol w:w="2126"/>
      </w:tblGrid>
      <w:tr w:rsidR="003C2CD7" w:rsidRPr="003C2CD7" w:rsidTr="00313C40">
        <w:trPr>
          <w:trHeight w:val="39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Моделирование в графическом редакторе с помощью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моделирование с помощью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инструментов графического редактора, копирования и трансформации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геометрических фигур строения храмовых зданий разных культур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13C40">
        <w:trPr>
          <w:trHeight w:val="406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технических условиях).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строение фигуры человека и её пропорции с помощью инструментов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графического редактора (фигура человека строится из геометрических фигур или с помощью только линий, исследуются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пропорции частей и способы движения фигуры человека при ходьбе и беге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2127"/>
        <w:gridCol w:w="425"/>
        <w:gridCol w:w="992"/>
        <w:gridCol w:w="851"/>
        <w:gridCol w:w="567"/>
        <w:gridCol w:w="1984"/>
        <w:gridCol w:w="993"/>
        <w:gridCol w:w="2126"/>
      </w:tblGrid>
      <w:tr w:rsidR="003C2CD7" w:rsidRPr="003C2CD7" w:rsidTr="00313C40">
        <w:trPr>
          <w:trHeight w:val="39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анимацию простого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повторяющегося движения (в виртуальном редакторе GIF-анимации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13C40">
        <w:trPr>
          <w:trHeight w:val="397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Создание компьютерной презентации в программе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PowerPoint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и создавать компьютерные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презентации в программе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PowerPoint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темам изучаемого материала, собирая в поисковых системах нужный материал или используя собственные фотографии и фотографии своих рисунков, делая шрифтовые надписи наиболее важных определений, названий, положений, которые надо запомнить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2169"/>
        <w:gridCol w:w="348"/>
        <w:gridCol w:w="1046"/>
        <w:gridCol w:w="865"/>
        <w:gridCol w:w="534"/>
        <w:gridCol w:w="2012"/>
        <w:gridCol w:w="965"/>
        <w:gridCol w:w="2126"/>
      </w:tblGrid>
      <w:tr w:rsidR="003C2CD7" w:rsidRPr="003C2CD7" w:rsidTr="00313C40">
        <w:trPr>
          <w:trHeight w:val="39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7.7.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Собрать свою коллекцию презентаций по изучаемым темам;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Самооценка с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использованием "Оценочного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листа";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 в помощь учителю ИЗО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http: //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multiurok.ru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blog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polieznyie-ssylki-dlia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izo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электронная школа http: //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resh.edu.ru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ucportal.ru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Всероссийский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учительский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ИНФО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zavuch.info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 портал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Школу.ru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proshkolu.ru</w:t>
            </w:r>
            <w:proofErr w:type="spellEnd"/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оциальная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образования http://www.nsportal.ru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http://www.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infourok.ru</w:t>
            </w:r>
            <w:proofErr w:type="spellEnd"/>
          </w:p>
        </w:tc>
      </w:tr>
      <w:tr w:rsidR="003C2CD7" w:rsidRPr="003C2CD7" w:rsidTr="00313C40">
        <w:trPr>
          <w:trHeight w:val="276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модулю 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CD7" w:rsidRPr="003C2CD7" w:rsidTr="00313C40">
        <w:trPr>
          <w:trHeight w:val="252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ПОУРОЧНОЕ ПЛАНИРОВАНИЕ</w:t>
      </w:r>
    </w:p>
    <w:tbl>
      <w:tblPr>
        <w:tblW w:w="843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1"/>
        <w:gridCol w:w="2161"/>
        <w:gridCol w:w="677"/>
        <w:gridCol w:w="1716"/>
        <w:gridCol w:w="1781"/>
        <w:gridCol w:w="1181"/>
        <w:gridCol w:w="1658"/>
      </w:tblGrid>
      <w:tr w:rsidR="003C2CD7" w:rsidRPr="003C2CD7" w:rsidTr="003C2CD7"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  <w:proofErr w:type="gramEnd"/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урока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изучения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Виды, </w:t>
            </w: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формы контроля</w:t>
            </w:r>
          </w:p>
        </w:tc>
      </w:tr>
      <w:tr w:rsidR="003C2CD7" w:rsidRPr="003C2CD7" w:rsidTr="003C2C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CD7" w:rsidRPr="003C2CD7" w:rsidRDefault="003C2CD7" w:rsidP="003C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2CD7" w:rsidRPr="003C2CD7" w:rsidRDefault="003C2CD7" w:rsidP="003C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CD7" w:rsidRPr="003C2CD7" w:rsidTr="003C2CD7">
        <w:trPr>
          <w:trHeight w:val="1836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правил линейной и воздушной перспективы: уменьшение размера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изображения по мере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удаления от первого плана, смягчение цветового 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тонального контрастов.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1836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фигуры человека: основные пропорции 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взаимоотношение частей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фигуры, передача движения фигуры в плоскости листа: бег, ходьба, сидящая 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стоящая фигура.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1032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Графическое изображение героев былин, древних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легенд, сказок и сказаний разных народов.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1572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города —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тематическая графическая композиция; использование карандаша, мелков,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фломастеров (смешанная 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техника).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1572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 природы разных климатических зон,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создание пейзажных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композиций (горный,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степной, среднерусский ландшафт).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1812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красоты человека в традициях русской культуры.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национального образа человека и его одежды в разных культурах.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4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2378"/>
        <w:gridCol w:w="536"/>
        <w:gridCol w:w="1160"/>
        <w:gridCol w:w="1192"/>
        <w:gridCol w:w="827"/>
        <w:gridCol w:w="1950"/>
      </w:tblGrid>
      <w:tr w:rsidR="003C2CD7" w:rsidRPr="003C2CD7" w:rsidTr="003C2CD7">
        <w:trPr>
          <w:trHeight w:val="36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Портретные изображения человека по представлению и наблюдению с разным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содержанием: женский или мужской портрет, двойной портрет матери и ребёнка, портрет пожилого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человека, детский портрет или автопортрет, портрет персонажа по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представлению (из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выбранной культурной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эпохи).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36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многофигурные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композиции: коллективно созданные панно-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аппликации из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индивидуальных рисунков и вырезанных персонажей на темы праздников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народов мира или в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качестве иллюстраций к сказкам и легендам.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материала по теме: "Живопись".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Самооценка с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использованием "Оценочного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листа";</w:t>
            </w:r>
          </w:p>
        </w:tc>
      </w:tr>
      <w:tr w:rsidR="003C2CD7" w:rsidRPr="003C2CD7" w:rsidTr="003C2CD7">
        <w:trPr>
          <w:trHeight w:val="14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скульптурными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памятниками героям и мемориальными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комплексами.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9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эскиза памятника народному герою. Работа с пластилином или глиной.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4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2407"/>
        <w:gridCol w:w="567"/>
        <w:gridCol w:w="1241"/>
        <w:gridCol w:w="1276"/>
        <w:gridCol w:w="892"/>
        <w:gridCol w:w="1658"/>
      </w:tblGrid>
      <w:tr w:rsidR="003C2CD7" w:rsidRPr="003C2CD7" w:rsidTr="003C2CD7">
        <w:trPr>
          <w:trHeight w:val="36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Орнаменты разных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народов. Подчинённость орнамента форме и </w:t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</w:t>
            </w:r>
            <w:proofErr w:type="spellEnd"/>
            <w:proofErr w:type="gram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предмета, в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художественной обработке которого он применяется.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символов и изобразительных мотивов в орнаментах разных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народов. Орнаменты в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архитектуре, на тканях,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одежде, предметах быта и </w:t>
            </w:r>
            <w:proofErr w:type="spellStart"/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</w:t>
            </w:r>
            <w:proofErr w:type="gram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;</w:t>
            </w:r>
            <w:proofErr w:type="gramEnd"/>
          </w:p>
        </w:tc>
      </w:tr>
      <w:tr w:rsidR="003C2CD7" w:rsidRPr="003C2CD7" w:rsidTr="003C2CD7">
        <w:trPr>
          <w:trHeight w:val="22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Мотивы и назначение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русских народных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орнаментов. Деревянная резьба и роспись,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украшение наличников и других элементов избы, вышивка, декор головных уборов и др.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17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Орнаментальное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украшение каменной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архитектуры в памятниках русской культуры,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каменная резьба, роспись стен, изразцы.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28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костюм. Русский народный праздничный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костюм, символы и обереги в его декоре. Головные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уборы. Особенности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мужской одежды разных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сословий, связь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украшения костюма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мужчины с родом его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занятий.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14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 и мужской костюмы в традициях разных народов.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Своеобразие одежды разных эпох и культур.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4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2410"/>
        <w:gridCol w:w="567"/>
        <w:gridCol w:w="1240"/>
        <w:gridCol w:w="1275"/>
        <w:gridCol w:w="891"/>
        <w:gridCol w:w="1658"/>
      </w:tblGrid>
      <w:tr w:rsidR="003C2CD7" w:rsidRPr="003C2CD7" w:rsidTr="003C2CD7">
        <w:trPr>
          <w:trHeight w:val="25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традиционных народных жилищ, их связь с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окружающей природой: дома из дерева, глины, камня; юрта и её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устройство (каркасный дом); изображение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традиционных жилищ.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41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Деревянная изба, её конструкция и декор.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избы из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бумаги или изображение на плоскости в технике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аппликации её фасада 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традиционного декора.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тесной связи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красоты и пользы,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функционального 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декоративного в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архитектуре традиционного жилого деревянного дома.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 виды изб 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надворных построек.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22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 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изображение здания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каменного собора: свод,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нефы, закомары, глава,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купол. Роль собора в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организации жизни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древнего города, собор как архитектурная доминанта.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22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архитектурной конструкции храмовых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построек разных народов.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Изображение 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типичной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конструкции зданий: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древнегреческий храм,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готический или романский собор, мечеть, пагода.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4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"/>
        <w:gridCol w:w="2366"/>
        <w:gridCol w:w="538"/>
        <w:gridCol w:w="1164"/>
        <w:gridCol w:w="1196"/>
        <w:gridCol w:w="830"/>
        <w:gridCol w:w="1950"/>
      </w:tblGrid>
      <w:tr w:rsidR="003C2CD7" w:rsidRPr="003C2CD7" w:rsidTr="003C2CD7">
        <w:trPr>
          <w:trHeight w:val="4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образа 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структуры архитектурного пространства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древнерусского города.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Крепостные стены 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башни, торг, посад,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 собор. Красота и мудрость в организации города, жизнь в городе.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значения для современных людей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сохранения культурного наследия. Обобщение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материала по теме: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"Архитектура".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Самооценка с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использованием "Оценочного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листа";</w:t>
            </w:r>
          </w:p>
        </w:tc>
      </w:tr>
      <w:tr w:rsidR="003C2CD7" w:rsidRPr="003C2CD7" w:rsidTr="003C2CD7">
        <w:trPr>
          <w:trHeight w:val="28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В. М.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Васнецова,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Б. М.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Кустодиева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А. М.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Васнецова, В. И. Сурикова, К. А. Коровина,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А. Г. Венецианова, 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 П.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Рябушкина, И. Я.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Билибина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темы истории 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традиций русской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отечественной культуры.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17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произведений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великих европейских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художников: Леонардо да Винчи, Рафаэля,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Рембрандта, Пикассо (и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других по выбору учителя).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33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Памятники древнерусского каменного зодчества: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Московский Кремль,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Новгородский детинец,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Псковский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Казанский кремль (и другие с учётом местных архитектурных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комплексов, в том числе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монастырских). Памятники русского деревянного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зодчества. Архитектурный комплекс на острове Кижи.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4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"/>
        <w:gridCol w:w="2413"/>
        <w:gridCol w:w="566"/>
        <w:gridCol w:w="1240"/>
        <w:gridCol w:w="1274"/>
        <w:gridCol w:w="891"/>
        <w:gridCol w:w="1658"/>
      </w:tblGrid>
      <w:tr w:rsidR="003C2CD7" w:rsidRPr="003C2CD7" w:rsidTr="003C2CD7">
        <w:trPr>
          <w:trHeight w:val="25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культура разных эпох и народов.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об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архитектурных,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декоративных 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изобразительных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произведениях в культуре Древней Греции, других культур Древнего мира.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12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Архитектурные памятники Западной Европы Средних веков и эпохи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Возрождения.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17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предметно-пространственной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культуры, составляющие истоки, основания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национальных культур в современном мире.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3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Памятники национальным героям. Памятник К.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Минину и Д. Пожарскому скульптора И. П.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Мартоса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Москве. Мемориальные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ансамбли: Могила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Неизвестного Солдата в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Москве; памятник-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ансамбль героям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Сталинградской битвы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«Мамаев курган» (и другие по выбору учителя).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22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Изображение и освоение в программе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Paint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линейной и воздушной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перспективы: изображение линии горизонта и точки схода, перспективных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сокращений, цветовых и тональных изменений.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4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"/>
        <w:gridCol w:w="2411"/>
        <w:gridCol w:w="567"/>
        <w:gridCol w:w="1240"/>
        <w:gridCol w:w="1275"/>
        <w:gridCol w:w="891"/>
        <w:gridCol w:w="1658"/>
      </w:tblGrid>
      <w:tr w:rsidR="003C2CD7" w:rsidRPr="003C2CD7" w:rsidTr="003C2CD7">
        <w:trPr>
          <w:trHeight w:val="44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в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графическом редакторе с помощью инструментов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геометрических фигур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конструкции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традиционного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крестьянского деревянного дома (избы) и различных вариантов его устройства.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конструкции разных видов традиционных жилищ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разны народов (юрта,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каркасный дом и др., в том числе с учётом местных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традиций).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28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в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графическом редакторе с помощью инструментов геометрических фигур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конструкций храмовых зданий разных культур: каменный православный собор, готический или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романский собор, пагода, мечеть.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33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в графическом редакторе с помощью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геометрических фигур или на линейной основе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пропорций фигуры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человека, изображение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различных фаз движения.</w:t>
            </w:r>
          </w:p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анимации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схематического движения человека (при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соответствующих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технических условиях).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4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"/>
        <w:gridCol w:w="2387"/>
        <w:gridCol w:w="549"/>
        <w:gridCol w:w="1147"/>
        <w:gridCol w:w="1196"/>
        <w:gridCol w:w="816"/>
        <w:gridCol w:w="1950"/>
      </w:tblGrid>
      <w:tr w:rsidR="003C2CD7" w:rsidRPr="003C2CD7" w:rsidTr="003C2CD7">
        <w:trPr>
          <w:trHeight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Анимация простого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движения нарисованной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фигурки: загрузить две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фазы движения фигурки в виртуальный редактор GIF-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анимации и сохранить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простое повторяющееся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движение своего рисунка.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25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компьютерной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презентации в программе </w:t>
            </w:r>
            <w:proofErr w:type="spellStart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PowerPoint</w:t>
            </w:r>
            <w:proofErr w:type="spellEnd"/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архитектуры,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декоративного и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изобразительного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искусства выбранной эпохи или национальной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культуры.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 Тематическая работа;</w:t>
            </w:r>
          </w:p>
        </w:tc>
      </w:tr>
      <w:tr w:rsidR="003C2CD7" w:rsidRPr="003C2CD7" w:rsidTr="003C2CD7">
        <w:trPr>
          <w:trHeight w:val="17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Виртуальные тематические путешествия по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художественным музеям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мира. Обобщение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материала по теме: "Азбука цифровой графики".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работа;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Самооценка с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использованием "Оценочного</w:t>
            </w: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листа";</w:t>
            </w:r>
          </w:p>
        </w:tc>
      </w:tr>
      <w:tr w:rsidR="003C2CD7" w:rsidRPr="003C2CD7" w:rsidTr="003C2CD7">
        <w:trPr>
          <w:trHeight w:val="63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D7" w:rsidRPr="003C2CD7" w:rsidRDefault="003C2CD7" w:rsidP="003C2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искусство. 4 класс/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Л.А.; под редакцией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Б.М., Акционерное общество «Издательство «Просвещение»;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Введите свой вариант: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Примерные рабочие программы начального общего образования «Изобразительное искусство 1-4» / Институт стратегии развития образования российской академии образования – М., 2021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Изобразительное искусство. Каждый народ - художник. 4 класс; учебник для </w:t>
      </w:r>
      <w:proofErr w:type="spellStart"/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обще-образовательных</w:t>
      </w:r>
      <w:proofErr w:type="spellEnd"/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учреждений/ под редакцией Б.М.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CD диск электронное приложение к учебнику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3.Л.А.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Изобразительное искусство. Твоя мастерская: Рабочая тетрадь. 4 класс М.: Просвещение, 2022.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4.Уроки изобразительного искусства. Поурочные разработки 1-4 классы. Учебное пособие под редакцией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ресурсы в помощь учителю ИЗО http: //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multiurok.ru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›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blog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polieznyie-ssylki-dlia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izo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Российская электронная школа http: //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resh.edu.ru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Каталог учебных изданий, электронного оборудования и электронных образовательных ресурсов для общего образования 1-4 класс http://www.ndce.edu.ru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Сайт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infourok.ru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портал «Российское образование» http://www.edu.ru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Российский общеобразовательный портал http://www.school.edu.ru</w:t>
      </w:r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Портал "Информационные коммуникационные технологии в образовании" http://www.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ict.edu.ru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центр информационно-образовательных ресурсов (ЦОР) http://www.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collection.edu.ru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Учительский портал http://www.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ucportal.ru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Всероссийский учительский портал ЗАВУЧ. ИНФО http://www.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zavuch.info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Интернет портал </w:t>
      </w:r>
      <w:proofErr w:type="spellStart"/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</w:t>
      </w:r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Школу.ru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proshkolu.ru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Cоциальная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сеть работников образования http://www.nsportal.ru Проект "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Началка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http://www.nachalka.com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Уроки рисования и черчения для начинающих https://mel.fm/blog/yelena-abramova/58210-20-onlayn-resursov-kotoryye-pomogut-uchit-i-zanimat-detey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Авторская графика LENAGOLD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Страна мастеров http://www.lenagold.ru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Картинные галереи и биографии русских художников https://stranamasterov.ru Картинная галерея Александра Петрова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Государственный музей-заповедник Кижи http://jivopis.ru/gallery http://kizhi.karelia.ru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Иллюстрированная энциклопедия моды http://fashion.artyx.ru http://www.culturemap.ru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Виртуальные путешествия (Петергоф, Крым, Звенигород, Волга, Париж, Берлин, Прага)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http://www.kulichki.com/travel/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Виртуальные путешествия по странам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spellEnd"/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eurotour.narod.ru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/index.html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Виртуальный каталог икон http://www.wco.ru/icons/ http://www.travellinks.ru/Virtual_journey Галерея произведений изобразительного 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искусства, сгруппированных по эпохам и стилям Государственный музей изобразительных искусств им. А.С. Пушкина http://www.visaginart.narod.ru http://www.museum.ru/gmii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Официальный сайт Третьяковской галереи http://www.tretyakov.ru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Официальный сайт Эрмитажа http://www.hermitagemuseum.org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Сборник галерей живописи русских</w:t>
      </w:r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художников и художников XX века http://www.artlib.ru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УЧЕБНОЕ ОБОРУДОВАНИЕ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средства: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Ноутбук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Аудиоколонки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Набор сре</w:t>
      </w:r>
      <w:proofErr w:type="gram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рисования: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Альбом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Кисточки</w:t>
      </w: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Краски, гуашь, цветные карандаши.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ДЛЯ ПРОВЕДЕНИЯ ПРАКТИЧЕСКИХ РАБОТ</w:t>
      </w:r>
    </w:p>
    <w:p w:rsidR="003C2CD7" w:rsidRPr="003C2CD7" w:rsidRDefault="003C2CD7" w:rsidP="003C2C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 по </w:t>
      </w:r>
      <w:proofErr w:type="spellStart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Цветоведению</w:t>
      </w:r>
      <w:proofErr w:type="spellEnd"/>
      <w:r w:rsidRPr="003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народным промыслам, русскому костюму, декоративно-прикладному искусству</w:t>
      </w:r>
    </w:p>
    <w:p w:rsidR="00837F5D" w:rsidRDefault="00837F5D"/>
    <w:sectPr w:rsidR="00837F5D" w:rsidSect="003C2CD7">
      <w:pgSz w:w="11906" w:h="16838"/>
      <w:pgMar w:top="426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D7"/>
    <w:rsid w:val="00313C40"/>
    <w:rsid w:val="003C2CD7"/>
    <w:rsid w:val="0083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10545</Words>
  <Characters>60112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2022-12-04T18:36:00Z</dcterms:created>
  <dcterms:modified xsi:type="dcterms:W3CDTF">2022-12-04T18:51:00Z</dcterms:modified>
</cp:coreProperties>
</file>