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5E" w:rsidRDefault="00772B5E" w:rsidP="00772B5E">
      <w:pPr>
        <w:shd w:val="clear" w:color="auto" w:fill="FFFFFF"/>
        <w:spacing w:after="0" w:line="240" w:lineRule="auto"/>
        <w:jc w:val="center"/>
        <w:rPr>
          <w:color w:val="262633"/>
          <w:sz w:val="28"/>
          <w:szCs w:val="28"/>
        </w:rPr>
      </w:pPr>
      <w:r w:rsidRPr="00772B5E">
        <w:rPr>
          <w:color w:val="262633"/>
          <w:sz w:val="28"/>
          <w:szCs w:val="28"/>
        </w:rPr>
        <w:t xml:space="preserve">Администрация </w:t>
      </w:r>
      <w:proofErr w:type="spellStart"/>
      <w:r w:rsidRPr="00772B5E">
        <w:rPr>
          <w:color w:val="262633"/>
          <w:sz w:val="28"/>
          <w:szCs w:val="28"/>
        </w:rPr>
        <w:t>Кстовского</w:t>
      </w:r>
      <w:proofErr w:type="spellEnd"/>
      <w:r w:rsidRPr="00772B5E">
        <w:rPr>
          <w:color w:val="262633"/>
          <w:sz w:val="28"/>
          <w:szCs w:val="28"/>
        </w:rPr>
        <w:t xml:space="preserve"> Муниципального района</w:t>
      </w:r>
    </w:p>
    <w:p w:rsidR="00772B5E" w:rsidRPr="00772B5E" w:rsidRDefault="00772B5E" w:rsidP="00772B5E">
      <w:pPr>
        <w:shd w:val="clear" w:color="auto" w:fill="FFFFFF"/>
        <w:spacing w:after="0" w:line="240" w:lineRule="auto"/>
        <w:jc w:val="center"/>
        <w:rPr>
          <w:color w:val="262633"/>
          <w:sz w:val="28"/>
          <w:szCs w:val="28"/>
        </w:rPr>
      </w:pPr>
      <w:r w:rsidRPr="00772B5E">
        <w:rPr>
          <w:color w:val="262633"/>
          <w:sz w:val="28"/>
          <w:szCs w:val="28"/>
        </w:rPr>
        <w:t>Муниципальное а</w:t>
      </w:r>
      <w:r w:rsidR="009476CD">
        <w:rPr>
          <w:color w:val="262633"/>
          <w:sz w:val="28"/>
          <w:szCs w:val="28"/>
        </w:rPr>
        <w:t>втономное общеобразовательное уч</w:t>
      </w:r>
      <w:r w:rsidRPr="00772B5E">
        <w:rPr>
          <w:color w:val="262633"/>
          <w:sz w:val="28"/>
          <w:szCs w:val="28"/>
        </w:rPr>
        <w:t>реждение</w:t>
      </w:r>
    </w:p>
    <w:p w:rsidR="00772B5E" w:rsidRPr="00772B5E" w:rsidRDefault="00772B5E" w:rsidP="00772B5E">
      <w:pPr>
        <w:shd w:val="clear" w:color="auto" w:fill="FFFFFF"/>
        <w:spacing w:after="0" w:line="240" w:lineRule="auto"/>
        <w:ind w:left="0" w:firstLine="0"/>
        <w:jc w:val="center"/>
        <w:rPr>
          <w:color w:val="262633"/>
          <w:sz w:val="28"/>
          <w:szCs w:val="28"/>
        </w:rPr>
      </w:pPr>
      <w:r w:rsidRPr="00772B5E">
        <w:rPr>
          <w:color w:val="262633"/>
          <w:sz w:val="28"/>
          <w:szCs w:val="28"/>
        </w:rPr>
        <w:t>«Гимназия № 4»</w:t>
      </w:r>
    </w:p>
    <w:p w:rsidR="00772B5E" w:rsidRPr="00772B5E" w:rsidRDefault="00772B5E" w:rsidP="00772B5E">
      <w:pPr>
        <w:shd w:val="clear" w:color="auto" w:fill="FFFFFF"/>
        <w:spacing w:after="0" w:line="240" w:lineRule="auto"/>
        <w:ind w:left="0" w:firstLine="0"/>
        <w:jc w:val="center"/>
        <w:rPr>
          <w:color w:val="262633"/>
          <w:sz w:val="28"/>
          <w:szCs w:val="28"/>
        </w:rPr>
      </w:pPr>
      <w:r w:rsidRPr="00772B5E">
        <w:rPr>
          <w:color w:val="262633"/>
          <w:sz w:val="28"/>
          <w:szCs w:val="28"/>
        </w:rPr>
        <w:t>пл. Мира, дом 9, г</w:t>
      </w:r>
      <w:proofErr w:type="gramStart"/>
      <w:r w:rsidRPr="00772B5E">
        <w:rPr>
          <w:color w:val="262633"/>
          <w:sz w:val="28"/>
          <w:szCs w:val="28"/>
        </w:rPr>
        <w:t>.К</w:t>
      </w:r>
      <w:proofErr w:type="gramEnd"/>
      <w:r w:rsidRPr="00772B5E">
        <w:rPr>
          <w:color w:val="262633"/>
          <w:sz w:val="28"/>
          <w:szCs w:val="28"/>
        </w:rPr>
        <w:t>стово, Нижегородской области, 607650</w:t>
      </w:r>
    </w:p>
    <w:p w:rsidR="00772B5E" w:rsidRPr="00772B5E" w:rsidRDefault="00772B5E" w:rsidP="00772B5E">
      <w:pPr>
        <w:shd w:val="clear" w:color="auto" w:fill="FFFFFF"/>
        <w:spacing w:after="0" w:line="240" w:lineRule="auto"/>
        <w:ind w:left="0" w:firstLine="0"/>
        <w:jc w:val="center"/>
        <w:rPr>
          <w:color w:val="262633"/>
          <w:sz w:val="28"/>
          <w:szCs w:val="28"/>
          <w:lang w:val="en-US"/>
        </w:rPr>
      </w:pPr>
      <w:proofErr w:type="gramStart"/>
      <w:r w:rsidRPr="00772B5E">
        <w:rPr>
          <w:color w:val="262633"/>
          <w:sz w:val="28"/>
          <w:szCs w:val="28"/>
          <w:lang w:val="en-US"/>
        </w:rPr>
        <w:t>e-mail</w:t>
      </w:r>
      <w:proofErr w:type="gramEnd"/>
      <w:r w:rsidRPr="00772B5E">
        <w:rPr>
          <w:color w:val="262633"/>
          <w:sz w:val="28"/>
          <w:szCs w:val="28"/>
          <w:lang w:val="en-US"/>
        </w:rPr>
        <w:t xml:space="preserve"> mbougimnaziya@yandex.ru </w:t>
      </w:r>
      <w:r w:rsidRPr="00772B5E">
        <w:rPr>
          <w:color w:val="262633"/>
          <w:sz w:val="28"/>
          <w:szCs w:val="28"/>
        </w:rPr>
        <w:t>тел</w:t>
      </w:r>
      <w:r w:rsidRPr="00772B5E">
        <w:rPr>
          <w:color w:val="262633"/>
          <w:sz w:val="28"/>
          <w:szCs w:val="28"/>
          <w:lang w:val="en-US"/>
        </w:rPr>
        <w:t>. 9-32-79</w:t>
      </w:r>
    </w:p>
    <w:p w:rsidR="002973A5" w:rsidRPr="009476CD" w:rsidRDefault="002973A5" w:rsidP="00772B5E">
      <w:pPr>
        <w:shd w:val="clear" w:color="auto" w:fill="FFFFFF"/>
        <w:spacing w:after="0" w:line="240" w:lineRule="auto"/>
        <w:ind w:left="0" w:firstLine="0"/>
        <w:rPr>
          <w:color w:val="262633"/>
          <w:sz w:val="20"/>
          <w:szCs w:val="20"/>
          <w:lang w:val="en-US"/>
        </w:rPr>
      </w:pPr>
    </w:p>
    <w:p w:rsidR="002973A5" w:rsidRPr="009476CD" w:rsidRDefault="002973A5" w:rsidP="00772B5E">
      <w:pPr>
        <w:shd w:val="clear" w:color="auto" w:fill="FFFFFF"/>
        <w:spacing w:after="0" w:line="240" w:lineRule="auto"/>
        <w:ind w:left="0" w:firstLine="0"/>
        <w:rPr>
          <w:color w:val="262633"/>
          <w:sz w:val="20"/>
          <w:szCs w:val="20"/>
          <w:lang w:val="en-US"/>
        </w:rPr>
      </w:pPr>
    </w:p>
    <w:p w:rsidR="002973A5" w:rsidRPr="009476CD" w:rsidRDefault="002973A5" w:rsidP="00772B5E">
      <w:pPr>
        <w:shd w:val="clear" w:color="auto" w:fill="FFFFFF"/>
        <w:spacing w:after="0" w:line="240" w:lineRule="auto"/>
        <w:ind w:left="0" w:firstLine="0"/>
        <w:rPr>
          <w:color w:val="262633"/>
          <w:sz w:val="20"/>
          <w:szCs w:val="20"/>
          <w:lang w:val="en-US"/>
        </w:rPr>
      </w:pPr>
    </w:p>
    <w:p w:rsidR="002973A5" w:rsidRPr="009476CD" w:rsidRDefault="002973A5" w:rsidP="00772B5E">
      <w:pPr>
        <w:shd w:val="clear" w:color="auto" w:fill="FFFFFF"/>
        <w:spacing w:after="0" w:line="240" w:lineRule="auto"/>
        <w:ind w:left="0" w:firstLine="0"/>
        <w:rPr>
          <w:color w:val="262633"/>
          <w:sz w:val="20"/>
          <w:szCs w:val="20"/>
          <w:lang w:val="en-US"/>
        </w:rPr>
      </w:pPr>
    </w:p>
    <w:p w:rsidR="002973A5" w:rsidRPr="009476CD" w:rsidRDefault="002973A5" w:rsidP="00772B5E">
      <w:pPr>
        <w:shd w:val="clear" w:color="auto" w:fill="FFFFFF"/>
        <w:spacing w:after="0" w:line="240" w:lineRule="auto"/>
        <w:ind w:left="0" w:firstLine="0"/>
        <w:rPr>
          <w:color w:val="262633"/>
          <w:sz w:val="20"/>
          <w:szCs w:val="20"/>
          <w:lang w:val="en-US"/>
        </w:rPr>
      </w:pPr>
    </w:p>
    <w:p w:rsidR="00772B5E" w:rsidRPr="00772B5E" w:rsidRDefault="00772B5E" w:rsidP="00772B5E">
      <w:pPr>
        <w:shd w:val="clear" w:color="auto" w:fill="FFFFFF"/>
        <w:spacing w:after="0" w:line="240" w:lineRule="auto"/>
        <w:ind w:left="0" w:firstLine="0"/>
        <w:rPr>
          <w:color w:val="262633"/>
          <w:sz w:val="20"/>
          <w:szCs w:val="20"/>
        </w:rPr>
      </w:pPr>
      <w:r w:rsidRPr="00772B5E">
        <w:rPr>
          <w:color w:val="262633"/>
          <w:sz w:val="20"/>
          <w:szCs w:val="20"/>
        </w:rPr>
        <w:t xml:space="preserve">Согласовано на заседании                                          </w:t>
      </w:r>
      <w:r>
        <w:rPr>
          <w:color w:val="262633"/>
          <w:sz w:val="20"/>
          <w:szCs w:val="20"/>
        </w:rPr>
        <w:t xml:space="preserve">                                                                                   </w:t>
      </w:r>
      <w:r w:rsidRPr="00772B5E">
        <w:rPr>
          <w:color w:val="262633"/>
          <w:sz w:val="20"/>
          <w:szCs w:val="20"/>
        </w:rPr>
        <w:t xml:space="preserve">        </w:t>
      </w:r>
      <w:proofErr w:type="gramStart"/>
      <w:r w:rsidRPr="00772B5E">
        <w:rPr>
          <w:color w:val="262633"/>
          <w:sz w:val="20"/>
          <w:szCs w:val="20"/>
        </w:rPr>
        <w:t>Утверждена</w:t>
      </w:r>
      <w:proofErr w:type="gramEnd"/>
      <w:r w:rsidRPr="00772B5E">
        <w:rPr>
          <w:color w:val="262633"/>
          <w:sz w:val="20"/>
          <w:szCs w:val="20"/>
        </w:rPr>
        <w:t xml:space="preserve">                       </w:t>
      </w:r>
    </w:p>
    <w:p w:rsidR="00772B5E" w:rsidRPr="00772B5E" w:rsidRDefault="00772B5E" w:rsidP="00772B5E">
      <w:pPr>
        <w:shd w:val="clear" w:color="auto" w:fill="FFFFFF"/>
        <w:spacing w:after="0" w:line="240" w:lineRule="auto"/>
        <w:ind w:left="0" w:firstLine="0"/>
        <w:rPr>
          <w:color w:val="262633"/>
          <w:sz w:val="20"/>
          <w:szCs w:val="20"/>
        </w:rPr>
      </w:pPr>
      <w:r w:rsidRPr="00772B5E">
        <w:rPr>
          <w:color w:val="262633"/>
          <w:sz w:val="20"/>
          <w:szCs w:val="20"/>
        </w:rPr>
        <w:t xml:space="preserve">педагогического совета               </w:t>
      </w:r>
      <w:r>
        <w:rPr>
          <w:color w:val="262633"/>
          <w:sz w:val="20"/>
          <w:szCs w:val="20"/>
        </w:rPr>
        <w:t xml:space="preserve">                                                                                                      </w:t>
      </w:r>
      <w:r w:rsidRPr="00772B5E">
        <w:rPr>
          <w:color w:val="262633"/>
          <w:sz w:val="20"/>
          <w:szCs w:val="20"/>
        </w:rPr>
        <w:t xml:space="preserve">  приказом директора школы</w:t>
      </w:r>
    </w:p>
    <w:p w:rsidR="00772B5E" w:rsidRPr="00772B5E" w:rsidRDefault="00772B5E" w:rsidP="00772B5E">
      <w:pPr>
        <w:shd w:val="clear" w:color="auto" w:fill="FFFFFF"/>
        <w:spacing w:after="0" w:line="240" w:lineRule="auto"/>
        <w:ind w:left="0" w:firstLine="0"/>
        <w:rPr>
          <w:color w:val="262633"/>
          <w:sz w:val="20"/>
          <w:szCs w:val="20"/>
        </w:rPr>
      </w:pPr>
      <w:r w:rsidRPr="00772B5E">
        <w:rPr>
          <w:color w:val="262633"/>
          <w:sz w:val="20"/>
          <w:szCs w:val="20"/>
        </w:rPr>
        <w:t xml:space="preserve">от 30.08.2022 протокол №1       </w:t>
      </w:r>
      <w:r>
        <w:rPr>
          <w:color w:val="262633"/>
          <w:sz w:val="20"/>
          <w:szCs w:val="20"/>
        </w:rPr>
        <w:t xml:space="preserve">                                                                                                                       </w:t>
      </w:r>
      <w:r w:rsidRPr="00772B5E">
        <w:rPr>
          <w:color w:val="262633"/>
          <w:sz w:val="20"/>
          <w:szCs w:val="20"/>
        </w:rPr>
        <w:t>от 31.08.2022 №41</w:t>
      </w:r>
    </w:p>
    <w:p w:rsidR="00A47416" w:rsidRDefault="00A47416" w:rsidP="00A47416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2973A5" w:rsidRDefault="002973A5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</w:p>
    <w:p w:rsidR="00A47416" w:rsidRPr="00772B5E" w:rsidRDefault="00772B5E" w:rsidP="00772B5E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  <w:r w:rsidRPr="00772B5E">
        <w:rPr>
          <w:b/>
          <w:bCs/>
          <w:sz w:val="32"/>
          <w:szCs w:val="32"/>
        </w:rPr>
        <w:t>Рабочая программа</w:t>
      </w:r>
    </w:p>
    <w:p w:rsidR="00A47416" w:rsidRPr="00772B5E" w:rsidRDefault="00772B5E" w:rsidP="00772B5E">
      <w:pPr>
        <w:spacing w:after="0" w:line="240" w:lineRule="auto"/>
        <w:jc w:val="center"/>
        <w:rPr>
          <w:sz w:val="32"/>
          <w:szCs w:val="32"/>
        </w:rPr>
      </w:pPr>
      <w:r w:rsidRPr="00772B5E">
        <w:rPr>
          <w:sz w:val="32"/>
          <w:szCs w:val="32"/>
        </w:rPr>
        <w:t>по литературному чтению для 4 класса</w:t>
      </w:r>
    </w:p>
    <w:p w:rsidR="00A47416" w:rsidRPr="00772B5E" w:rsidRDefault="00A47416" w:rsidP="00772B5E">
      <w:pPr>
        <w:spacing w:after="0" w:line="240" w:lineRule="auto"/>
        <w:jc w:val="center"/>
        <w:rPr>
          <w:sz w:val="32"/>
          <w:szCs w:val="32"/>
        </w:rPr>
      </w:pPr>
      <w:r w:rsidRPr="00772B5E">
        <w:rPr>
          <w:sz w:val="32"/>
          <w:szCs w:val="32"/>
        </w:rPr>
        <w:t>на 2022-2023 учебный год</w:t>
      </w:r>
    </w:p>
    <w:p w:rsidR="00A47416" w:rsidRDefault="00A47416" w:rsidP="00772B5E">
      <w:pPr>
        <w:spacing w:after="0" w:line="240" w:lineRule="auto"/>
        <w:jc w:val="right"/>
        <w:rPr>
          <w:szCs w:val="24"/>
        </w:rPr>
      </w:pPr>
    </w:p>
    <w:p w:rsidR="00A47416" w:rsidRDefault="00A47416" w:rsidP="00A47416">
      <w:pPr>
        <w:spacing w:before="100" w:beforeAutospacing="1" w:after="100" w:afterAutospacing="1" w:line="240" w:lineRule="auto"/>
        <w:jc w:val="right"/>
        <w:rPr>
          <w:szCs w:val="24"/>
        </w:rPr>
      </w:pPr>
    </w:p>
    <w:p w:rsidR="00A47416" w:rsidRPr="00772B5E" w:rsidRDefault="00A47416" w:rsidP="00A47416">
      <w:pPr>
        <w:spacing w:before="100" w:beforeAutospacing="1" w:after="100" w:afterAutospacing="1" w:line="240" w:lineRule="auto"/>
        <w:jc w:val="right"/>
        <w:rPr>
          <w:sz w:val="28"/>
          <w:szCs w:val="28"/>
        </w:rPr>
      </w:pPr>
    </w:p>
    <w:p w:rsidR="00A47416" w:rsidRPr="00772B5E" w:rsidRDefault="00A47416" w:rsidP="002973A5">
      <w:pPr>
        <w:spacing w:after="0" w:line="240" w:lineRule="auto"/>
        <w:jc w:val="right"/>
        <w:rPr>
          <w:sz w:val="28"/>
          <w:szCs w:val="28"/>
        </w:rPr>
      </w:pPr>
      <w:r w:rsidRPr="00772B5E">
        <w:rPr>
          <w:sz w:val="28"/>
          <w:szCs w:val="28"/>
        </w:rPr>
        <w:t xml:space="preserve">                                                        </w:t>
      </w:r>
      <w:r w:rsidR="002973A5">
        <w:rPr>
          <w:sz w:val="28"/>
          <w:szCs w:val="28"/>
        </w:rPr>
        <w:t xml:space="preserve">                            Составитель</w:t>
      </w:r>
      <w:r w:rsidR="00772B5E" w:rsidRPr="00772B5E">
        <w:rPr>
          <w:sz w:val="28"/>
          <w:szCs w:val="28"/>
        </w:rPr>
        <w:t>: </w:t>
      </w:r>
      <w:r w:rsidR="002973A5">
        <w:rPr>
          <w:sz w:val="28"/>
          <w:szCs w:val="28"/>
        </w:rPr>
        <w:t xml:space="preserve"> </w:t>
      </w:r>
      <w:proofErr w:type="spellStart"/>
      <w:r w:rsidR="002973A5">
        <w:rPr>
          <w:sz w:val="28"/>
          <w:szCs w:val="28"/>
        </w:rPr>
        <w:t>Гейль</w:t>
      </w:r>
      <w:proofErr w:type="spellEnd"/>
      <w:r w:rsidR="002973A5">
        <w:rPr>
          <w:sz w:val="28"/>
          <w:szCs w:val="28"/>
        </w:rPr>
        <w:t xml:space="preserve"> Ирина Игоревна</w:t>
      </w:r>
    </w:p>
    <w:p w:rsidR="00A47416" w:rsidRPr="00772B5E" w:rsidRDefault="00772B5E" w:rsidP="002973A5">
      <w:pPr>
        <w:spacing w:after="0" w:line="240" w:lineRule="auto"/>
        <w:jc w:val="right"/>
        <w:rPr>
          <w:sz w:val="28"/>
          <w:szCs w:val="28"/>
        </w:rPr>
      </w:pPr>
      <w:r w:rsidRPr="00772B5E">
        <w:rPr>
          <w:sz w:val="28"/>
          <w:szCs w:val="28"/>
        </w:rPr>
        <w:t>учи</w:t>
      </w:r>
      <w:r w:rsidR="002973A5">
        <w:rPr>
          <w:sz w:val="28"/>
          <w:szCs w:val="28"/>
        </w:rPr>
        <w:t>тель</w:t>
      </w:r>
      <w:r w:rsidR="00A47416" w:rsidRPr="00772B5E">
        <w:rPr>
          <w:sz w:val="28"/>
          <w:szCs w:val="28"/>
        </w:rPr>
        <w:t xml:space="preserve"> начальных классов</w:t>
      </w:r>
    </w:p>
    <w:p w:rsidR="00A47416" w:rsidRPr="00772B5E" w:rsidRDefault="00A47416" w:rsidP="00A4741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72B5E">
        <w:rPr>
          <w:sz w:val="28"/>
          <w:szCs w:val="28"/>
        </w:rPr>
        <w:t xml:space="preserve"> </w:t>
      </w:r>
    </w:p>
    <w:p w:rsidR="00A47416" w:rsidRPr="00772B5E" w:rsidRDefault="00A47416" w:rsidP="00A47416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A47416" w:rsidRDefault="00A47416" w:rsidP="00A47416">
      <w:pPr>
        <w:spacing w:before="100" w:beforeAutospacing="1" w:after="100" w:afterAutospacing="1" w:line="240" w:lineRule="auto"/>
        <w:jc w:val="center"/>
        <w:rPr>
          <w:szCs w:val="24"/>
        </w:rPr>
      </w:pPr>
    </w:p>
    <w:p w:rsidR="007A5808" w:rsidRPr="00A47416" w:rsidRDefault="00772B5E" w:rsidP="002973A5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szCs w:val="24"/>
        </w:rPr>
        <w:t>Г.Кстово</w:t>
      </w:r>
      <w:r w:rsidR="00A47416">
        <w:rPr>
          <w:szCs w:val="24"/>
        </w:rPr>
        <w:t xml:space="preserve"> 2022г.</w:t>
      </w:r>
      <w:r w:rsidR="008224FB">
        <w:br w:type="page"/>
      </w:r>
    </w:p>
    <w:p w:rsidR="007A5808" w:rsidRDefault="008224FB">
      <w:pPr>
        <w:pStyle w:val="1"/>
        <w:spacing w:after="0"/>
        <w:ind w:left="-5"/>
      </w:pPr>
      <w:r>
        <w:lastRenderedPageBreak/>
        <w:t>ПОЯСНИТЕЛЬНАЯ ЗАПИСКА</w:t>
      </w:r>
    </w:p>
    <w:p w:rsidR="007A5808" w:rsidRDefault="00C87EBB">
      <w:pPr>
        <w:spacing w:after="266" w:line="259" w:lineRule="auto"/>
        <w:ind w:left="0" w:firstLine="0"/>
      </w:pPr>
      <w:r w:rsidRPr="00C87EBB">
        <w:rPr>
          <w:rFonts w:ascii="Calibri" w:eastAsia="Calibri" w:hAnsi="Calibri" w:cs="Calibri"/>
          <w:noProof/>
          <w:sz w:val="22"/>
        </w:rPr>
      </w:r>
      <w:r w:rsidRPr="00C87EBB">
        <w:rPr>
          <w:rFonts w:ascii="Calibri" w:eastAsia="Calibri" w:hAnsi="Calibri" w:cs="Calibri"/>
          <w:noProof/>
          <w:sz w:val="22"/>
        </w:rPr>
        <w:pict>
          <v:group id="Group 52899" o:spid="_x0000_s1038" style="width:528.15pt;height:.6pt;mso-position-horizontal-relative:char;mso-position-vertical-relative:line" coordsize="67074,76">
            <v:shape id="Shape 80802" o:spid="_x0000_s103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A5808" w:rsidRDefault="008224FB">
      <w:pPr>
        <w:ind w:left="0" w:right="45" w:firstLine="180"/>
      </w:pPr>
      <w:proofErr w:type="gramStart"/>
      <w:r>
        <w:t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7A5808" w:rsidRDefault="008224FB">
      <w:pPr>
        <w:pStyle w:val="1"/>
        <w:ind w:left="190"/>
      </w:pPr>
      <w:r>
        <w:t>ОБЩАЯ ХАРАКТЕРИСТИКА УЧЕБНОГО ПРЕДМЕТА "ЛИТЕРАТУРНОЕ ЧТЕНИЕ"</w:t>
      </w:r>
    </w:p>
    <w:p w:rsidR="007A5808" w:rsidRDefault="008224FB">
      <w:pPr>
        <w:spacing w:after="0"/>
        <w:ind w:left="0" w:right="45" w:firstLine="180"/>
      </w:pPr>
      <w: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7A5808" w:rsidRDefault="008224FB">
      <w:pPr>
        <w:spacing w:after="0"/>
        <w:ind w:left="0" w:right="45" w:firstLine="180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7A5808" w:rsidRDefault="008224FB">
      <w:pPr>
        <w:spacing w:after="0"/>
        <w:ind w:left="0" w:right="45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t xml:space="preserve">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7A5808" w:rsidRDefault="008224FB">
      <w:pPr>
        <w:spacing w:after="0"/>
        <w:ind w:left="0" w:right="45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A5808" w:rsidRDefault="008224FB">
      <w:pPr>
        <w:ind w:left="190" w:right="45"/>
      </w:pPr>
      <w:r>
        <w:t>На курс «Литературное чтение» в 4 классе отводится 136 ч.</w:t>
      </w:r>
    </w:p>
    <w:p w:rsidR="007A5808" w:rsidRDefault="008224FB">
      <w:pPr>
        <w:pStyle w:val="1"/>
        <w:ind w:left="190"/>
      </w:pPr>
      <w:r>
        <w:t>ЦЕЛИ ИЗУЧЕНИЯ УЧЕБНОГО ПРЕДМЕТА "ЛИТЕРАТУРНОЕ ЧТЕНИЕ"</w:t>
      </w:r>
    </w:p>
    <w:p w:rsidR="007A5808" w:rsidRDefault="008224FB">
      <w:pPr>
        <w:ind w:left="0" w:right="45" w:firstLine="18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lastRenderedPageBreak/>
        <w:t>сформированность</w:t>
      </w:r>
      <w:proofErr w:type="spellEnd"/>
      <w: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7A5808" w:rsidRDefault="008224FB">
      <w:pPr>
        <w:spacing w:after="135" w:line="259" w:lineRule="auto"/>
        <w:ind w:left="-15" w:firstLine="180"/>
      </w:pPr>
      <w:r>
        <w:rPr>
          <w:b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A5808" w:rsidRDefault="008224FB">
      <w:pPr>
        <w:ind w:left="415" w:right="45"/>
      </w:pPr>
      <w: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7A5808" w:rsidRDefault="008224FB">
      <w:pPr>
        <w:ind w:left="415" w:right="45"/>
      </w:pPr>
      <w:r>
        <w:t>—  достижение необходимого для продолжения образования уровня общего речевого развития;</w:t>
      </w:r>
    </w:p>
    <w:p w:rsidR="007A5808" w:rsidRDefault="008224FB">
      <w:pPr>
        <w:ind w:left="415" w:right="45"/>
      </w:pPr>
      <w: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A5808" w:rsidRDefault="008224FB">
      <w:pPr>
        <w:ind w:left="415" w:right="45"/>
      </w:pPr>
      <w: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A5808" w:rsidRDefault="008224FB">
      <w:pPr>
        <w:ind w:left="415" w:right="45"/>
      </w:pPr>
      <w:proofErr w:type="gramStart"/>
      <w:r>
        <w:t>— 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t xml:space="preserve"> </w:t>
      </w:r>
      <w:proofErr w:type="gramStart"/>
      <w: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E160E2" w:rsidRDefault="008224FB">
      <w:pPr>
        <w:ind w:left="415" w:right="45"/>
      </w:pPr>
      <w: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A5808" w:rsidRDefault="00E160E2" w:rsidP="00E160E2">
      <w:pPr>
        <w:spacing w:after="160" w:line="259" w:lineRule="auto"/>
        <w:ind w:left="0" w:firstLine="0"/>
      </w:pPr>
      <w:r>
        <w:br w:type="page"/>
      </w:r>
    </w:p>
    <w:p w:rsidR="007A5808" w:rsidRDefault="008224FB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:rsidR="007A5808" w:rsidRDefault="00C87EBB">
      <w:pPr>
        <w:spacing w:after="266" w:line="259" w:lineRule="auto"/>
        <w:ind w:left="0" w:firstLine="0"/>
      </w:pPr>
      <w:r w:rsidRPr="00C87EBB">
        <w:rPr>
          <w:rFonts w:ascii="Calibri" w:eastAsia="Calibri" w:hAnsi="Calibri" w:cs="Calibri"/>
          <w:noProof/>
          <w:sz w:val="22"/>
        </w:rPr>
      </w:r>
      <w:r w:rsidRPr="00C87EBB">
        <w:rPr>
          <w:rFonts w:ascii="Calibri" w:eastAsia="Calibri" w:hAnsi="Calibri" w:cs="Calibri"/>
          <w:noProof/>
          <w:sz w:val="22"/>
        </w:rPr>
        <w:pict>
          <v:group id="Group 53339" o:spid="_x0000_s1036" style="width:528.15pt;height:.6pt;mso-position-horizontal-relative:char;mso-position-vertical-relative:line" coordsize="67074,76">
            <v:shape id="Shape 80804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A5808" w:rsidRDefault="008224FB">
      <w:pPr>
        <w:spacing w:after="0"/>
        <w:ind w:left="0" w:right="45" w:firstLine="180"/>
      </w:pPr>
      <w:r>
        <w:rPr>
          <w:i/>
        </w:rPr>
        <w:t>О Родине, героические страницы истории.</w:t>
      </w:r>
      <w: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t>I</w:t>
      </w:r>
      <w:proofErr w:type="gramEnd"/>
      <w:r>
        <w:t xml:space="preserve">Х и ХХ веков (по выбору, не менее четырёх, например произведения И. С. Никитина, Н. М.  Языкова, С. Т.  Романовского, А. Т.  Твардовского, М. 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</w:t>
      </w:r>
    </w:p>
    <w:p w:rsidR="007A5808" w:rsidRDefault="008224FB">
      <w:pPr>
        <w:ind w:left="10" w:right="45"/>
      </w:pPr>
      <w:r>
        <w:t>Осознание понятия: поступок, подвиг.</w:t>
      </w:r>
    </w:p>
    <w:p w:rsidR="007A5808" w:rsidRDefault="008224FB">
      <w:pPr>
        <w:ind w:left="0" w:right="45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 тему Великой Отечественной войны.</w:t>
      </w:r>
    </w:p>
    <w:p w:rsidR="007A5808" w:rsidRDefault="008224FB">
      <w:pPr>
        <w:ind w:left="0" w:right="45" w:firstLine="180"/>
      </w:pPr>
      <w:r>
        <w:rPr>
          <w:i/>
        </w:rPr>
        <w:t>Фольклор (устное народное творчество)</w:t>
      </w:r>
      <w: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t>словесный</w:t>
      </w:r>
      <w:proofErr w:type="gramEnd"/>
      <w: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7A5808" w:rsidRDefault="008224FB">
      <w:pPr>
        <w:ind w:left="0" w:right="45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7A5808" w:rsidRDefault="008224FB">
      <w:pPr>
        <w:spacing w:after="120"/>
        <w:ind w:left="-15" w:right="13" w:firstLine="170"/>
        <w:jc w:val="both"/>
      </w:pPr>
      <w:r>
        <w:rPr>
          <w:i/>
        </w:rPr>
        <w:t xml:space="preserve">Творчество А. С. Пушкина. </w:t>
      </w:r>
      <w: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7A5808" w:rsidRDefault="008224FB">
      <w:pPr>
        <w:ind w:left="0" w:right="45" w:firstLine="180"/>
      </w:pPr>
      <w:r>
        <w:rPr>
          <w:i/>
        </w:rPr>
        <w:t xml:space="preserve">Творчество И. А. Крылова. </w:t>
      </w:r>
      <w: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7A5808" w:rsidRDefault="008224FB">
      <w:pPr>
        <w:spacing w:after="120"/>
        <w:ind w:left="-15" w:right="197" w:firstLine="170"/>
        <w:jc w:val="both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  слов   в   метафоре. Метафора   в   стихотворениях М. Ю. Лермонтова.</w:t>
      </w:r>
    </w:p>
    <w:p w:rsidR="007A5808" w:rsidRDefault="008224FB">
      <w:pPr>
        <w:spacing w:after="156"/>
        <w:ind w:left="-15" w:right="649" w:firstLine="170"/>
        <w:jc w:val="both"/>
      </w:pPr>
      <w:r>
        <w:rPr>
          <w:i/>
        </w:rPr>
        <w:t>Литературная сказка.</w:t>
      </w:r>
      <w: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</w:t>
      </w:r>
      <w:r>
        <w:lastRenderedPageBreak/>
        <w:t>Аксакова, С.  Я. 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:rsidR="007A5808" w:rsidRDefault="008224FB">
      <w:pPr>
        <w:spacing w:after="120"/>
        <w:ind w:left="-15" w:right="13" w:firstLine="170"/>
        <w:jc w:val="both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t xml:space="preserve"> Репродукция картины как иллюстрация к лирическому произведению.</w:t>
      </w:r>
    </w:p>
    <w:p w:rsidR="007A5808" w:rsidRDefault="008224FB">
      <w:pPr>
        <w:ind w:left="0" w:right="45" w:firstLine="180"/>
      </w:pPr>
      <w:r>
        <w:rPr>
          <w:i/>
        </w:rPr>
        <w:t>Творчество Л. Н. Толстого</w:t>
      </w:r>
      <w:r>
        <w:t xml:space="preserve"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</w:t>
      </w:r>
      <w:proofErr w:type="spellStart"/>
      <w:r>
        <w:t>текстаописания</w:t>
      </w:r>
      <w:proofErr w:type="spellEnd"/>
      <w:r>
        <w:t>: пейзаж, портрет героя, интерьер. Примеры текста-рассуждения в рассказах Л. Н. Толстого.</w:t>
      </w:r>
    </w:p>
    <w:p w:rsidR="007A5808" w:rsidRDefault="008224FB">
      <w:pPr>
        <w:spacing w:after="0"/>
        <w:ind w:left="0" w:right="45" w:firstLine="180"/>
      </w:pPr>
      <w:r>
        <w:rPr>
          <w:i/>
        </w:rPr>
        <w:t>Произведения о животных и родной природе.</w:t>
      </w:r>
      <w: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</w:t>
      </w:r>
    </w:p>
    <w:p w:rsidR="007A5808" w:rsidRDefault="008224FB">
      <w:pPr>
        <w:ind w:left="10" w:right="45"/>
      </w:pPr>
      <w:r>
        <w:t>Коваля и др.</w:t>
      </w:r>
    </w:p>
    <w:p w:rsidR="007A5808" w:rsidRDefault="008224FB">
      <w:pPr>
        <w:ind w:left="0" w:right="45" w:firstLine="180"/>
      </w:pPr>
      <w:r>
        <w:rPr>
          <w:i/>
        </w:rPr>
        <w:t>Произведения о детях</w:t>
      </w:r>
      <w:r>
        <w:t xml:space="preserve">. Тематика произведений о детях, их жизни, играх и занятиях, 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7A5808" w:rsidRDefault="008224FB">
      <w:pPr>
        <w:ind w:left="0" w:right="45" w:firstLine="180"/>
      </w:pPr>
      <w:r>
        <w:rPr>
          <w:i/>
        </w:rPr>
        <w:t>Пьеса.</w:t>
      </w:r>
      <w: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:rsidR="007A5808" w:rsidRDefault="008224FB">
      <w:pPr>
        <w:spacing w:after="5"/>
        <w:ind w:left="190" w:right="45"/>
      </w:pPr>
      <w:r>
        <w:rPr>
          <w:i/>
        </w:rPr>
        <w:t>Юмористические произведения.</w:t>
      </w:r>
      <w:r>
        <w:t xml:space="preserve"> Круг чтения (не менее двух произведений по выбору):</w:t>
      </w:r>
    </w:p>
    <w:p w:rsidR="007A5808" w:rsidRDefault="008224FB">
      <w:pPr>
        <w:ind w:left="10" w:right="45"/>
      </w:pPr>
      <w:r>
        <w:t xml:space="preserve">юмористические произведения на примере рассказов М. М. Зощенко, В.  Ю. Драгунского, Н. Н. 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7A5808" w:rsidRDefault="008224FB">
      <w:pPr>
        <w:spacing w:after="5"/>
        <w:ind w:left="190" w:right="45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</w:p>
    <w:p w:rsidR="007A5808" w:rsidRDefault="008224FB">
      <w:pPr>
        <w:spacing w:after="5"/>
        <w:ind w:left="10" w:right="45"/>
      </w:pPr>
      <w:r>
        <w:t xml:space="preserve">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</w:t>
      </w:r>
    </w:p>
    <w:p w:rsidR="007A5808" w:rsidRDefault="008224FB">
      <w:pPr>
        <w:ind w:left="10" w:right="45"/>
      </w:pPr>
      <w:r>
        <w:t xml:space="preserve">(по выбору). Приключенческая литература: произведения </w:t>
      </w:r>
      <w:proofErr w:type="gramStart"/>
      <w:r>
        <w:t>Дж</w:t>
      </w:r>
      <w:proofErr w:type="gramEnd"/>
      <w:r>
        <w:t xml:space="preserve">. Свифта, Марка Твена. </w:t>
      </w:r>
    </w:p>
    <w:p w:rsidR="00A47416" w:rsidRDefault="008224FB">
      <w:pPr>
        <w:spacing w:after="120"/>
        <w:ind w:left="-15" w:right="305" w:firstLine="170"/>
        <w:jc w:val="both"/>
      </w:pPr>
      <w:r>
        <w:rPr>
          <w:i/>
        </w:rPr>
        <w:t>Библиографическая  культура   (работа   с   детской   книгой и справочной литературой)</w:t>
      </w:r>
      <w:r>
        <w:t xml:space="preserve">. Польза чтения и книги: книга — друг и учитель. Правила читателя и способы выбора книги (тематический, 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>
        <w:t xml:space="preserve"> Работа с источниками периодической печати.</w:t>
      </w:r>
    </w:p>
    <w:p w:rsidR="007A5808" w:rsidRDefault="00A47416" w:rsidP="00A47416">
      <w:pPr>
        <w:spacing w:after="160" w:line="259" w:lineRule="auto"/>
        <w:ind w:left="0" w:firstLine="0"/>
      </w:pPr>
      <w:r>
        <w:br w:type="page"/>
      </w:r>
    </w:p>
    <w:p w:rsidR="007A5808" w:rsidRDefault="008224FB">
      <w:pPr>
        <w:pStyle w:val="1"/>
        <w:spacing w:after="0"/>
        <w:ind w:left="-5"/>
      </w:pPr>
      <w:r>
        <w:lastRenderedPageBreak/>
        <w:t>ПЛАНИРУЕМЫЕ ОБРАЗОВАТЕЛЬНЫЕ РЕЗУЛЬТАТЫ</w:t>
      </w:r>
    </w:p>
    <w:p w:rsidR="007A5808" w:rsidRDefault="00C87EBB">
      <w:pPr>
        <w:spacing w:after="266" w:line="259" w:lineRule="auto"/>
        <w:ind w:left="0" w:firstLine="0"/>
      </w:pPr>
      <w:r w:rsidRPr="00C87EBB">
        <w:rPr>
          <w:rFonts w:ascii="Calibri" w:eastAsia="Calibri" w:hAnsi="Calibri" w:cs="Calibri"/>
          <w:noProof/>
          <w:sz w:val="22"/>
        </w:rPr>
      </w:r>
      <w:r w:rsidRPr="00C87EBB">
        <w:rPr>
          <w:rFonts w:ascii="Calibri" w:eastAsia="Calibri" w:hAnsi="Calibri" w:cs="Calibri"/>
          <w:noProof/>
          <w:sz w:val="22"/>
        </w:rPr>
        <w:pict>
          <v:group id="Group 53518" o:spid="_x0000_s1034" style="width:528.15pt;height:.6pt;mso-position-horizontal-relative:char;mso-position-vertical-relative:line" coordsize="67074,76">
            <v:shape id="Shape 80806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A5808" w:rsidRDefault="008224FB">
      <w:pPr>
        <w:spacing w:after="192"/>
        <w:ind w:left="0" w:right="45" w:firstLine="180"/>
      </w:pPr>
      <w:r>
        <w:t xml:space="preserve">Изучение литературного чтения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7A5808" w:rsidRDefault="008224FB">
      <w:pPr>
        <w:pStyle w:val="1"/>
        <w:ind w:left="-5"/>
      </w:pPr>
      <w:r>
        <w:t>ЛИЧНОСТНЫЕ РЕЗУЛЬТАТЫ</w:t>
      </w:r>
    </w:p>
    <w:p w:rsidR="007A5808" w:rsidRDefault="008224FB">
      <w:pPr>
        <w:ind w:left="0" w:right="45" w:firstLine="180"/>
      </w:pPr>
      <w: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</w:t>
      </w:r>
      <w:proofErr w:type="spellStart"/>
      <w:r>
        <w:t>духовнонравственным</w:t>
      </w:r>
      <w:proofErr w:type="spellEnd"/>
      <w:r>
        <w:t xml:space="preserve"> ценностям, приобретение опыта применения сформированных представлений и отношений на практике.</w:t>
      </w:r>
    </w:p>
    <w:p w:rsidR="007A5808" w:rsidRDefault="008224FB">
      <w:pPr>
        <w:spacing w:after="135" w:line="259" w:lineRule="auto"/>
        <w:ind w:left="190"/>
      </w:pPr>
      <w:r>
        <w:rPr>
          <w:b/>
        </w:rPr>
        <w:t>Гражданско-патриотическое воспитание:</w:t>
      </w:r>
    </w:p>
    <w:p w:rsidR="007A5808" w:rsidRDefault="008224FB">
      <w:pPr>
        <w:ind w:left="415" w:right="45"/>
      </w:pPr>
      <w: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A5808" w:rsidRDefault="008224FB">
      <w:pPr>
        <w:ind w:left="415" w:right="45"/>
      </w:pPr>
      <w: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A5808" w:rsidRDefault="008224FB">
      <w:pPr>
        <w:ind w:left="415" w:right="45"/>
      </w:pPr>
      <w: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A5808" w:rsidRDefault="008224FB">
      <w:pPr>
        <w:spacing w:after="135" w:line="259" w:lineRule="auto"/>
        <w:ind w:left="190"/>
      </w:pPr>
      <w:r>
        <w:rPr>
          <w:b/>
        </w:rPr>
        <w:t>Духовно-нравственное воспитание:</w:t>
      </w:r>
    </w:p>
    <w:p w:rsidR="007A5808" w:rsidRDefault="008224FB">
      <w:pPr>
        <w:spacing w:after="168"/>
        <w:ind w:left="415" w:right="45"/>
      </w:pPr>
      <w: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A5808" w:rsidRDefault="008224FB">
      <w:pPr>
        <w:ind w:left="415" w:right="45"/>
      </w:pPr>
      <w: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A5808" w:rsidRDefault="008224FB">
      <w:pPr>
        <w:ind w:left="415" w:right="45"/>
      </w:pPr>
      <w: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A5808" w:rsidRDefault="008224FB">
      <w:pPr>
        <w:ind w:left="415" w:right="45"/>
      </w:pPr>
      <w: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7A5808" w:rsidRDefault="008224FB">
      <w:pPr>
        <w:spacing w:after="135" w:line="259" w:lineRule="auto"/>
        <w:ind w:left="190"/>
      </w:pPr>
      <w:r>
        <w:rPr>
          <w:b/>
        </w:rPr>
        <w:t>Эстетическое воспитание:</w:t>
      </w:r>
    </w:p>
    <w:p w:rsidR="007A5808" w:rsidRDefault="008224FB">
      <w:pPr>
        <w:ind w:left="415" w:right="45"/>
      </w:pPr>
      <w: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A5808" w:rsidRDefault="008224FB">
      <w:pPr>
        <w:ind w:left="415" w:right="45"/>
      </w:pPr>
      <w:r>
        <w:lastRenderedPageBreak/>
        <w:t>—  приобретение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7A5808" w:rsidRDefault="008224FB">
      <w:pPr>
        <w:ind w:left="415" w:right="45"/>
      </w:pPr>
      <w:r>
        <w:t>—  понимание образного языка художественных произведений, выразительных средств, создающих художественный образ.</w:t>
      </w:r>
    </w:p>
    <w:p w:rsidR="007A5808" w:rsidRDefault="008224FB">
      <w:pPr>
        <w:spacing w:after="135" w:line="259" w:lineRule="auto"/>
        <w:ind w:left="190"/>
      </w:pPr>
      <w:r>
        <w:rPr>
          <w:b/>
        </w:rPr>
        <w:t>Физическое воспитание, формирование культуры здоровья эмоционального благополучия:</w:t>
      </w:r>
    </w:p>
    <w:p w:rsidR="007A5808" w:rsidRDefault="008224FB">
      <w:pPr>
        <w:ind w:left="415" w:right="45"/>
      </w:pPr>
      <w: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7A5808" w:rsidRDefault="008224FB">
      <w:pPr>
        <w:ind w:left="415" w:right="45"/>
      </w:pPr>
      <w:r>
        <w:t>—  бережное отношение к физическому и психическому здоровью.</w:t>
      </w:r>
    </w:p>
    <w:p w:rsidR="007A5808" w:rsidRDefault="008224FB">
      <w:pPr>
        <w:spacing w:after="135" w:line="259" w:lineRule="auto"/>
        <w:ind w:left="190"/>
      </w:pPr>
      <w:r>
        <w:rPr>
          <w:b/>
        </w:rPr>
        <w:t>Трудовое воспитание:</w:t>
      </w:r>
    </w:p>
    <w:p w:rsidR="007A5808" w:rsidRDefault="008224FB">
      <w:pPr>
        <w:ind w:left="415" w:right="45"/>
      </w:pPr>
      <w: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A5808" w:rsidRDefault="008224FB">
      <w:pPr>
        <w:spacing w:after="135" w:line="259" w:lineRule="auto"/>
        <w:ind w:left="190"/>
      </w:pPr>
      <w:r>
        <w:rPr>
          <w:b/>
        </w:rPr>
        <w:t>Экологическое воспитание:</w:t>
      </w:r>
    </w:p>
    <w:p w:rsidR="007A5808" w:rsidRDefault="008224FB">
      <w:pPr>
        <w:ind w:left="415" w:right="45"/>
      </w:pPr>
      <w: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A5808" w:rsidRDefault="008224FB">
      <w:pPr>
        <w:ind w:left="415" w:right="45"/>
      </w:pPr>
      <w:r>
        <w:t>—  неприятие действий, приносящих ей вред.</w:t>
      </w:r>
    </w:p>
    <w:p w:rsidR="007A5808" w:rsidRDefault="008224FB">
      <w:pPr>
        <w:spacing w:after="135" w:line="259" w:lineRule="auto"/>
        <w:ind w:left="190"/>
      </w:pPr>
      <w:r>
        <w:rPr>
          <w:b/>
        </w:rPr>
        <w:t>Ценности научного познания:</w:t>
      </w:r>
    </w:p>
    <w:p w:rsidR="007A5808" w:rsidRDefault="008224FB">
      <w:pPr>
        <w:ind w:left="415" w:right="45"/>
      </w:pPr>
      <w: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A5808" w:rsidRDefault="008224FB">
      <w:pPr>
        <w:ind w:left="415" w:right="45"/>
      </w:pPr>
      <w:r>
        <w:t>—  овладение смысловым чтением для решения различного уровня учебных и жизненных задач;</w:t>
      </w:r>
    </w:p>
    <w:p w:rsidR="007A5808" w:rsidRDefault="008224FB">
      <w:pPr>
        <w:spacing w:after="252"/>
        <w:ind w:left="415" w:right="45"/>
      </w:pPr>
      <w: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A5808" w:rsidRDefault="008224FB">
      <w:pPr>
        <w:pStyle w:val="1"/>
        <w:ind w:left="-5"/>
      </w:pPr>
      <w:r>
        <w:t>МЕТАПРЕДМЕТНЫЕ РЕЗУЛЬТАТЫ</w:t>
      </w:r>
    </w:p>
    <w:p w:rsidR="007A5808" w:rsidRDefault="008224FB">
      <w:pPr>
        <w:ind w:left="0" w:right="45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 сформированы познавательные универсальные учебные действия:</w:t>
      </w:r>
    </w:p>
    <w:p w:rsidR="007A5808" w:rsidRDefault="008224FB">
      <w:pPr>
        <w:spacing w:after="144" w:line="259" w:lineRule="auto"/>
        <w:ind w:left="180" w:firstLine="0"/>
      </w:pPr>
      <w:r>
        <w:rPr>
          <w:i/>
        </w:rPr>
        <w:t>базовые логические действия:</w:t>
      </w:r>
    </w:p>
    <w:p w:rsidR="007A5808" w:rsidRDefault="008224FB">
      <w:pPr>
        <w:ind w:left="415" w:right="45"/>
      </w:pPr>
      <w: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A5808" w:rsidRDefault="008224FB">
      <w:pPr>
        <w:ind w:left="415" w:right="45"/>
      </w:pPr>
      <w:r>
        <w:t>—  объединять произведения по жанру, авторской принадлежности;</w:t>
      </w:r>
    </w:p>
    <w:p w:rsidR="007A5808" w:rsidRDefault="008224FB">
      <w:pPr>
        <w:ind w:left="415" w:right="45"/>
      </w:pPr>
      <w:r>
        <w:t>—  определять существенный признак для классификации, классифицировать произведения по темам, жанрам и видам;</w:t>
      </w:r>
    </w:p>
    <w:p w:rsidR="007A5808" w:rsidRDefault="008224FB">
      <w:pPr>
        <w:ind w:left="415" w:right="45"/>
      </w:pPr>
      <w:r>
        <w:t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A5808" w:rsidRDefault="008224FB">
      <w:pPr>
        <w:ind w:left="415" w:right="45"/>
      </w:pPr>
      <w:r>
        <w:t>—  выявлять недостаток информации для решения учебной (практической) задачи на основе предложенного алгоритма;</w:t>
      </w:r>
    </w:p>
    <w:p w:rsidR="007A5808" w:rsidRDefault="008224FB">
      <w:pPr>
        <w:ind w:left="415" w:right="45"/>
      </w:pPr>
      <w:r>
        <w:lastRenderedPageBreak/>
        <w:t xml:space="preserve">—  устанавливать причинно-следственные связи в сюжете </w:t>
      </w:r>
      <w:proofErr w:type="gramStart"/>
      <w:r>
        <w:t>фольклорного</w:t>
      </w:r>
      <w:proofErr w:type="gramEnd"/>
      <w:r>
        <w:t xml:space="preserve"> и художественного</w:t>
      </w:r>
    </w:p>
    <w:p w:rsidR="007A5808" w:rsidRDefault="008224FB">
      <w:pPr>
        <w:spacing w:after="0" w:line="383" w:lineRule="auto"/>
        <w:ind w:left="180" w:right="765" w:firstLine="240"/>
      </w:pPr>
      <w:r>
        <w:t xml:space="preserve">текста, при составлении плана, пересказе текста, характеристике поступков героев; </w:t>
      </w:r>
      <w:r>
        <w:rPr>
          <w:i/>
        </w:rPr>
        <w:t>базовые исследовательские действия:</w:t>
      </w:r>
    </w:p>
    <w:p w:rsidR="007A5808" w:rsidRDefault="008224FB">
      <w:pPr>
        <w:ind w:left="415" w:right="45"/>
      </w:pPr>
      <w:r>
        <w:t>—  определять разрыв между реальным и желательным состоянием объекта (ситуации) на основе предложенных учителем вопросов;</w:t>
      </w:r>
    </w:p>
    <w:p w:rsidR="007A5808" w:rsidRDefault="008224FB">
      <w:pPr>
        <w:ind w:left="415" w:right="45"/>
      </w:pPr>
      <w:r>
        <w:t>—  формулировать с помощью учителя цель, планировать изменения объекта, ситуации;</w:t>
      </w:r>
    </w:p>
    <w:p w:rsidR="007A5808" w:rsidRDefault="008224FB">
      <w:pPr>
        <w:spacing w:after="168"/>
        <w:ind w:left="415" w:right="45"/>
      </w:pPr>
      <w:r>
        <w:t xml:space="preserve">—  сравнивать несколько вариантов решения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7A5808" w:rsidRDefault="008224FB">
      <w:pPr>
        <w:ind w:left="415" w:right="45"/>
      </w:pPr>
      <w:r>
        <w:t>—  проводить по предложенному плану опыт, несложное исследование по  установлению особенностей  объекта  изучения и связей между объектами (часть — целое, причина — следствие);</w:t>
      </w:r>
    </w:p>
    <w:p w:rsidR="007A5808" w:rsidRDefault="008224FB">
      <w:pPr>
        <w:ind w:left="415" w:right="45"/>
      </w:pPr>
      <w:r>
        <w:t>— 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A5808" w:rsidRDefault="008224FB">
      <w:pPr>
        <w:ind w:left="180" w:right="420" w:firstLine="240"/>
      </w:pPr>
      <w:r>
        <w:t xml:space="preserve">—  прогнозировать возможное развитие  процессов,  событий и их последствия в аналогичных или сходных ситуациях; </w:t>
      </w:r>
      <w:r>
        <w:rPr>
          <w:i/>
        </w:rPr>
        <w:t>работа с информацией:</w:t>
      </w:r>
    </w:p>
    <w:p w:rsidR="007A5808" w:rsidRDefault="008224FB">
      <w:pPr>
        <w:ind w:left="415" w:right="45"/>
      </w:pPr>
      <w:r>
        <w:t>—  выбирать источник получения информации;</w:t>
      </w:r>
    </w:p>
    <w:p w:rsidR="007A5808" w:rsidRDefault="008224FB">
      <w:pPr>
        <w:ind w:left="415" w:right="45"/>
      </w:pPr>
      <w:r>
        <w:t>—  согласно заданному алгоритму находить в предложенном источнике информацию, представленную в явном виде;</w:t>
      </w:r>
    </w:p>
    <w:p w:rsidR="007A5808" w:rsidRDefault="008224FB">
      <w:pPr>
        <w:ind w:left="415" w:right="45"/>
      </w:pPr>
      <w:r>
        <w:t>— 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A5808" w:rsidRDefault="008224FB">
      <w:pPr>
        <w:ind w:left="415" w:right="45"/>
      </w:pPr>
      <w:r>
        <w:t>— 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A5808" w:rsidRDefault="008224FB">
      <w:pPr>
        <w:ind w:left="415" w:right="45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:rsidR="007A5808" w:rsidRDefault="008224FB">
      <w:pPr>
        <w:ind w:left="415" w:right="45"/>
      </w:pPr>
      <w:r>
        <w:t>—  самостоятельно создавать схемы, таблицы для представления информации.</w:t>
      </w:r>
    </w:p>
    <w:p w:rsidR="007A5808" w:rsidRDefault="008224FB">
      <w:pPr>
        <w:ind w:left="0" w:right="1207" w:firstLine="180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действия: </w:t>
      </w:r>
      <w:r>
        <w:rPr>
          <w:i/>
        </w:rPr>
        <w:t>общение</w:t>
      </w:r>
      <w:r>
        <w:t>:</w:t>
      </w:r>
      <w:proofErr w:type="gramEnd"/>
    </w:p>
    <w:p w:rsidR="007A5808" w:rsidRDefault="008224FB">
      <w:pPr>
        <w:ind w:left="415" w:right="45"/>
      </w:pPr>
      <w: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7A5808" w:rsidRDefault="008224FB">
      <w:pPr>
        <w:ind w:left="415" w:right="45"/>
      </w:pPr>
      <w:r>
        <w:t>—  проявлять уважительное отношение к собеседнику, соблюдать правила ведения диалога и дискуссии;</w:t>
      </w:r>
    </w:p>
    <w:p w:rsidR="007A5808" w:rsidRDefault="008224FB">
      <w:pPr>
        <w:ind w:left="415" w:right="45"/>
      </w:pPr>
      <w:r>
        <w:t>—  признавать возможность существования разных точек зрения;</w:t>
      </w:r>
    </w:p>
    <w:p w:rsidR="007A5808" w:rsidRDefault="008224FB">
      <w:pPr>
        <w:ind w:left="415" w:right="45"/>
      </w:pPr>
      <w:r>
        <w:t xml:space="preserve">—  корректно и </w:t>
      </w:r>
      <w:proofErr w:type="spellStart"/>
      <w:r>
        <w:t>аргументированно</w:t>
      </w:r>
      <w:proofErr w:type="spellEnd"/>
      <w:r>
        <w:t xml:space="preserve"> высказывать своё мнение;</w:t>
      </w:r>
    </w:p>
    <w:p w:rsidR="007A5808" w:rsidRDefault="008224FB">
      <w:pPr>
        <w:ind w:left="415" w:right="45"/>
      </w:pPr>
      <w:r>
        <w:t>—  строить речевое высказывание в соответствии с поставленной задачей;</w:t>
      </w:r>
    </w:p>
    <w:p w:rsidR="007A5808" w:rsidRDefault="008224FB">
      <w:pPr>
        <w:ind w:left="415" w:right="45"/>
      </w:pPr>
      <w:r>
        <w:t>—  создавать устные и письменные тексты (описание, рассуждение, повествование);</w:t>
      </w:r>
    </w:p>
    <w:p w:rsidR="007A5808" w:rsidRDefault="008224FB">
      <w:pPr>
        <w:ind w:left="415" w:right="45"/>
      </w:pPr>
      <w:r>
        <w:t>—  готовить небольшие публичные выступления;</w:t>
      </w:r>
    </w:p>
    <w:p w:rsidR="007A5808" w:rsidRDefault="008224FB">
      <w:pPr>
        <w:ind w:left="415" w:right="45"/>
      </w:pPr>
      <w:r>
        <w:t>—  подбирать иллюстративный материал (рисунки, фото, плакаты) к тексту выступления.</w:t>
      </w:r>
    </w:p>
    <w:p w:rsidR="007A5808" w:rsidRDefault="008224FB">
      <w:pPr>
        <w:ind w:left="0" w:right="45" w:firstLine="180"/>
      </w:pPr>
      <w:proofErr w:type="gramStart"/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>регулятивные</w:t>
      </w:r>
      <w:r>
        <w:t xml:space="preserve"> универсальные учебные действия: </w:t>
      </w:r>
      <w:r>
        <w:rPr>
          <w:i/>
        </w:rPr>
        <w:t>самоорганизация</w:t>
      </w:r>
      <w:r>
        <w:t>:</w:t>
      </w:r>
      <w:proofErr w:type="gramEnd"/>
    </w:p>
    <w:p w:rsidR="007A5808" w:rsidRDefault="008224FB">
      <w:pPr>
        <w:ind w:left="415" w:right="45"/>
      </w:pPr>
      <w:r>
        <w:t>—  планировать действия по решению учебной задачи для получения результата;</w:t>
      </w:r>
    </w:p>
    <w:p w:rsidR="007A5808" w:rsidRDefault="008224FB">
      <w:pPr>
        <w:spacing w:after="0" w:line="383" w:lineRule="auto"/>
        <w:ind w:left="180" w:right="2576" w:firstLine="240"/>
      </w:pPr>
      <w:r>
        <w:t xml:space="preserve">—  выстраивать последовательность выбранных действий; </w:t>
      </w:r>
      <w:r>
        <w:rPr>
          <w:i/>
        </w:rPr>
        <w:t>самоконтроль</w:t>
      </w:r>
      <w:r>
        <w:t>:</w:t>
      </w:r>
    </w:p>
    <w:p w:rsidR="007A5808" w:rsidRDefault="008224FB">
      <w:pPr>
        <w:ind w:left="415" w:right="45"/>
      </w:pPr>
      <w:r>
        <w:t>—  устанавливать причины успеха/неудач учебной деятельности;</w:t>
      </w:r>
    </w:p>
    <w:p w:rsidR="007A5808" w:rsidRDefault="008224FB">
      <w:pPr>
        <w:spacing w:after="257"/>
        <w:ind w:left="415" w:right="45"/>
      </w:pPr>
      <w:r>
        <w:t>—  корректировать свои учебные действия для преодоления ошибок.</w:t>
      </w:r>
    </w:p>
    <w:p w:rsidR="007A5808" w:rsidRDefault="008224FB">
      <w:pPr>
        <w:spacing w:after="192" w:line="259" w:lineRule="auto"/>
        <w:ind w:left="-5"/>
      </w:pPr>
      <w:r>
        <w:rPr>
          <w:b/>
        </w:rPr>
        <w:t>Совместная деятельность:</w:t>
      </w:r>
    </w:p>
    <w:p w:rsidR="007A5808" w:rsidRDefault="008224FB">
      <w:pPr>
        <w:ind w:left="415" w:right="45"/>
      </w:pPr>
      <w: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A5808" w:rsidRDefault="008224FB">
      <w:pPr>
        <w:ind w:left="415" w:right="45"/>
      </w:pPr>
      <w: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A5808" w:rsidRDefault="008224FB">
      <w:pPr>
        <w:ind w:left="415" w:right="45"/>
      </w:pPr>
      <w:r>
        <w:t>—  проявлять готовность руководить, выполнять поручения, подчиняться;</w:t>
      </w:r>
    </w:p>
    <w:p w:rsidR="007A5808" w:rsidRDefault="008224FB">
      <w:pPr>
        <w:ind w:left="415" w:right="45"/>
      </w:pPr>
      <w:r>
        <w:t>—  ответственно выполнять свою часть работы;</w:t>
      </w:r>
    </w:p>
    <w:p w:rsidR="007A5808" w:rsidRDefault="008224FB">
      <w:pPr>
        <w:ind w:left="415" w:right="45"/>
      </w:pPr>
      <w:r>
        <w:t>—  оценивать свой вклад в общий результат;</w:t>
      </w:r>
    </w:p>
    <w:p w:rsidR="007A5808" w:rsidRDefault="008224FB">
      <w:pPr>
        <w:spacing w:after="257"/>
        <w:ind w:left="415" w:right="45"/>
      </w:pPr>
      <w:r>
        <w:t>—  выполнять совместные проектные задания с опорой на предложенные образцы.</w:t>
      </w:r>
    </w:p>
    <w:p w:rsidR="007A5808" w:rsidRDefault="008224FB">
      <w:pPr>
        <w:pStyle w:val="1"/>
        <w:ind w:left="-5"/>
      </w:pPr>
      <w:r>
        <w:t>ПРЕДМЕТНЫЕ РЕЗУЛЬТАТЫ</w:t>
      </w:r>
    </w:p>
    <w:p w:rsidR="007A5808" w:rsidRDefault="008224FB">
      <w:pPr>
        <w:spacing w:after="1"/>
        <w:ind w:left="0" w:right="45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A5808" w:rsidRDefault="008224FB">
      <w:pPr>
        <w:ind w:left="190" w:right="45"/>
      </w:pPr>
      <w:r>
        <w:t xml:space="preserve">К концу обучения </w:t>
      </w:r>
      <w:r>
        <w:rPr>
          <w:b/>
        </w:rPr>
        <w:t>в четвёртом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7A5808" w:rsidRDefault="008224FB">
      <w:pPr>
        <w:ind w:left="415" w:right="45"/>
      </w:pPr>
      <w: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7A5808" w:rsidRDefault="008224FB">
      <w:pPr>
        <w:ind w:left="415" w:right="45"/>
      </w:pPr>
      <w: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7A5808" w:rsidRDefault="008224FB">
      <w:pPr>
        <w:spacing w:after="5"/>
        <w:ind w:left="415" w:right="45"/>
      </w:pPr>
      <w:r>
        <w:t>—  читать вслух и про себя в соответствии с учебной задачей, использовать разные виды чтения</w:t>
      </w:r>
    </w:p>
    <w:p w:rsidR="007A5808" w:rsidRDefault="008224FB">
      <w:pPr>
        <w:spacing w:after="173"/>
        <w:ind w:left="415" w:right="45"/>
      </w:pPr>
      <w:r>
        <w:t>(изучающее, ознакомительное, поисковое выборочное, просмотровое выборочное);</w:t>
      </w:r>
    </w:p>
    <w:p w:rsidR="007A5808" w:rsidRDefault="008224FB">
      <w:pPr>
        <w:ind w:left="415" w:right="45"/>
      </w:pPr>
      <w: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7A5808" w:rsidRDefault="008224FB">
      <w:pPr>
        <w:ind w:left="415" w:right="45"/>
      </w:pPr>
      <w:r>
        <w:t>—  читать наизусть не менее 5 стихотворений в соответствии с изученной тематикой произведений;</w:t>
      </w:r>
    </w:p>
    <w:p w:rsidR="007A5808" w:rsidRDefault="008224FB">
      <w:pPr>
        <w:ind w:left="415" w:right="45"/>
      </w:pPr>
      <w:r>
        <w:t>—  различать художественные произведения и познавательные тексты;</w:t>
      </w:r>
    </w:p>
    <w:p w:rsidR="007A5808" w:rsidRDefault="008224FB">
      <w:pPr>
        <w:ind w:left="415" w:right="45"/>
      </w:pPr>
      <w:r>
        <w:lastRenderedPageBreak/>
        <w:t xml:space="preserve"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t>от</w:t>
      </w:r>
      <w:proofErr w:type="gramEnd"/>
      <w:r>
        <w:t xml:space="preserve"> эпического;</w:t>
      </w:r>
    </w:p>
    <w:p w:rsidR="007A5808" w:rsidRDefault="008224FB">
      <w:pPr>
        <w:ind w:left="415" w:right="45"/>
      </w:pPr>
      <w: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7A5808" w:rsidRDefault="008224FB">
      <w:pPr>
        <w:ind w:left="415" w:right="45"/>
      </w:pPr>
      <w:r>
        <w:t xml:space="preserve">—  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7A5808" w:rsidRDefault="008224FB">
      <w:pPr>
        <w:ind w:left="415" w:right="45"/>
      </w:pPr>
      <w: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7A5808" w:rsidRDefault="008224FB">
      <w:pPr>
        <w:ind w:left="415" w:right="45"/>
      </w:pPr>
      <w: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7A5808" w:rsidRDefault="008224FB">
      <w:pPr>
        <w:ind w:left="415" w:right="45"/>
      </w:pPr>
      <w:proofErr w:type="gramStart"/>
      <w: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7A5808" w:rsidRDefault="008224FB">
      <w:pPr>
        <w:spacing w:after="168"/>
        <w:ind w:left="415" w:right="45"/>
      </w:pPr>
      <w: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7A5808" w:rsidRDefault="008224FB">
      <w:pPr>
        <w:ind w:left="415" w:right="45"/>
      </w:pPr>
      <w:proofErr w:type="gramStart"/>
      <w: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7A5808" w:rsidRDefault="008224FB">
      <w:pPr>
        <w:ind w:left="415" w:right="45"/>
      </w:pPr>
      <w:r>
        <w:t>—  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7A5808" w:rsidRDefault="008224FB">
      <w:pPr>
        <w:ind w:left="415" w:right="45"/>
      </w:pPr>
      <w:proofErr w:type="gramStart"/>
      <w: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7A5808" w:rsidRDefault="008224FB">
      <w:pPr>
        <w:ind w:left="415" w:right="45"/>
      </w:pPr>
      <w: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7A5808" w:rsidRDefault="008224FB">
      <w:pPr>
        <w:ind w:left="415" w:right="45"/>
      </w:pPr>
      <w:r>
        <w:t>—  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7A5808" w:rsidRDefault="008224FB">
      <w:pPr>
        <w:ind w:left="415" w:right="45"/>
      </w:pPr>
      <w:r>
        <w:t>—  составлять краткий отзыв о прочитанном произведении по заданному алгоритму;</w:t>
      </w:r>
    </w:p>
    <w:p w:rsidR="007A5808" w:rsidRDefault="008224FB">
      <w:pPr>
        <w:ind w:left="415" w:right="45"/>
      </w:pPr>
      <w:proofErr w:type="gramStart"/>
      <w:r>
        <w:lastRenderedPageBreak/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7A5808" w:rsidRDefault="008224FB">
      <w:pPr>
        <w:ind w:left="415" w:right="45"/>
      </w:pPr>
      <w:proofErr w:type="gramStart"/>
      <w: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7A5808" w:rsidRDefault="008224FB">
      <w:pPr>
        <w:ind w:left="415" w:right="45"/>
      </w:pPr>
      <w: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:rsidR="007A5808" w:rsidRDefault="008224FB">
      <w:pPr>
        <w:ind w:left="415" w:right="45"/>
      </w:pPr>
      <w:r>
        <w:t>—  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7A5808" w:rsidRDefault="007A5808">
      <w:pPr>
        <w:sectPr w:rsidR="007A5808">
          <w:type w:val="continuous"/>
          <w:pgSz w:w="11900" w:h="16840"/>
          <w:pgMar w:top="620" w:right="661" w:bottom="590" w:left="666" w:header="720" w:footer="720" w:gutter="0"/>
          <w:cols w:space="720"/>
        </w:sectPr>
      </w:pPr>
    </w:p>
    <w:p w:rsidR="007A5808" w:rsidRDefault="00C87EBB">
      <w:pPr>
        <w:spacing w:after="54" w:line="259" w:lineRule="auto"/>
        <w:ind w:left="-774" w:firstLine="0"/>
      </w:pPr>
      <w:r w:rsidRPr="00C87EBB">
        <w:rPr>
          <w:rFonts w:ascii="Calibri" w:eastAsia="Calibri" w:hAnsi="Calibri" w:cs="Calibri"/>
          <w:noProof/>
          <w:sz w:val="22"/>
        </w:rPr>
        <w:lastRenderedPageBreak/>
        <w:pict>
          <v:group id="Group 59164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80808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8224FB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/>
      </w:tblPr>
      <w:tblGrid>
        <w:gridCol w:w="466"/>
        <w:gridCol w:w="1649"/>
        <w:gridCol w:w="535"/>
        <w:gridCol w:w="1128"/>
        <w:gridCol w:w="1165"/>
        <w:gridCol w:w="873"/>
        <w:gridCol w:w="3082"/>
        <w:gridCol w:w="1142"/>
        <w:gridCol w:w="5461"/>
      </w:tblGrid>
      <w:tr w:rsidR="007A5808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5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7A580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</w:tr>
      <w:tr w:rsidR="007A5808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Чтение произведений о героях России</w:t>
            </w:r>
            <w:proofErr w:type="gramStart"/>
            <w:r>
              <w:rPr>
                <w:sz w:val="16"/>
              </w:rPr>
              <w:t xml:space="preserve"> Н</w:t>
            </w:r>
            <w:proofErr w:type="gramEnd"/>
            <w:r>
              <w:rPr>
                <w:sz w:val="16"/>
              </w:rPr>
              <w:t xml:space="preserve">апример, С. Т. Романовский «Ледовое побоище», Н. П. </w:t>
            </w:r>
            <w:proofErr w:type="spellStart"/>
            <w:r>
              <w:rPr>
                <w:sz w:val="16"/>
              </w:rPr>
              <w:t>Кончаловская</w:t>
            </w:r>
            <w:proofErr w:type="spellEnd"/>
            <w:r>
              <w:rPr>
                <w:sz w:val="16"/>
              </w:rPr>
              <w:t xml:space="preserve"> «</w:t>
            </w:r>
            <w:proofErr w:type="spellStart"/>
            <w:r>
              <w:rPr>
                <w:sz w:val="16"/>
              </w:rPr>
              <w:t>Словоо</w:t>
            </w:r>
            <w:proofErr w:type="spellEnd"/>
            <w:r>
              <w:rPr>
                <w:sz w:val="16"/>
              </w:rPr>
              <w:t xml:space="preserve"> побоище Ледовом», историческая песня «Кузьма Минин и Дмитрий Пожарский во главе ополчения», Ф. Н.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Глинка</w:t>
            </w:r>
            <w:proofErr w:type="gramStart"/>
            <w:r>
              <w:rPr>
                <w:sz w:val="16"/>
              </w:rPr>
              <w:t>«С</w:t>
            </w:r>
            <w:proofErr w:type="gramEnd"/>
            <w:r>
              <w:rPr>
                <w:sz w:val="16"/>
              </w:rPr>
              <w:t>олдатская песня» и другие произведения;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https://infourok.ru/konspekt-meropriyatiya-na-temu-geroicheskie-stranici-istoriinashey-rodini-3853262.html</w:t>
            </w:r>
          </w:p>
        </w:tc>
      </w:tr>
      <w:tr w:rsidR="007A5808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right="14" w:firstLine="0"/>
            </w:pPr>
            <w:r>
              <w:rPr>
                <w:b/>
                <w:sz w:val="16"/>
              </w:rPr>
              <w:t>Фольклор (устное народное творчество)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23.09.2022 11.10.2022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Чтение произведений малого фольклора (по выбору): </w:t>
            </w:r>
            <w:proofErr w:type="spellStart"/>
            <w:r>
              <w:rPr>
                <w:sz w:val="16"/>
              </w:rPr>
              <w:t>загадок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ословиц</w:t>
            </w:r>
            <w:proofErr w:type="spellEnd"/>
            <w:r>
              <w:rPr>
                <w:sz w:val="16"/>
              </w:rPr>
              <w:t xml:space="preserve">, скороговорок, </w:t>
            </w:r>
            <w:proofErr w:type="spellStart"/>
            <w:r>
              <w:rPr>
                <w:sz w:val="16"/>
              </w:rPr>
              <w:t>потешек</w:t>
            </w:r>
            <w:proofErr w:type="spellEnd"/>
            <w:r>
              <w:rPr>
                <w:sz w:val="16"/>
              </w:rPr>
              <w:t xml:space="preserve">, песен, небылиц, </w:t>
            </w:r>
            <w:proofErr w:type="spellStart"/>
            <w:r>
              <w:rPr>
                <w:sz w:val="16"/>
              </w:rPr>
              <w:t>закличек,используя</w:t>
            </w:r>
            <w:proofErr w:type="spellEnd"/>
            <w:r>
              <w:rPr>
                <w:sz w:val="16"/>
              </w:rPr>
              <w:t xml:space="preserve"> интонацию, паузы, темп, ритм, логические </w:t>
            </w:r>
            <w:proofErr w:type="spellStart"/>
            <w:r>
              <w:rPr>
                <w:sz w:val="16"/>
              </w:rPr>
              <w:t>ударенияв</w:t>
            </w:r>
            <w:proofErr w:type="spellEnd"/>
            <w:r>
              <w:rPr>
                <w:sz w:val="16"/>
              </w:rPr>
              <w:t xml:space="preserve"> соответствии с особенностями текста для передачи эмоционального настроя произведения;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https://infourok.ru/konspekt-meropriyatiya-na-temu-geroicheskie-stranici-istoriinashey-rodini-3853262.html</w:t>
            </w:r>
          </w:p>
        </w:tc>
      </w:tr>
      <w:tr w:rsidR="007A5808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А.С.Пушкина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12.10.2022 08.11.2022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5" w:lineRule="auto"/>
              <w:ind w:left="0" w:right="24" w:firstLine="0"/>
            </w:pPr>
            <w:r>
              <w:rPr>
                <w:sz w:val="16"/>
              </w:rPr>
              <w:t>Слушание и чтение произведения А. С. Пушкина «</w:t>
            </w:r>
            <w:proofErr w:type="spellStart"/>
            <w:r>
              <w:rPr>
                <w:sz w:val="16"/>
              </w:rPr>
              <w:t>Сказкао</w:t>
            </w:r>
            <w:proofErr w:type="spellEnd"/>
            <w:r>
              <w:rPr>
                <w:sz w:val="16"/>
              </w:rPr>
              <w:t xml:space="preserve"> мёртвой царевне и о семи богатырях», удержание в </w:t>
            </w:r>
            <w:proofErr w:type="spellStart"/>
            <w:r>
              <w:rPr>
                <w:sz w:val="16"/>
              </w:rPr>
              <w:t>памятисобытий</w:t>
            </w:r>
            <w:proofErr w:type="spellEnd"/>
            <w:r>
              <w:rPr>
                <w:sz w:val="16"/>
              </w:rPr>
              <w:t xml:space="preserve"> сказки, обсуждение сюжета;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выставки на тему «Книги А. С. Пушкина», написание краткого отзыва о самостоятельно прочитанном произведении по заданному образцу;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https://infourok.ru/prezentaciya-na-temu-zhizn-i-tvorchestvo-as-pushkina-klass-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412920.html</w:t>
            </w:r>
          </w:p>
        </w:tc>
      </w:tr>
      <w:tr w:rsidR="007A5808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И.А.Крылова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09.11.2022 15.11.2022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 и чтение басен: И. А. Крылов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«Стрекоза и Муравей»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Квартет»,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«Кукушка и Петух», И. И. </w:t>
            </w:r>
            <w:proofErr w:type="spellStart"/>
            <w:r>
              <w:rPr>
                <w:sz w:val="16"/>
              </w:rPr>
              <w:t>Хемницер</w:t>
            </w:r>
            <w:proofErr w:type="spellEnd"/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Стрекозаи</w:t>
            </w:r>
            <w:proofErr w:type="spellEnd"/>
            <w:r>
              <w:rPr>
                <w:sz w:val="16"/>
              </w:rPr>
              <w:t xml:space="preserve"> муравей», Л. Н. Толстой «Стрекоза и муравьи» (не менее трёх по выбору), подготовка ответа на вопрос «Какое качество высмеивает автор?»;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https://infourok.ru/prezentaciya-k-uroku-literaturnogo-chteniya-i-a-krylov-2-klass-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4672533.html</w:t>
            </w:r>
          </w:p>
        </w:tc>
      </w:tr>
      <w:tr w:rsidR="007A580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 М. Ю.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Лермонтова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16.11.2022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22.11.2022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 стихотворных произведений (не менее трёх</w:t>
            </w:r>
            <w:proofErr w:type="gramStart"/>
            <w:r>
              <w:rPr>
                <w:sz w:val="16"/>
              </w:rPr>
              <w:t>)М</w:t>
            </w:r>
            <w:proofErr w:type="gramEnd"/>
            <w:r>
              <w:rPr>
                <w:sz w:val="16"/>
              </w:rPr>
              <w:t>. Ю. Лермонтова: «Горные вершины…», «Утёс», «Парус»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Москва, Москва! Люблю тебя как сын…» и др.;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https://interneturok.ru/lesson/literatura/5-klass/m-yu-lermontov/m-yu-lermontovdetstvo-i-nachalo-literaturnoy-deyatelnosti-interes-k-istorii-rossii-borodinoistoricheskaya-osnova-proizvedeniya</w:t>
            </w:r>
          </w:p>
        </w:tc>
      </w:tr>
      <w:tr w:rsidR="007A580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right="27" w:firstLine="0"/>
            </w:pPr>
            <w:r>
              <w:rPr>
                <w:b/>
                <w:sz w:val="16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23.11.2022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07.12.2022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Пересказ (устно) содержания произведения выборочно Работа в парах: чтение диалогов по ролям;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https://infourok.ru/biblioteka/literaturnoe-chtenie/klass-2/type-55</w:t>
            </w:r>
          </w:p>
        </w:tc>
      </w:tr>
      <w:tr w:rsidR="007A580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Картины природы в творчестве поэтов и писателей Х</w:t>
            </w:r>
            <w:proofErr w:type="gramStart"/>
            <w:r>
              <w:rPr>
                <w:b/>
                <w:sz w:val="16"/>
              </w:rPr>
              <w:t>I</w:t>
            </w:r>
            <w:proofErr w:type="gramEnd"/>
            <w:r>
              <w:rPr>
                <w:b/>
                <w:sz w:val="16"/>
              </w:rPr>
              <w:t>Х 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09.12.2022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20.12.2022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Рассматривание репродукций картин и подбор к ним соответствующих стихотворных строк;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https://interneturok.ru/lesson/lieratura/7-klass/kray-ty-moy-rodimyy-kray/stihi-orodnoy-prirode-poetov-xix-veka</w:t>
            </w:r>
          </w:p>
        </w:tc>
      </w:tr>
    </w:tbl>
    <w:p w:rsidR="007A5808" w:rsidRDefault="007A580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/>
      </w:tblPr>
      <w:tblGrid>
        <w:gridCol w:w="473"/>
        <w:gridCol w:w="1653"/>
        <w:gridCol w:w="526"/>
        <w:gridCol w:w="1098"/>
        <w:gridCol w:w="1134"/>
        <w:gridCol w:w="873"/>
        <w:gridCol w:w="3099"/>
        <w:gridCol w:w="1142"/>
        <w:gridCol w:w="5503"/>
      </w:tblGrid>
      <w:tr w:rsidR="007A5808">
        <w:trPr>
          <w:trHeight w:val="38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Творчество Л. Н.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Толстого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21.12.2022 13.01.2023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Слушание и чтение произведений Л. Н.</w:t>
            </w:r>
          </w:p>
          <w:p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Толстого «Детство» (отрывки из повести), «Мужик и водяной», «Русак», «Черепаха» и др.;</w:t>
            </w:r>
          </w:p>
          <w:p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Обсуждение темы и главной мысли произведений, определение признаков жанра (автобиографическая повесть, рассказ, басня), характеристика героев с использованием текста (не менее трёх произведений);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https://infourok.ru/prezentaciya-po-literaturnomu-chteniyu-lev-nikolaevich-tolstoyklass-3372247.html</w:t>
            </w:r>
          </w:p>
        </w:tc>
      </w:tr>
      <w:tr w:rsidR="007A580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Картины природы в творчестве поэтов и писателей XX 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16.01.2023 24.01.2023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Упражнение в выразительном чтении вслух и наизусть с сохранением интонационного рисунка произведения (конкурс </w:t>
            </w:r>
            <w:proofErr w:type="spellStart"/>
            <w:r>
              <w:rPr>
                <w:sz w:val="16"/>
              </w:rPr>
              <w:t>чтецовстихотворений</w:t>
            </w:r>
            <w:proofErr w:type="spellEnd"/>
            <w:r>
              <w:rPr>
                <w:sz w:val="16"/>
              </w:rPr>
              <w:t>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https://infourok.ru/prezentaciya-tema-prirody-v-tvorchestve-pisatelej-xx-v-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5054548.html</w:t>
            </w:r>
          </w:p>
        </w:tc>
      </w:tr>
      <w:tr w:rsidR="007A5808">
        <w:trPr>
          <w:trHeight w:val="33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1.10.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о животных и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25.01.2023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14.02.2023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5" w:lineRule="auto"/>
              <w:ind w:left="0" w:right="27" w:firstLine="0"/>
            </w:pPr>
            <w:r>
              <w:rPr>
                <w:sz w:val="16"/>
              </w:rPr>
              <w:t>Разговор перед чтением: взаимоотношения человека и животных, обсуждение цели чтения, выбор формы чтения (вслух или про себя (молча), удержание учебной задачи и ответ на вопрос</w:t>
            </w:r>
            <w:proofErr w:type="gramStart"/>
            <w:r>
              <w:rPr>
                <w:sz w:val="16"/>
              </w:rPr>
              <w:t>«Н</w:t>
            </w:r>
            <w:proofErr w:type="gramEnd"/>
            <w:r>
              <w:rPr>
                <w:sz w:val="16"/>
              </w:rPr>
              <w:t>а какой вопрос хочу получить ответ?»;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вслух и про себя (молча)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произведений о </w:t>
            </w:r>
            <w:proofErr w:type="spellStart"/>
            <w:r>
              <w:rPr>
                <w:sz w:val="16"/>
              </w:rPr>
              <w:t>животных</w:t>
            </w:r>
            <w:proofErr w:type="gramStart"/>
            <w:r>
              <w:rPr>
                <w:sz w:val="16"/>
              </w:rPr>
              <w:t>:В</w:t>
            </w:r>
            <w:proofErr w:type="spellEnd"/>
            <w:proofErr w:type="gramEnd"/>
            <w:r>
              <w:rPr>
                <w:sz w:val="16"/>
              </w:rPr>
              <w:t>. П. Астафьев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Стрижонок</w:t>
            </w:r>
            <w:proofErr w:type="spellEnd"/>
            <w:r>
              <w:rPr>
                <w:sz w:val="16"/>
              </w:rPr>
              <w:t xml:space="preserve"> Скрип», «</w:t>
            </w:r>
            <w:proofErr w:type="spellStart"/>
            <w:r>
              <w:rPr>
                <w:sz w:val="16"/>
              </w:rPr>
              <w:t>Капалуха</w:t>
            </w:r>
            <w:proofErr w:type="spellEnd"/>
            <w:r>
              <w:rPr>
                <w:sz w:val="16"/>
              </w:rPr>
              <w:t>»,</w:t>
            </w:r>
          </w:p>
          <w:p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«Весенний остров», А. И. Куприн «Скворцы», К. Г. Паустовский «Какие бывают дожди» (не менее двух произведений по выбору) Учебный диалог: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темы и главной мысли произведений, определение признаков жанра;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https://infourok.ru/prezentaciya__po_chteniyu__pisateli_o_prirode-352542.htm</w:t>
            </w:r>
          </w:p>
        </w:tc>
      </w:tr>
    </w:tbl>
    <w:p w:rsidR="007A5808" w:rsidRDefault="007A580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/>
      </w:tblPr>
      <w:tblGrid>
        <w:gridCol w:w="471"/>
        <w:gridCol w:w="1656"/>
        <w:gridCol w:w="521"/>
        <w:gridCol w:w="1067"/>
        <w:gridCol w:w="1097"/>
        <w:gridCol w:w="871"/>
        <w:gridCol w:w="3037"/>
        <w:gridCol w:w="1142"/>
        <w:gridCol w:w="5639"/>
      </w:tblGrid>
      <w:tr w:rsidR="007A5808">
        <w:trPr>
          <w:trHeight w:val="357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1.11.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15.02.2023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13.03.2023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Чтение вслух и про себя (молча) произведений о жизни </w:t>
            </w:r>
            <w:proofErr w:type="spellStart"/>
            <w:r>
              <w:rPr>
                <w:sz w:val="16"/>
              </w:rPr>
              <w:t>детейв</w:t>
            </w:r>
            <w:proofErr w:type="spellEnd"/>
            <w:r>
              <w:rPr>
                <w:sz w:val="16"/>
              </w:rPr>
              <w:t xml:space="preserve"> разное время: А. П. Чехов «Мальчики», Н. Г. </w:t>
            </w:r>
            <w:proofErr w:type="spellStart"/>
            <w:r>
              <w:rPr>
                <w:sz w:val="16"/>
              </w:rPr>
              <w:t>ГаринМихайловский</w:t>
            </w:r>
            <w:proofErr w:type="spellEnd"/>
            <w:r>
              <w:rPr>
                <w:sz w:val="16"/>
              </w:rPr>
              <w:t xml:space="preserve"> «Детство Тёмы», Б. С.</w:t>
            </w:r>
          </w:p>
          <w:p w:rsidR="007A5808" w:rsidRDefault="008224FB">
            <w:pPr>
              <w:spacing w:after="0" w:line="255" w:lineRule="auto"/>
              <w:ind w:left="0" w:right="161" w:firstLine="0"/>
            </w:pPr>
            <w:r>
              <w:rPr>
                <w:sz w:val="16"/>
              </w:rPr>
              <w:t>Житков «Как я ловил человечков», К. Г. Паустовский «Корзина с еловыми шишками</w:t>
            </w:r>
            <w:proofErr w:type="gramStart"/>
            <w:r>
              <w:rPr>
                <w:sz w:val="16"/>
              </w:rPr>
              <w:t>»(</w:t>
            </w:r>
            <w:proofErr w:type="gramEnd"/>
            <w:r>
              <w:rPr>
                <w:sz w:val="16"/>
              </w:rPr>
              <w:t>не менее трёх авторов); Работа с текстом произведения: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https://www.litres.ru/</w:t>
            </w:r>
          </w:p>
        </w:tc>
      </w:tr>
      <w:tr w:rsidR="007A580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1.12.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Пьеса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14.03.2023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21.03.2023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Учебный диалог: анализ действующих лиц, обсуждение проблемы: является ли автор пьесы действующим лицом, ответ </w:t>
            </w:r>
            <w:proofErr w:type="spellStart"/>
            <w:r>
              <w:rPr>
                <w:sz w:val="16"/>
              </w:rPr>
              <w:t>навопрос</w:t>
            </w:r>
            <w:proofErr w:type="spellEnd"/>
            <w:r>
              <w:rPr>
                <w:sz w:val="16"/>
              </w:rPr>
              <w:t xml:space="preserve"> «Почему в тексте приводятся авторские замечани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ремарки), каково их назначение?»;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right="16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</w:tc>
      </w:tr>
      <w:tr w:rsidR="007A580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1.13.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Юмористические произведения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22.03.2023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текстом произведения:</w:t>
            </w:r>
          </w:p>
          <w:p w:rsidR="007A5808" w:rsidRDefault="008224FB">
            <w:pPr>
              <w:spacing w:after="0" w:line="259" w:lineRule="auto"/>
              <w:ind w:left="0" w:right="35" w:firstLine="0"/>
            </w:pPr>
            <w:r>
              <w:rPr>
                <w:sz w:val="16"/>
              </w:rPr>
              <w:t>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https://nsportal.ru/nachalnaya-shkola/chtenie/2018/12/11/komicheskoe-v-literaturedlya-detey</w:t>
            </w:r>
          </w:p>
        </w:tc>
      </w:tr>
      <w:tr w:rsidR="007A5808">
        <w:trPr>
          <w:trHeight w:val="234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1.14.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21.04.2023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Чтение литературных сказок зарубежных писателей (по выбору): братья Гримм «Белоснежка и семь гномов», Ш. Перро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«Спящая красавица», Х.-К. Андерсен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«Дикие лебеди», «Русалочка»;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https://infourok.ru/test_po_literaturnomu_chteniyu_4_klass_zarubezhnaya_literatura-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333449.htm</w:t>
            </w:r>
          </w:p>
        </w:tc>
      </w:tr>
      <w:tr w:rsidR="007A580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1.15.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16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>
              <w:rPr>
                <w:sz w:val="16"/>
              </w:rPr>
              <w:t>сформированности</w:t>
            </w:r>
            <w:proofErr w:type="spellEnd"/>
            <w:r>
              <w:rPr>
                <w:sz w:val="16"/>
              </w:rPr>
              <w:t xml:space="preserve"> специальных читательских умений;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https://infourok.ru/test_po_literaturnomu_chteniyu_4_klass_zarubezhnaya_literatura-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333449.htm</w:t>
            </w:r>
          </w:p>
        </w:tc>
      </w:tr>
      <w:tr w:rsidR="007A5808">
        <w:trPr>
          <w:trHeight w:val="348"/>
        </w:trPr>
        <w:tc>
          <w:tcPr>
            <w:tcW w:w="2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28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0" w:line="259" w:lineRule="auto"/>
              <w:ind w:left="0" w:firstLine="0"/>
            </w:pPr>
          </w:p>
        </w:tc>
      </w:tr>
      <w:tr w:rsidR="007A5808">
        <w:trPr>
          <w:trHeight w:val="540"/>
        </w:trPr>
        <w:tc>
          <w:tcPr>
            <w:tcW w:w="2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0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0" w:line="259" w:lineRule="auto"/>
              <w:ind w:left="0" w:firstLine="0"/>
            </w:pPr>
          </w:p>
        </w:tc>
      </w:tr>
    </w:tbl>
    <w:p w:rsidR="007A5808" w:rsidRDefault="007A5808">
      <w:pPr>
        <w:sectPr w:rsidR="007A5808">
          <w:pgSz w:w="16840" w:h="11900" w:orient="landscape"/>
          <w:pgMar w:top="576" w:right="1440" w:bottom="614" w:left="1440" w:header="720" w:footer="720" w:gutter="0"/>
          <w:cols w:space="720"/>
        </w:sectPr>
      </w:pPr>
    </w:p>
    <w:p w:rsidR="007A5808" w:rsidRDefault="008224FB">
      <w:pPr>
        <w:pStyle w:val="1"/>
        <w:spacing w:after="0"/>
        <w:ind w:left="-5"/>
      </w:pPr>
      <w:r>
        <w:lastRenderedPageBreak/>
        <w:t xml:space="preserve">ПОУРОЧНОЕ ПЛАНИРОВАНИЕ </w:t>
      </w:r>
    </w:p>
    <w:p w:rsidR="007A5808" w:rsidRDefault="00C87EBB">
      <w:pPr>
        <w:spacing w:after="198" w:line="259" w:lineRule="auto"/>
        <w:ind w:left="0" w:right="-13" w:firstLine="0"/>
      </w:pPr>
      <w:r w:rsidRPr="00C87EBB">
        <w:rPr>
          <w:rFonts w:ascii="Calibri" w:eastAsia="Calibri" w:hAnsi="Calibri" w:cs="Calibri"/>
          <w:noProof/>
          <w:sz w:val="22"/>
        </w:rPr>
      </w:r>
      <w:r w:rsidRPr="00C87EBB">
        <w:rPr>
          <w:rFonts w:ascii="Calibri" w:eastAsia="Calibri" w:hAnsi="Calibri" w:cs="Calibri"/>
          <w:noProof/>
          <w:sz w:val="22"/>
        </w:rPr>
        <w:pict>
          <v:group id="Group 56906" o:spid="_x0000_s1030" style="width:528.15pt;height:.6pt;mso-position-horizontal-relative:char;mso-position-vertical-relative:line" coordsize="67074,76">
            <v:shape id="Shape 80810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76"/>
        <w:gridCol w:w="2617"/>
        <w:gridCol w:w="732"/>
        <w:gridCol w:w="1620"/>
        <w:gridCol w:w="1669"/>
        <w:gridCol w:w="1236"/>
        <w:gridCol w:w="2101"/>
      </w:tblGrid>
      <w:tr w:rsidR="007A5808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21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7A580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7A5808">
            <w:pPr>
              <w:spacing w:after="160" w:line="259" w:lineRule="auto"/>
              <w:ind w:left="0" w:firstLine="0"/>
            </w:pPr>
          </w:p>
        </w:tc>
      </w:tr>
      <w:tr w:rsidR="007A5808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4" w:firstLine="0"/>
            </w:pPr>
            <w:r>
              <w:t>О Родине, героические страницы истории (12 ч) 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t>I</w:t>
            </w:r>
            <w:proofErr w:type="gramEnd"/>
            <w:r>
              <w:t>Х и ХХ веков И. С. Никитина, Н. М. 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Языкова, С. Т. 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Романовского, А. Т. 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Твардовского, С. Д. 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proofErr w:type="gramStart"/>
            <w:r>
              <w:t>Дрожжина, В. М. </w:t>
            </w:r>
            <w:proofErr w:type="spellStart"/>
            <w:r>
              <w:t>Пескова</w:t>
            </w:r>
            <w:proofErr w:type="spellEnd"/>
            <w:r>
              <w:t xml:space="preserve"> и др.).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27" w:firstLine="0"/>
            </w:pPr>
            <w:r>
              <w:t>О Родине, героические страницы истории (12 ч) Представление о проявлении любви к родной земле в литературе разных народов (на примере писателей родного края, народов России).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О Родине, героические страницы истории (12 ч) Знакомство с </w:t>
            </w:r>
            <w:proofErr w:type="spellStart"/>
            <w:r>
              <w:t>культурноисторическим</w:t>
            </w:r>
            <w:proofErr w:type="spellEnd"/>
            <w:r>
              <w:t xml:space="preserve"> наследием России, великие люди и события: образы Александра Невского,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Дмитрия Пожарского,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Дмитрия Донского,</w:t>
            </w:r>
          </w:p>
          <w:p w:rsidR="007A5808" w:rsidRDefault="008224FB">
            <w:pPr>
              <w:spacing w:after="0"/>
              <w:ind w:left="0" w:firstLine="0"/>
            </w:pPr>
            <w:r>
              <w:t>Александра Суворова, Михаила Кутузова и других выдающихся защитников Отечества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(по выбору)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О Родине, героические страницы истории (12 ч) Отражение нравственной идеи: любовь к Родине. Героическое прошлое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России, тема Великой Отечественной войны в произведениях литературы.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proofErr w:type="gramStart"/>
            <w:r>
              <w:t>О Родине, героические страницы истории (12</w:t>
            </w:r>
            <w:proofErr w:type="gramEnd"/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ч) Осознание понятий: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поступок, подвиг. Расширение представлений о народной и авторской песне: понятие «историческая песня», знакомство с песнями на тему Великой Отечественной войны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39" w:firstLine="0"/>
            </w:pPr>
            <w:r>
              <w:t>О Родине, героические страницы истории (12 ч) Образ героев. Исторические страницы России.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Вводный контроль.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О Родине, героические страницы истории (12 ч) 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t>I</w:t>
            </w:r>
            <w:proofErr w:type="gramEnd"/>
            <w:r>
              <w:t>Х и ХХ веков Сравнение текстов, героев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О Родине, героические страницы истории (12 ч) 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t>I</w:t>
            </w:r>
            <w:proofErr w:type="gramEnd"/>
            <w:r>
              <w:t>Х и ХХ веков Тема, основная мысль,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О Родине, героические страницы истории (12 ч) 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t>I</w:t>
            </w:r>
            <w:proofErr w:type="gramEnd"/>
            <w:r>
              <w:t>Х и ХХ веков Тема, основная мысль,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10.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О Родине, героические страницы истории (12 ч) 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t>I</w:t>
            </w:r>
            <w:proofErr w:type="gramEnd"/>
            <w:r>
              <w:t>Х и ХХ веков Тема, основная мысль,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О Родине, героические страницы истории (12 ч) 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t>I</w:t>
            </w:r>
            <w:proofErr w:type="gramEnd"/>
            <w:r>
              <w:t>Х и ХХ веков Тема, основная мысль,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О Родине, героические страницы истории (12 ч) Наше Отечество, образ родной земли в стихотворных и прозаических произведениях писателей и поэтов Х</w:t>
            </w:r>
            <w:proofErr w:type="gramStart"/>
            <w:r>
              <w:t>I</w:t>
            </w:r>
            <w:proofErr w:type="gramEnd"/>
            <w:r>
              <w:t>Х и ХХ веков Структура текста. План. Пересказ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13.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Фольклор (устное народное творчество) (11 ч) Фольклор как народная духовная культура. Представление о многообразии видов фольклора: </w:t>
            </w:r>
            <w:proofErr w:type="gramStart"/>
            <w:r>
              <w:t>словесный</w:t>
            </w:r>
            <w:proofErr w:type="gramEnd"/>
            <w:r>
              <w:t>, музыкальный, обрядовый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(календарный).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17" w:firstLine="0"/>
            </w:pPr>
            <w:r>
              <w:t>Фольклор (устное народное творчество) (11 ч) Понимание культурного значения фольклора для появления художественной литературы. Обобщение представлений о малых жанрах фольклора.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Фольклор (устное народное творчество) (11 ч) Сказочники.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proofErr w:type="spellStart"/>
            <w:r>
              <w:t>Собиртели</w:t>
            </w:r>
            <w:proofErr w:type="spellEnd"/>
            <w:r>
              <w:t xml:space="preserve"> фольклора</w:t>
            </w:r>
          </w:p>
          <w:p w:rsidR="007A5808" w:rsidRDefault="008224FB">
            <w:pPr>
              <w:spacing w:after="0" w:line="259" w:lineRule="auto"/>
              <w:ind w:left="0" w:right="32" w:firstLine="0"/>
            </w:pPr>
            <w:r>
              <w:t xml:space="preserve">(А. Н. Афанасьев, В. И. Даль). Углубление представлений о видах сказок: о животных, </w:t>
            </w:r>
            <w:proofErr w:type="gramStart"/>
            <w:r>
              <w:t>бытовые</w:t>
            </w:r>
            <w:proofErr w:type="gramEnd"/>
            <w:r>
              <w:t>, волшебные. Отражение в произведениях фольклора нравственных ценностей, быта и культуры народов мира.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27.09.2022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16.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Фольклор (устное народное творчество). Сходство фольклорных произведений разных народов по тематике, художественным образам и форме («бродячие» сюжеты)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35" w:firstLine="0"/>
            </w:pPr>
            <w:r>
              <w:t>Фольклор (устное народное творчество) (11 ч)</w:t>
            </w:r>
            <w:proofErr w:type="gramStart"/>
            <w:r>
              <w:t xml:space="preserve"> .</w:t>
            </w:r>
            <w:proofErr w:type="gramEnd"/>
            <w:r>
              <w:t xml:space="preserve"> Расширение представлений о былине как эпической песне о героическом событии. Герой былины — защитник страны. Образы русских богатырей: Ильи Муромца, Алёши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Поповича, Добрыни Никитича (где жил, чем занимался, какими качествами обладал).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9" w:firstLine="0"/>
            </w:pPr>
            <w:r>
              <w:t xml:space="preserve">Фольклор (устное народное творчество) (11 ч)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</w:t>
            </w:r>
            <w:proofErr w:type="spellStart"/>
            <w:r>
              <w:t>былинносказочные</w:t>
            </w:r>
            <w:proofErr w:type="spellEnd"/>
            <w:r>
              <w:t xml:space="preserve"> темы в творчестве В. М. 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Васнецова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75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19.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Фольклор (устное народное творчество) (11 ч) Фольклор как народная духовная культура. Сравнение.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Эпитет.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Олицетворение.</w:t>
            </w:r>
          </w:p>
          <w:p w:rsidR="007A5808" w:rsidRDefault="008224FB">
            <w:pPr>
              <w:spacing w:after="0"/>
              <w:ind w:left="0" w:right="9" w:firstLine="0"/>
            </w:pPr>
            <w:r>
              <w:t xml:space="preserve">Метафора. Лирика. </w:t>
            </w:r>
            <w:proofErr w:type="spellStart"/>
            <w:r>
              <w:t>Образ</w:t>
            </w:r>
            <w:proofErr w:type="gramStart"/>
            <w:r>
              <w:t>.С</w:t>
            </w:r>
            <w:proofErr w:type="gramEnd"/>
            <w:r>
              <w:t>редства</w:t>
            </w:r>
            <w:proofErr w:type="spellEnd"/>
            <w:r>
              <w:t xml:space="preserve">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</w:t>
            </w:r>
            <w:proofErr w:type="spellStart"/>
            <w:r>
              <w:t>былинносказочные</w:t>
            </w:r>
            <w:proofErr w:type="spellEnd"/>
            <w:r>
              <w:t xml:space="preserve"> темы в творчестве В. М. 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Васнецова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Фольклор (устное народное творчество) (11 ч) Фольклор как народная духовная культура. Народные былинно-сказочные темы в творчестве В. 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М. Васнецова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05.10.2022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Фольклор (устное народное творчество) (11 ч) Смысл и задачи фольклорных произведений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22.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Фольклор (устное народное творчество) (11 ч) Фольклор как народная духовная культура. Пересказ краткий.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Иллюстрирование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Иллюстрирование;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Фольклор (устное народное творчество) (11 ч) Классификация фольклорных жанров.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Пушкина (12 ч) Картины природы в лирических произведениях А. С. Пушкина.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Пушкина (12 ч) Углубление представления о средствах художественной выразительности в стихотворном произведении (сравнение, эпитет, олицетворение, метафора).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26.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 w:line="259" w:lineRule="auto"/>
              <w:ind w:left="0" w:right="31" w:firstLine="0"/>
            </w:pPr>
            <w:r>
              <w:t>Пушкина (12 ч) 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58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 w:line="259" w:lineRule="auto"/>
              <w:ind w:left="0" w:right="31" w:firstLine="0"/>
            </w:pPr>
            <w:r>
              <w:t>Пушкина (12 ч) Расширение представления о литературных сказках А. С. Пушкина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 Выборочный пересказ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18.10.2022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Пушкина (12 ч)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Описание героев.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Характеристика. Отношение автора к героям.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29.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Творчество А. С. Пушкина (12 ч) Смысл сказки. Повторы. Метафоры, другие средства выразительности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/>
              <w:ind w:left="0" w:right="31" w:firstLine="0"/>
            </w:pPr>
            <w:r>
              <w:t>Пушкина (12 ч) Фольклорная основа авторской сказки. Положительные и отрицательные герои, волшебные помощники, язык авторской сказки.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Сюжет. Эпизод.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Смысловые части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/>
              <w:ind w:left="0" w:right="31" w:firstLine="0"/>
            </w:pPr>
            <w:r>
              <w:t>Пушкина (12 ч) Фольклорная основа авторской сказки. Положительные и отрицательные герои, волшебные помощники, язык авторской сказки.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Сюжет. Эпизод.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Смысловые части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25.10.2022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/>
              <w:ind w:left="0" w:right="31" w:firstLine="0"/>
            </w:pPr>
            <w:r>
              <w:t>Пушкина (12 ч) Фольклорная основа авторской сказки. Положительные и отрицательные герои, волшебные помощники, язык авторской сказки.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Сюжет. Эпизод.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Смысловые части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33.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 w:line="259" w:lineRule="auto"/>
              <w:ind w:left="0" w:right="31" w:firstLine="0"/>
            </w:pPr>
            <w:r>
              <w:t>Пушкина (12 ч) Фольклорная основа авторской сказки. Положительные и отрицательные герои, волшебные помощники, язык авторской сказки. Различные виды плана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/>
              <w:ind w:left="0" w:right="3" w:firstLine="0"/>
            </w:pPr>
            <w:r>
              <w:t>Пушкина (12 ч) Фольклорная основа авторской сказки. Положительные и отрицательные герои, волшебные помощники, язык авторской сказки. Тема.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Идея. Заголовок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07.11.2022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А. С. </w:t>
            </w:r>
          </w:p>
          <w:p w:rsidR="007A5808" w:rsidRDefault="008224FB">
            <w:pPr>
              <w:spacing w:after="0" w:line="259" w:lineRule="auto"/>
              <w:ind w:left="0" w:right="31" w:firstLine="0"/>
            </w:pPr>
            <w:r>
              <w:t>Пушкина (12 ч) Фольклорная основа авторской сказки. Положительные и отрицательные герои, волшебные помощники, язык авторской сказки. Иллюстрации. Авторы иллюстраций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08.11.2022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И. А. 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Крылова (4 ч)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Представление о басне как лиро-эпическом жанре.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37.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Творчество И. А. Крылова (4 ч)</w:t>
            </w:r>
            <w:proofErr w:type="gramStart"/>
            <w:r>
              <w:t xml:space="preserve"> .</w:t>
            </w:r>
            <w:proofErr w:type="gramEnd"/>
            <w:r>
              <w:t xml:space="preserve"> Расширение круга чтения басен на примере произведений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А. И. Крылова, И. И. 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proofErr w:type="spellStart"/>
            <w:r>
              <w:t>Хемницера</w:t>
            </w:r>
            <w:proofErr w:type="spellEnd"/>
            <w:r>
              <w:t>, Л. Н. Толстого и других баснописцев.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Творчество И. А. Крылова (4 ч) Басни стихотворные и прозаические. Развитие событий в басне, её герои (положительные, отрицательные). Аллегория в баснях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Творчество И. А. Крылова (4 ч) Басни стихотворные и прозаические. Развитие событий в басне, её герои (положительные, отрицательные).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Аллегория в баснях.</w:t>
            </w:r>
          </w:p>
          <w:p w:rsidR="007A5808" w:rsidRDefault="008224FB">
            <w:pPr>
              <w:spacing w:after="0"/>
              <w:ind w:left="0" w:firstLine="0"/>
            </w:pPr>
            <w:r>
              <w:t>Сравнение басен: назначение, темы и герои, особенности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языка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М. Ю. 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Лермонтова (4 ч) Лирические произведения М. Ю. Лермонтова: средства художественной выразительности (сравнение, эпитет, олицетворение); рифма, ритм.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41.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М. Ю. </w:t>
            </w:r>
          </w:p>
          <w:p w:rsidR="007A5808" w:rsidRDefault="008224FB">
            <w:pPr>
              <w:spacing w:after="0"/>
              <w:ind w:left="0" w:firstLine="0"/>
            </w:pPr>
            <w:r>
              <w:t>Лермонтова (4 ч) Строфа как элемент композиции стихотворения. Переносное значение слов в метафоре. Метафора в стихотворениях М. Ю.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Лермонтова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М. Ю. 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Лермонтова (4 ч) Лирические произведения М. Ю. Лермонтова. Анализ лексики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М. Ю. 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Лермонтова (4 ч) Лирические произведения М. Ю. Лермонтова. Тема и главная мысль (идея) произведения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 xml:space="preserve"> Литературная сказка (9 час.) Тематика авторских стихотворных сказок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Литературная сказка (9 час.) Тематика авторских стихотворных сказок. </w:t>
            </w:r>
            <w:proofErr w:type="gramStart"/>
            <w:r>
              <w:t>Расширение представлений о героях литературных сказок (произведения М. Ю.</w:t>
            </w:r>
            <w:proofErr w:type="gramEnd"/>
          </w:p>
          <w:p w:rsidR="007A5808" w:rsidRDefault="008224FB">
            <w:pPr>
              <w:spacing w:after="0" w:line="259" w:lineRule="auto"/>
              <w:ind w:left="0" w:firstLine="0"/>
            </w:pPr>
            <w:proofErr w:type="gramStart"/>
            <w:r>
              <w:t>Лермонтова, П. П. Ершова, П. П. Бажова, С. Т. Аксакова).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46.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Литературная сказка (9 час.) </w:t>
            </w:r>
            <w:proofErr w:type="gramStart"/>
            <w:r>
              <w:t>Расширение представлений о героях литературных сказок (произведения М. Ю.</w:t>
            </w:r>
            <w:proofErr w:type="gramEnd"/>
          </w:p>
          <w:p w:rsidR="007A5808" w:rsidRDefault="008224FB">
            <w:pPr>
              <w:spacing w:after="0" w:line="259" w:lineRule="auto"/>
              <w:ind w:left="0" w:firstLine="0"/>
            </w:pPr>
            <w:proofErr w:type="gramStart"/>
            <w:r>
              <w:t>Лермонтова, П. П. Ершова, П. П. Бажова, С. Т. Аксакова).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Литературная сказка (9 час.) </w:t>
            </w:r>
            <w:proofErr w:type="gramStart"/>
            <w:r>
              <w:t>Расширение представлений о героях литературных сказок (произведения М. Ю.</w:t>
            </w:r>
            <w:proofErr w:type="gramEnd"/>
          </w:p>
          <w:p w:rsidR="007A5808" w:rsidRDefault="008224FB">
            <w:pPr>
              <w:spacing w:after="0" w:line="259" w:lineRule="auto"/>
              <w:ind w:left="0" w:firstLine="0"/>
            </w:pPr>
            <w:proofErr w:type="gramStart"/>
            <w:r>
              <w:t>Лермонтова, П. П. Ершова, П. П. Бажова, С. Т. Аксакова).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Литературная сказка (9 час.) </w:t>
            </w:r>
            <w:proofErr w:type="gramStart"/>
            <w:r>
              <w:t>Расширение представлений о героях литературных сказок (произведения М. Ю.</w:t>
            </w:r>
            <w:proofErr w:type="gramEnd"/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Лермонтова, П. П.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proofErr w:type="gramStart"/>
            <w:r>
              <w:t>Ершова, П. П. Бажова, С. Т. Аксакова).</w:t>
            </w:r>
            <w:proofErr w:type="gramEnd"/>
            <w:r>
              <w:t xml:space="preserve"> Связь литературной сказки с фольклорной: народная речь — особенность авторской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49.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Литературная сказка (9 час.) </w:t>
            </w:r>
            <w:proofErr w:type="gramStart"/>
            <w:r>
              <w:t>Расширение представлений о героях литературных сказок (произведения М. Ю.</w:t>
            </w:r>
            <w:proofErr w:type="gramEnd"/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Лермонтова, П. П.</w:t>
            </w:r>
          </w:p>
          <w:p w:rsidR="007A5808" w:rsidRDefault="008224FB">
            <w:pPr>
              <w:spacing w:after="0"/>
              <w:ind w:left="0" w:firstLine="0"/>
            </w:pPr>
            <w:proofErr w:type="gramStart"/>
            <w:r>
              <w:t>Ершова, П. П. Бажова, С. Т. Аксакова).</w:t>
            </w:r>
            <w:proofErr w:type="gramEnd"/>
            <w:r>
              <w:t xml:space="preserve"> Связь литературной сказки с фольклорной: народная речь — особенность авторской сказки. Иллюстрации в сказке: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назначение, 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Литературная сказка (9 час.</w:t>
            </w:r>
            <w:proofErr w:type="gramStart"/>
            <w:r>
              <w:t>)Т</w:t>
            </w:r>
            <w:proofErr w:type="gramEnd"/>
            <w:r>
              <w:t>ематика авторских стихотворных сказок. Связь литературной сказки с фольклорной: народная речь — особенность авторской сказки. Иллюстрации в сказке: назначение, 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62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51.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Литературная сказка (9 час.) Тематика авторских стихотворных сказок. </w:t>
            </w:r>
            <w:proofErr w:type="gramStart"/>
            <w:r>
              <w:t>Расширение представлений о героях литературных сказок (произведения М. Ю.</w:t>
            </w:r>
            <w:proofErr w:type="gramEnd"/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Лермонтова, П. П.</w:t>
            </w:r>
          </w:p>
          <w:p w:rsidR="007A5808" w:rsidRDefault="008224FB">
            <w:pPr>
              <w:spacing w:after="0"/>
              <w:ind w:left="0" w:firstLine="0"/>
            </w:pPr>
            <w:proofErr w:type="gramStart"/>
            <w:r>
              <w:t>Ершова, П. П. Бажова, С. Т. Аксакова).</w:t>
            </w:r>
            <w:proofErr w:type="gramEnd"/>
            <w:r>
              <w:t xml:space="preserve"> Связь литературной сказки с фольклорной: народная речь — особенность авторской сказки. Иллюстрации в сказке: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назначение, 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62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Литературная сказка (9 час.) Тематика авторских стихотворных сказок. </w:t>
            </w:r>
            <w:proofErr w:type="gramStart"/>
            <w:r>
              <w:t>Расширение представлений о героях литературных сказок (произведения М. Ю.</w:t>
            </w:r>
            <w:proofErr w:type="gramEnd"/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Лермонтова, П. П.</w:t>
            </w:r>
          </w:p>
          <w:p w:rsidR="007A5808" w:rsidRDefault="008224FB">
            <w:pPr>
              <w:spacing w:after="0"/>
              <w:ind w:left="0" w:firstLine="0"/>
            </w:pPr>
            <w:proofErr w:type="gramStart"/>
            <w:r>
              <w:t>Ершова, П. П. Бажова, С. Т. Аксакова).</w:t>
            </w:r>
            <w:proofErr w:type="gramEnd"/>
            <w:r>
              <w:t xml:space="preserve"> Связь литературной сказки с фольклорной: народная речь — особенность авторской сказки. Иллюстрации в сказке: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назначение, 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53.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proofErr w:type="gramStart"/>
            <w:r>
              <w:t>Картины природы в творчестве поэтов и писателей ХIХ века (7</w:t>
            </w:r>
            <w:proofErr w:type="gramEnd"/>
          </w:p>
          <w:p w:rsidR="007A5808" w:rsidRDefault="008224FB">
            <w:pPr>
              <w:spacing w:after="0" w:line="259" w:lineRule="auto"/>
              <w:ind w:left="0" w:right="30" w:firstLine="0"/>
            </w:pPr>
            <w:r>
              <w:t>ч) 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proofErr w:type="gramStart"/>
            <w:r>
              <w:t>Картины природы в творчестве поэтов и писателей ХIХ века (7</w:t>
            </w:r>
            <w:proofErr w:type="gramEnd"/>
          </w:p>
          <w:p w:rsidR="007A5808" w:rsidRDefault="008224FB">
            <w:pPr>
              <w:spacing w:after="0" w:line="259" w:lineRule="auto"/>
              <w:ind w:left="0" w:right="30" w:firstLine="0"/>
            </w:pPr>
            <w:r>
              <w:t>ч) 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proofErr w:type="gramStart"/>
            <w:r>
              <w:t>Картины природы в творчестве поэтов и писателей ХIХ века (7</w:t>
            </w:r>
            <w:proofErr w:type="gramEnd"/>
          </w:p>
          <w:p w:rsidR="007A5808" w:rsidRDefault="008224FB">
            <w:pPr>
              <w:spacing w:after="0"/>
              <w:ind w:left="0" w:right="30" w:firstLine="0"/>
            </w:pPr>
            <w:r>
              <w:t>ч) 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Анализ текста.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Иллюстрации.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56.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Картины природы в творчестве поэтов и писателей Х</w:t>
            </w:r>
            <w:proofErr w:type="gramStart"/>
            <w:r>
              <w:t>I</w:t>
            </w:r>
            <w:proofErr w:type="gramEnd"/>
            <w:r>
              <w:t>Х века (7 ч) Расширение круга чтения лирических произведений поэтов ХIХ века: В. А. 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Жуковский, Е. А. </w:t>
            </w:r>
          </w:p>
          <w:p w:rsidR="007A5808" w:rsidRDefault="008224FB">
            <w:pPr>
              <w:spacing w:after="0" w:line="259" w:lineRule="auto"/>
              <w:ind w:left="0" w:right="168" w:firstLine="0"/>
              <w:jc w:val="both"/>
            </w:pPr>
            <w:r>
              <w:t>Баратынский, Ф. И. Тютчев, А. А. Фет, Н. А. Некрасов.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proofErr w:type="gramStart"/>
            <w:r>
              <w:t>Картины природы в творчестве поэтов и писателей ХIХ века (7</w:t>
            </w:r>
            <w:proofErr w:type="gramEnd"/>
          </w:p>
          <w:p w:rsidR="007A5808" w:rsidRDefault="008224FB">
            <w:pPr>
              <w:spacing w:after="0" w:line="259" w:lineRule="auto"/>
              <w:ind w:left="0" w:right="10" w:firstLine="0"/>
            </w:pPr>
            <w:r>
              <w:t>ч) Темы стихотворных произведений, герой лирического произведения. Авторские приёмы создания художественного образа в лирике.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Картины природы в творчестве поэтов и писателей Х</w:t>
            </w:r>
            <w:proofErr w:type="gramStart"/>
            <w:r>
              <w:t>I</w:t>
            </w:r>
            <w:proofErr w:type="gramEnd"/>
            <w:r>
              <w:t>Х века (7 ч) Углубление представлений о средствах выразительности в произведениях лирики: эпитеты, синонимы, антонимы, сравнения, олицетворения, метафоры.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59.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Картины природы в творчестве поэтов и писателей Х</w:t>
            </w:r>
            <w:proofErr w:type="gramStart"/>
            <w:r>
              <w:t>I</w:t>
            </w:r>
            <w:proofErr w:type="gramEnd"/>
            <w:r>
              <w:t>Х века (7 ч) Представлений о средствах выразительности в произведениях лирики: эпитеты, синонимы, антонимы, сравнения, олицетворения, метафоры.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Репродукция картины как иллюстрация к лирическому произведению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Л. Н. 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 xml:space="preserve">Толстого (7 ч) Расширение представлений о творчестве Л. Н. Толстого: рассказ (художественный и </w:t>
            </w:r>
            <w:proofErr w:type="spellStart"/>
            <w:r>
              <w:t>научнопознавательный</w:t>
            </w:r>
            <w:proofErr w:type="spellEnd"/>
            <w:r>
              <w:t>), сказки, басни, быль.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Л. Н. 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Толстого (7 ч) Первоначальное представление о повести как эпическом жанре.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3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Л. Н. </w:t>
            </w:r>
          </w:p>
          <w:p w:rsidR="007A5808" w:rsidRDefault="008224FB">
            <w:pPr>
              <w:spacing w:after="0" w:line="259" w:lineRule="auto"/>
              <w:ind w:left="0" w:right="26" w:firstLine="0"/>
            </w:pPr>
            <w:r>
              <w:t>Толстого (7 ч) Значение реальных жизненных ситуаций в создании рассказа, повести. Отрывки из автобиографической повести Л. Н. Толстого «Детство».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63.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Л. Н. </w:t>
            </w:r>
          </w:p>
          <w:p w:rsidR="007A5808" w:rsidRDefault="008224FB">
            <w:pPr>
              <w:spacing w:after="0"/>
              <w:ind w:left="0" w:firstLine="0"/>
            </w:pPr>
            <w:r>
              <w:t>Толстого (7 ч) Углубление представлений об особенностях художественного текста-описания: пейзаж, портрет героя, интерьер. Примеры текста-рассуждения в рассказах Л. Н.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Толстого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09.01.2023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Творчество Л. Н. 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Толстого (7 ч)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Заголовок Содержание произведения План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 xml:space="preserve">Творчество Л. Н. Толстого (7 ч) Виды рассказа рассказ (художественный и </w:t>
            </w:r>
            <w:proofErr w:type="spellStart"/>
            <w:r>
              <w:t>научнопознавательный</w:t>
            </w:r>
            <w:proofErr w:type="spellEnd"/>
            <w:r>
              <w:t>), сказки, басни, быль. Сравнение по структуре, содержанию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Творчество Л. Н. Толстого (7 ч) Анализ героев. Читатель, автор, герой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proofErr w:type="gramStart"/>
            <w:r>
              <w:t>Картины природы в творчестве поэтов и писателей ХХ века (6</w:t>
            </w:r>
            <w:proofErr w:type="gramEnd"/>
          </w:p>
          <w:p w:rsidR="007A5808" w:rsidRDefault="008224FB">
            <w:pPr>
              <w:spacing w:after="0" w:line="259" w:lineRule="auto"/>
              <w:ind w:left="0" w:right="30" w:firstLine="0"/>
            </w:pPr>
            <w:r>
              <w:t>ч) Лирика, лирические произведения как описание в стихотворной форме чувств поэта, связанных с наблюдениями, описаниями природы.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68.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55" w:firstLine="0"/>
            </w:pPr>
            <w:r>
              <w:t>Картины природы в творчестве поэтов и писателей ХХ века (6 ч) Расширение круга чтения лирических произведений поэтов ХХ века: И. А. Бунин,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А. А. Блок, К. Д. 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Бальмонт, М. И. Цветаева.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486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55" w:firstLine="0"/>
            </w:pPr>
            <w:r>
              <w:t>Картины природы в творчестве поэтов и писателей ХХ века (6 ч) Расширение круга чтения лирических произведений поэтов ХХ века: И. А. Бунин,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А. А. Блок, К. Д. 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Бальмонт, М. И. Цветаева. Темы стихотворных произведений, герой лирического произведения.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553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55" w:firstLine="0"/>
            </w:pPr>
            <w:r>
              <w:t>Картины природы в творчестве поэтов и писателей ХХ века (6 ч)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58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71.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49" w:firstLine="0"/>
            </w:pPr>
            <w:r>
              <w:t xml:space="preserve">Картины природы в творчестве поэтов и писателей ХХ века (6 ч)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Анализ текстов. </w:t>
            </w:r>
            <w:proofErr w:type="spellStart"/>
            <w:r>
              <w:t>План</w:t>
            </w:r>
            <w:proofErr w:type="gramStart"/>
            <w:r>
              <w:t>.П</w:t>
            </w:r>
            <w:proofErr w:type="gramEnd"/>
            <w:r>
              <w:t>ересказ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58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55" w:firstLine="0"/>
            </w:pPr>
            <w:r>
              <w:t>Картины природы в творчестве поэтов и писателей ХХ века (6 ч) Авторские приёмы создания художественного образа в лирике. Углубление представлений о средствах выразительности в произведениях лирики: эпитеты, синонимы, антонимы, сравнения, олицетворения, метафоры. Анализ текстов. Лексики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73.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Произведения о животных и родной природе (12 ч) Углубление представлений о взаимоотношениях человека и животных, защита и охрана природы — тема произведений литературы.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620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Произведения о животных и родной природе (12 ч) 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Астафьева, К. Г. 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Паустовского, М. М. 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Пришвина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687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75.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Произведения о животных и родной природе (12 ч) Углубление представлений о взаимоотношениях человека и животных, защита и охрана природы — тема произведений литературы. Расширение круга чтения на примере произведений А. И. Куприна, В. П. </w:t>
            </w:r>
          </w:p>
          <w:p w:rsidR="007A5808" w:rsidRDefault="008224FB">
            <w:pPr>
              <w:spacing w:after="0"/>
              <w:ind w:left="0" w:firstLine="0"/>
            </w:pPr>
            <w:r>
              <w:t>Астафьева, К. Г. Паустовского, М. М. Пришвина.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Составление разных видов плана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Произведения о животных и родной природе (12 ч) Расширение круга чтения. Любимые произведения. Аннотации. Рассказ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55" w:firstLine="0"/>
            </w:pPr>
            <w:r>
              <w:t>Произведения о животных и родной природе (12 ч) Иллюстрации и репродукции. Описание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78.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36" w:firstLine="0"/>
            </w:pPr>
            <w:r>
              <w:t>Произведения о животных и родной природе (12 ч) Анализ и сравнение текстов (герои</w:t>
            </w:r>
            <w:proofErr w:type="gramStart"/>
            <w:r>
              <w:t xml:space="preserve"> ,</w:t>
            </w:r>
            <w:proofErr w:type="gramEnd"/>
            <w:r>
              <w:t xml:space="preserve"> сюжет) А. И. 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Куприна, В. П. 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Астафьева, К. Г. 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Паустовского, М. М. 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Пришвина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Произведения о животных и родной природе (12 ч) Тема, основная мысль (идея).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Заголовок.</w:t>
            </w:r>
          </w:p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Характеристика героев.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Произведения о животных и родной природе (12 ч) Автор, герой, читатель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Произведения о животных и родной природе (12 ч) Разные виды пересказа, цель,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структура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Произведения о животных и родной природе (12 ч) Литературный герой, персонаж, характер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Произведения о животных и родной природе (12 ч) Эпизод, смысловые части Композиция.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Иллюстрации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84.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41" w:firstLine="0"/>
            </w:pPr>
            <w:r>
              <w:t>Произведения о животных и родной природе (12 ч) Тема охраны природы в произведениях. Смысл. Нравственные ценности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14.02.2023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9" w:firstLine="0"/>
            </w:pPr>
            <w:r>
              <w:t xml:space="preserve">Произведения о детях (13 ч). Расширение тематики произведений о детях, их жизни, играх и занятиях, взаимоотношениях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(на примере содержания произведений А. П. Чехова, Б. С. Житкова,</w:t>
            </w:r>
          </w:p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Н. Г. </w:t>
            </w:r>
            <w:proofErr w:type="spellStart"/>
            <w:r>
              <w:t>ГаринаМихайловского</w:t>
            </w:r>
            <w:proofErr w:type="spellEnd"/>
            <w:r>
              <w:t xml:space="preserve"> и др.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15.02.2023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15" w:firstLine="0"/>
            </w:pPr>
            <w:r>
              <w:t xml:space="preserve">Произведения о детях (13 ч). </w:t>
            </w:r>
            <w:proofErr w:type="gramStart"/>
            <w:r>
              <w:t>Р</w:t>
            </w:r>
            <w:proofErr w:type="gramEnd"/>
            <w:r>
              <w:t xml:space="preserve"> Словесный портрет героя как его характеристика. Авторский способ выражения главной мысли. Основные события сюжета, Авторское отношение к героям, лексика</w:t>
            </w:r>
            <w:proofErr w:type="gramStart"/>
            <w:r>
              <w:t xml:space="preserve"> ,</w:t>
            </w:r>
            <w:proofErr w:type="gramEnd"/>
            <w:r>
              <w:t xml:space="preserve"> сюжет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17.02.2023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 xml:space="preserve">Произведения о детях (13 ч). </w:t>
            </w:r>
            <w:proofErr w:type="gramStart"/>
            <w:r>
              <w:t>Р</w:t>
            </w:r>
            <w:proofErr w:type="gramEnd"/>
            <w:r>
              <w:t xml:space="preserve"> Словесный портрет героя как его характеристика. Авторский способ выражения главной мысли. Рассказ о героев. Построение высказывания. Анализ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88.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 xml:space="preserve">Произведения о детях (13 ч). </w:t>
            </w:r>
            <w:proofErr w:type="gramStart"/>
            <w:r>
              <w:t>Р</w:t>
            </w:r>
            <w:proofErr w:type="gramEnd"/>
            <w:r>
              <w:t xml:space="preserve"> Словесный портрет героя как его характеристика. Авторский способ выражения главной мысли. Основные события сюжета, поведение, поступки героев. Номинативный план. Вопросный план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 xml:space="preserve">Произведения о детях (13 ч). </w:t>
            </w:r>
            <w:proofErr w:type="gramStart"/>
            <w:r>
              <w:t>Р</w:t>
            </w:r>
            <w:proofErr w:type="gramEnd"/>
            <w:r>
              <w:t xml:space="preserve"> Словесный портрет героя как его характеристика. Авторский способ выражения главной мысли. Основные события сюжета, Характеристика героев, описание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 xml:space="preserve">Произведения о детях (13 ч). </w:t>
            </w:r>
            <w:proofErr w:type="gramStart"/>
            <w:r>
              <w:t>Р</w:t>
            </w:r>
            <w:proofErr w:type="gramEnd"/>
            <w:r>
              <w:t xml:space="preserve"> Словесный портрет героя как его характеристика. Авторский способ выражения главной мысли.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Прогнозирование по заголовку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25" w:firstLine="0"/>
            </w:pPr>
            <w:r>
              <w:t>Произведения о детях (13 ч). Портреты героев.</w:t>
            </w:r>
          </w:p>
          <w:p w:rsidR="007A5808" w:rsidRDefault="008224FB">
            <w:pPr>
              <w:spacing w:after="0" w:line="259" w:lineRule="auto"/>
              <w:ind w:left="0" w:right="26" w:firstLine="0"/>
            </w:pPr>
            <w:r>
              <w:t>Иллюстрирование. Работа с информацией в тексте. Выборочное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Произведения о детях (13 ч). Сюжет. Последовательность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событий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Произведения о детях (13 ч). Эпизод, смысловые части.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Композиция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Произведения о детях (13 ч). Упражнение в составлении вопросов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 xml:space="preserve">(в том числе </w:t>
            </w:r>
            <w:proofErr w:type="gramStart"/>
            <w:r>
              <w:t>проблемных</w:t>
            </w:r>
            <w:proofErr w:type="gramEnd"/>
            <w:r>
              <w:t>) к произведению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Произведения о детях (13 ч). Словесный портрет героя как его характеристика. Подробное и краткое описание на основе текста.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Произведения о детях (13 ч). Составление вопросов по тексту. Главная и второстепенная информация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1" w:firstLine="0"/>
            </w:pPr>
            <w:r>
              <w:t xml:space="preserve">Произведения о детях (13 ч). Произведений о детях, их жизни, играх и занятиях, взаимоотношениях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Формирование нравственных ценностей и позиций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Пьеса (5 ч). Знакомство с новым жанром — пьесой-сказкой.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lastRenderedPageBreak/>
              <w:t>99.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47" w:firstLine="0"/>
            </w:pPr>
            <w:r>
              <w:t>Пьеса (5 ч). Пьеса — произведение литературы и театрального искусства.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Пьеса (5 ч). Знакомство с новым жанром — пьесой-сказкой.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Пьеса (5 ч). Понятия: пьеса, действие, персонажи, диалог, ремарка, реплика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20.03.2023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Пьеса (5 ч). Анализ действующих лиц, обсуждение проблем.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Структура пьесы.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Особенности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21.03.2023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Юмористические</w:t>
            </w:r>
          </w:p>
          <w:p w:rsidR="007A5808" w:rsidRDefault="008224FB">
            <w:pPr>
              <w:spacing w:after="0"/>
              <w:ind w:left="0" w:right="268" w:firstLine="0"/>
              <w:jc w:val="both"/>
            </w:pPr>
            <w:r>
              <w:t>произведения (6 ч). Расширение круга чтения юмористических произведений на примере рассказов В. Ю. Драгунского, Н. 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Н. Носова, В. В. </w:t>
            </w:r>
            <w:proofErr w:type="spellStart"/>
            <w:r>
              <w:t>Голявкина</w:t>
            </w:r>
            <w:proofErr w:type="spellEnd"/>
            <w:r>
              <w:t>, М. М. Зощенко.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22.03.2023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Юмористические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произведения (6 ч).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Герои юмористических произведений. Характеристика, описание. Анализ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24.03.2023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105.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Юмористические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произведения (6 ч). Средства выразительности текста юмористического содержания: гипербола. Юмористические произведения в кино и театре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Юмористические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произведения (6 ч).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Понятие юмора. Юмор в жизни и произведениях художественной литературы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Юмористические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произведения (6 ч). Слушание и чтение художественных произведений. Высказывание о проблемах и вопросах.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Юмористические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произведения (6 ч). Прогнозирование по заголовку. Составление текстов. Анализ лексики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Зарубежная литература (8 ч) Расширение круга чтения произведений зарубежных писателей.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Литературные сказки Ш. Перро, Х.-К. Андерсена, братьев Гримм.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110.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 xml:space="preserve">Зарубежная литература (8 ч) Приключенческая литература: произведения </w:t>
            </w:r>
            <w:proofErr w:type="gramStart"/>
            <w:r>
              <w:t>Дж</w:t>
            </w:r>
            <w:proofErr w:type="gramEnd"/>
            <w:r>
              <w:t>. Свифта, Марка Твена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Зарубежная литература (8 ч) Особенности приключенческой литературы. Работа с дополнительной информацией, смысловые части, выбор отрывков из текста по цели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Зарубежная литература (8 ч) Обмен мнениями по сюжету произведений.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 xml:space="preserve">Структура </w:t>
            </w:r>
            <w:proofErr w:type="spellStart"/>
            <w:r>
              <w:t>высказвания</w:t>
            </w:r>
            <w:proofErr w:type="spellEnd"/>
          </w:p>
          <w:p w:rsidR="007A5808" w:rsidRDefault="008224FB">
            <w:pPr>
              <w:spacing w:after="0" w:line="259" w:lineRule="auto"/>
              <w:ind w:left="0" w:firstLine="0"/>
            </w:pPr>
            <w:r>
              <w:t>(рассуждение, описание, повествование)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Зарубежная литература (8 ч) Тема. Идея. Заголовок. Содержание произведения Эпизод, смысловые части. Анализ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41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Зарубежная литература (8 ч) Работа с текстом произведения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115.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Зарубежная литература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(8 ч) Средства художественной выразительности.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Зарубежная литература</w:t>
            </w:r>
          </w:p>
          <w:p w:rsidR="007A5808" w:rsidRDefault="008224FB">
            <w:pPr>
              <w:spacing w:after="0" w:line="259" w:lineRule="auto"/>
              <w:ind w:left="0" w:right="61" w:firstLine="0"/>
            </w:pPr>
            <w:r>
              <w:t>(8 ч) Работа с текстовой и иллюстративной информацией.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 (7 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5"/>
        <w:gridCol w:w="2737"/>
        <w:gridCol w:w="720"/>
        <w:gridCol w:w="1585"/>
        <w:gridCol w:w="1631"/>
        <w:gridCol w:w="1234"/>
        <w:gridCol w:w="2069"/>
      </w:tblGrid>
      <w:tr w:rsidR="007A5808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 xml:space="preserve">Библиографическая культура (работа с детской книгой и справочной литературой). (7 ч) Виды информации в книге: научная, художественная (с опорой на внешние показатели книги), её </w:t>
            </w:r>
            <w:proofErr w:type="spellStart"/>
            <w:r>
              <w:t>справочноиллюстративный</w:t>
            </w:r>
            <w:proofErr w:type="spellEnd"/>
            <w:r>
              <w:t xml:space="preserve"> материал.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Очерк как повествование о реальном событии.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85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120.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Типы книг (изданий): книга-произведение, книга-сборник, собрание сочинений, периодическая печать, справочные издания.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Работа с источниками периодической печати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02.05.2023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Задачи библиографической литературы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Библиографическая культура (работа с детской книгой и справочной литературой). (7 ч) Создание выставки библиографий. Устное высказывание.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О Родине, героические страницы истории. Произведение о Родине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125.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31" w:firstLine="0"/>
            </w:pPr>
            <w:r>
              <w:t>О Родине, героические страницы истории. Подготовка информации о малой родине. Чтение текстов об историческом прошлом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О Родине, героические страницы истории.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Образ героев. Подготовка устных высказываний.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Творчество великих поэтов и писателей. Вспоминаем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Творчество великих поэтов и писателей.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Любимые стихи.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Чтение наизусть.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Выразительное чтение.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129.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r>
              <w:t>Творчество великих потов и писателей.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Композиция. Ритм.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Рифма. Строфа.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Сравнение. Эпитет.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Олицетворение.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Метафора. Лирика.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Образ.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130.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27" w:firstLine="0"/>
            </w:pPr>
            <w:r>
              <w:t>Творчество великих потов и писателей. Произведения любимых писателей. Составление устных высказываний. Аргументирование.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44" w:firstLine="0"/>
            </w:pPr>
            <w:r>
              <w:t>По страницам любимых книг. Организация выставки. Аннотация. Устное высказывание.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23.05.2023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44" w:firstLine="0"/>
            </w:pPr>
            <w:r>
              <w:t>По страницам любимых книг. Иллюстрирование. Работа с репродукциями. Художники и музыканты в литературе.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right="44" w:firstLine="0"/>
            </w:pPr>
            <w:r>
              <w:t>По страницам любимых книг.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Читательский дневник.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Смысл. Структура.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26.05.2023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A5808" w:rsidRDefault="007A5808">
      <w:pPr>
        <w:spacing w:after="0" w:line="259" w:lineRule="auto"/>
        <w:ind w:left="-666" w:right="1121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77"/>
        <w:gridCol w:w="2617"/>
        <w:gridCol w:w="732"/>
        <w:gridCol w:w="1620"/>
        <w:gridCol w:w="1668"/>
        <w:gridCol w:w="1236"/>
        <w:gridCol w:w="2101"/>
      </w:tblGrid>
      <w:tr w:rsidR="007A5808">
        <w:trPr>
          <w:trHeight w:val="183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right="44" w:firstLine="0"/>
            </w:pPr>
            <w:r>
              <w:t>По страницам любимых книг. Выборочное чтение. Аннотация.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29.05.2023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lastRenderedPageBreak/>
              <w:t>135.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 w:line="259" w:lineRule="auto"/>
              <w:ind w:left="0" w:firstLine="0"/>
            </w:pPr>
            <w:proofErr w:type="gramStart"/>
            <w:r>
              <w:t>Творчестве</w:t>
            </w:r>
            <w:proofErr w:type="gramEnd"/>
            <w:r>
              <w:t xml:space="preserve"> поэтов и писателей ХХ века. Анализ творчества и биографии авторов. Подготовка устного выступления. 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30.05.2023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136.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0"/>
              <w:ind w:left="0" w:firstLine="0"/>
            </w:pPr>
            <w:proofErr w:type="gramStart"/>
            <w:r>
              <w:t>Творчестве</w:t>
            </w:r>
            <w:proofErr w:type="gramEnd"/>
            <w:r>
              <w:t xml:space="preserve"> поэтов и писателей ХХ века.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Читательский дневник.</w:t>
            </w:r>
          </w:p>
          <w:p w:rsidR="007A5808" w:rsidRDefault="008224FB">
            <w:pPr>
              <w:spacing w:after="36" w:line="259" w:lineRule="auto"/>
              <w:ind w:left="0" w:firstLine="0"/>
            </w:pPr>
            <w:r>
              <w:t>Читательский опыт.</w:t>
            </w:r>
          </w:p>
          <w:p w:rsidR="007A5808" w:rsidRDefault="008224FB">
            <w:pPr>
              <w:spacing w:after="0"/>
              <w:ind w:left="0" w:firstLine="0"/>
            </w:pPr>
            <w:r>
              <w:t>Смысл задачи. Формирование нравственных качеств.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Резервный час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  <w:jc w:val="both"/>
            </w:pPr>
            <w:r>
              <w:t>31.05.2023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A5808">
        <w:trPr>
          <w:trHeight w:val="828"/>
        </w:trPr>
        <w:tc>
          <w:tcPr>
            <w:tcW w:w="3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808" w:rsidRDefault="008224FB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:rsidR="007A5808" w:rsidRDefault="008224FB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136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50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808" w:rsidRDefault="008224FB">
            <w:pPr>
              <w:spacing w:after="0" w:line="259" w:lineRule="auto"/>
              <w:ind w:left="0" w:firstLine="0"/>
            </w:pPr>
            <w:r>
              <w:t>0</w:t>
            </w:r>
          </w:p>
        </w:tc>
      </w:tr>
    </w:tbl>
    <w:p w:rsidR="00A47416" w:rsidRDefault="00A47416" w:rsidP="00A47416">
      <w:pPr>
        <w:pStyle w:val="1"/>
        <w:spacing w:after="0"/>
        <w:ind w:left="0" w:firstLine="0"/>
      </w:pPr>
    </w:p>
    <w:p w:rsidR="00A47416" w:rsidRDefault="00A47416" w:rsidP="00A47416">
      <w:r>
        <w:br w:type="page"/>
      </w:r>
    </w:p>
    <w:p w:rsidR="007A5808" w:rsidRDefault="008224FB" w:rsidP="00A47416">
      <w:pPr>
        <w:pStyle w:val="1"/>
        <w:spacing w:after="0"/>
        <w:ind w:left="0" w:firstLine="0"/>
      </w:pPr>
      <w:r>
        <w:lastRenderedPageBreak/>
        <w:t xml:space="preserve">УЧЕБНО-МЕТОДИЧЕСКОЕ ОБЕСПЕЧЕНИЕ ОБРАЗОВАТЕЛЬНОГО ПРОЦЕССА </w:t>
      </w:r>
    </w:p>
    <w:p w:rsidR="007A5808" w:rsidRDefault="00C87EBB">
      <w:pPr>
        <w:spacing w:after="270" w:line="259" w:lineRule="auto"/>
        <w:ind w:left="0" w:right="-13" w:firstLine="0"/>
      </w:pPr>
      <w:r w:rsidRPr="00C87EBB">
        <w:rPr>
          <w:rFonts w:ascii="Calibri" w:eastAsia="Calibri" w:hAnsi="Calibri" w:cs="Calibri"/>
          <w:noProof/>
          <w:sz w:val="22"/>
        </w:rPr>
      </w:r>
      <w:r w:rsidRPr="00C87EBB">
        <w:rPr>
          <w:rFonts w:ascii="Calibri" w:eastAsia="Calibri" w:hAnsi="Calibri" w:cs="Calibri"/>
          <w:noProof/>
          <w:sz w:val="22"/>
        </w:rPr>
        <w:pict>
          <v:group id="Group 72629" o:spid="_x0000_s1028" style="width:528.15pt;height:.6pt;mso-position-horizontal-relative:char;mso-position-vertical-relative:line" coordsize="67074,76">
            <v:shape id="Shape 80812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A5808" w:rsidRDefault="008224FB">
      <w:pPr>
        <w:pStyle w:val="1"/>
        <w:ind w:left="-5"/>
      </w:pPr>
      <w:r>
        <w:t>ОБЯЗАТЕЛЬНЫЕ УЧЕБНЫЕ МАТЕРИАЛЫ ДЛЯ УЧЕНИКА</w:t>
      </w:r>
    </w:p>
    <w:p w:rsidR="007A5808" w:rsidRDefault="008224FB">
      <w:pPr>
        <w:spacing w:after="192"/>
        <w:ind w:left="10" w:right="886"/>
      </w:pPr>
      <w:r>
        <w:t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Введите свой вариант:</w:t>
      </w:r>
    </w:p>
    <w:p w:rsidR="007A5808" w:rsidRDefault="008224FB">
      <w:pPr>
        <w:pStyle w:val="1"/>
        <w:ind w:left="-5"/>
      </w:pPr>
      <w:r>
        <w:t>МЕТОДИЧЕСКИЕ МАТЕРИАЛЫ ДЛЯ УЧИТЕЛЯ</w:t>
      </w:r>
    </w:p>
    <w:p w:rsidR="007A5808" w:rsidRDefault="008224FB">
      <w:pPr>
        <w:spacing w:after="5"/>
        <w:ind w:left="10" w:right="45"/>
      </w:pPr>
      <w:r>
        <w:t>Рабочая программа по литературному чтению к учебнику Климанова Л.Ф., Горецкий В.Г., Голованова</w:t>
      </w:r>
    </w:p>
    <w:p w:rsidR="007A5808" w:rsidRDefault="008224FB">
      <w:pPr>
        <w:spacing w:after="5"/>
        <w:ind w:left="10" w:right="45"/>
      </w:pPr>
      <w:r>
        <w:t>М.В. и другие, Литературное чтение (в 2 частях). Учебник. 4 класс. Акционерное общество</w:t>
      </w:r>
    </w:p>
    <w:p w:rsidR="007A5808" w:rsidRDefault="008224FB">
      <w:pPr>
        <w:spacing w:after="192"/>
        <w:ind w:left="10" w:right="45"/>
      </w:pPr>
      <w:r>
        <w:t xml:space="preserve">«Издательство «Просвещение»; Методические рекомендации литературное чтение Н.А. </w:t>
      </w:r>
      <w:proofErr w:type="spellStart"/>
      <w:r>
        <w:t>Стефаненко</w:t>
      </w:r>
      <w:proofErr w:type="spellEnd"/>
      <w:r>
        <w:t xml:space="preserve"> издательство "Просвещение"</w:t>
      </w:r>
    </w:p>
    <w:p w:rsidR="007A5808" w:rsidRDefault="008224FB">
      <w:pPr>
        <w:pStyle w:val="1"/>
        <w:ind w:left="-5"/>
      </w:pPr>
      <w:r>
        <w:t>ЦИФРОВЫЕ ОБРАЗОВАТЕЛЬНЫЕ РЕСУРСЫ И РЕСУРСЫ СЕТИ ИНТЕРНЕТ</w:t>
      </w:r>
    </w:p>
    <w:p w:rsidR="007A5808" w:rsidRDefault="008224FB">
      <w:pPr>
        <w:spacing w:after="5"/>
        <w:ind w:left="10" w:right="45"/>
      </w:pPr>
      <w:r>
        <w:t xml:space="preserve">https://resh.edu.ru; Литературное чтение. </w:t>
      </w:r>
      <w:proofErr w:type="spellStart"/>
      <w:r>
        <w:t>Аудиоприложение</w:t>
      </w:r>
      <w:proofErr w:type="spellEnd"/>
      <w:r>
        <w:t xml:space="preserve"> к учебнику Климановой Л. Ф., Горецкого</w:t>
      </w:r>
    </w:p>
    <w:p w:rsidR="007A5808" w:rsidRDefault="008224FB">
      <w:pPr>
        <w:spacing w:after="5"/>
        <w:ind w:left="10" w:right="45"/>
      </w:pPr>
      <w:r>
        <w:t xml:space="preserve">В. Г., </w:t>
      </w:r>
      <w:proofErr w:type="spellStart"/>
      <w:r>
        <w:t>Головановой</w:t>
      </w:r>
      <w:proofErr w:type="spellEnd"/>
      <w:r>
        <w:t xml:space="preserve"> М. В. 4 класс (В комплекте с учебником). Авто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 xml:space="preserve">): </w:t>
      </w:r>
      <w:proofErr w:type="spellStart"/>
      <w:r>
        <w:t>Стефаненко</w:t>
      </w:r>
      <w:proofErr w:type="spellEnd"/>
      <w:r>
        <w:t xml:space="preserve"> Н. А., </w:t>
      </w:r>
      <w:proofErr w:type="spellStart"/>
      <w:r>
        <w:t>Чернецова</w:t>
      </w:r>
      <w:proofErr w:type="spellEnd"/>
      <w:r>
        <w:t>-</w:t>
      </w:r>
    </w:p>
    <w:p w:rsidR="007A5808" w:rsidRDefault="008224FB">
      <w:pPr>
        <w:ind w:left="10" w:right="45"/>
      </w:pPr>
      <w:r>
        <w:t xml:space="preserve">Рождественская И. В. Линия УМК: УМК "Школа России" Л. Ф. Климанова, 4 </w:t>
      </w:r>
      <w:proofErr w:type="spellStart"/>
      <w:r>
        <w:t>кл</w:t>
      </w:r>
      <w:proofErr w:type="spellEnd"/>
      <w:r>
        <w:t>. Класс: 4</w:t>
      </w:r>
      <w:r>
        <w:br w:type="page"/>
      </w:r>
    </w:p>
    <w:p w:rsidR="007A5808" w:rsidRDefault="008224FB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:rsidR="007A5808" w:rsidRDefault="00C87EBB">
      <w:pPr>
        <w:spacing w:after="270" w:line="259" w:lineRule="auto"/>
        <w:ind w:left="0" w:right="-13" w:firstLine="0"/>
      </w:pPr>
      <w:r w:rsidRPr="00C87EBB">
        <w:rPr>
          <w:rFonts w:ascii="Calibri" w:eastAsia="Calibri" w:hAnsi="Calibri" w:cs="Calibri"/>
          <w:noProof/>
          <w:sz w:val="22"/>
        </w:rPr>
      </w:r>
      <w:r w:rsidRPr="00C87EBB">
        <w:rPr>
          <w:rFonts w:ascii="Calibri" w:eastAsia="Calibri" w:hAnsi="Calibri" w:cs="Calibri"/>
          <w:noProof/>
          <w:sz w:val="22"/>
        </w:rPr>
        <w:pict>
          <v:group id="Group 73223" o:spid="_x0000_s1026" style="width:528.15pt;height:.6pt;mso-position-horizontal-relative:char;mso-position-vertical-relative:line" coordsize="67074,76">
            <v:shape id="Shape 80814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A5808" w:rsidRDefault="008224FB">
      <w:pPr>
        <w:spacing w:after="135" w:line="259" w:lineRule="auto"/>
        <w:ind w:left="-5"/>
      </w:pPr>
      <w:r>
        <w:rPr>
          <w:b/>
        </w:rPr>
        <w:t>УЧЕБНОЕ ОБОРУДОВАНИЕ</w:t>
      </w:r>
    </w:p>
    <w:p w:rsidR="007A5808" w:rsidRDefault="008224FB">
      <w:pPr>
        <w:spacing w:after="197"/>
        <w:ind w:left="10" w:right="45"/>
      </w:pPr>
      <w:r>
        <w:t>рабочая программа, учебник Литературного чтения</w:t>
      </w:r>
      <w:proofErr w:type="gramStart"/>
      <w:r>
        <w:t xml:space="preserve"> ,</w:t>
      </w:r>
      <w:proofErr w:type="gramEnd"/>
      <w:r>
        <w:t xml:space="preserve"> электронные пособия, методические пособия</w:t>
      </w:r>
    </w:p>
    <w:p w:rsidR="007A5808" w:rsidRDefault="008224FB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:rsidR="007A5808" w:rsidRDefault="008224FB" w:rsidP="00B46FA7">
      <w:pPr>
        <w:ind w:left="0" w:right="45" w:firstLine="0"/>
        <w:sectPr w:rsidR="007A5808">
          <w:pgSz w:w="11900" w:h="16840"/>
          <w:pgMar w:top="576" w:right="684" w:bottom="672" w:left="666" w:header="720" w:footer="720" w:gutter="0"/>
          <w:cols w:space="720"/>
        </w:sectPr>
      </w:pPr>
      <w:r>
        <w:t xml:space="preserve"> Ноутбук учителя</w:t>
      </w:r>
    </w:p>
    <w:p w:rsidR="007A5808" w:rsidRDefault="007A5808">
      <w:pPr>
        <w:spacing w:after="0" w:line="259" w:lineRule="auto"/>
        <w:ind w:left="0" w:firstLine="0"/>
      </w:pPr>
    </w:p>
    <w:sectPr w:rsidR="007A5808" w:rsidSect="00A8196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808"/>
    <w:rsid w:val="001806A4"/>
    <w:rsid w:val="002973A5"/>
    <w:rsid w:val="003228D4"/>
    <w:rsid w:val="00772B5E"/>
    <w:rsid w:val="007A5808"/>
    <w:rsid w:val="008224FB"/>
    <w:rsid w:val="009476CD"/>
    <w:rsid w:val="00A47416"/>
    <w:rsid w:val="00A81960"/>
    <w:rsid w:val="00B46FA7"/>
    <w:rsid w:val="00C87EBB"/>
    <w:rsid w:val="00E1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60"/>
    <w:pPr>
      <w:spacing w:after="123" w:line="290" w:lineRule="auto"/>
      <w:ind w:left="1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81960"/>
    <w:pPr>
      <w:keepNext/>
      <w:keepLines/>
      <w:spacing w:after="135"/>
      <w:ind w:left="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96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819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54</Pages>
  <Words>9321</Words>
  <Characters>53135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</cp:lastModifiedBy>
  <cp:revision>9</cp:revision>
  <dcterms:created xsi:type="dcterms:W3CDTF">2022-09-05T08:44:00Z</dcterms:created>
  <dcterms:modified xsi:type="dcterms:W3CDTF">2022-12-04T18:41:00Z</dcterms:modified>
</cp:coreProperties>
</file>