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E4" w:rsidRPr="008908E4" w:rsidRDefault="008908E4" w:rsidP="008908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</w:pPr>
      <w:r w:rsidRPr="008908E4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Администрация   </w:t>
      </w:r>
      <w:proofErr w:type="spellStart"/>
      <w:proofErr w:type="gramStart"/>
      <w:r w:rsidRPr="008908E4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>Кстовского</w:t>
      </w:r>
      <w:proofErr w:type="spellEnd"/>
      <w:r w:rsidRPr="008908E4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 муниципального</w:t>
      </w:r>
      <w:proofErr w:type="gramEnd"/>
      <w:r w:rsidRPr="008908E4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района </w:t>
      </w:r>
    </w:p>
    <w:p w:rsidR="008908E4" w:rsidRPr="008908E4" w:rsidRDefault="008908E4" w:rsidP="008908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</w:pPr>
      <w:proofErr w:type="gramStart"/>
      <w:r w:rsidRPr="008908E4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>Муниципальное  автономное</w:t>
      </w:r>
      <w:proofErr w:type="gramEnd"/>
      <w:r w:rsidRPr="008908E4">
        <w:rPr>
          <w:rFonts w:ascii="Times New Roman" w:eastAsia="Lucida Sans Unicode" w:hAnsi="Times New Roman" w:cs="Calibri"/>
          <w:b/>
          <w:bCs/>
          <w:kern w:val="2"/>
          <w:sz w:val="32"/>
          <w:szCs w:val="24"/>
          <w:lang w:eastAsia="hi-IN" w:bidi="hi-IN"/>
        </w:rPr>
        <w:t xml:space="preserve">  общеобразовательное учреждение</w:t>
      </w:r>
    </w:p>
    <w:p w:rsidR="008908E4" w:rsidRPr="008908E4" w:rsidRDefault="008908E4" w:rsidP="008908E4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6"/>
          <w:szCs w:val="24"/>
          <w:lang w:eastAsia="hi-IN" w:bidi="hi-IN"/>
        </w:rPr>
      </w:pPr>
      <w:r w:rsidRPr="008908E4">
        <w:rPr>
          <w:rFonts w:ascii="Times New Roman" w:eastAsia="Lucida Sans Unicode" w:hAnsi="Times New Roman" w:cs="Calibri"/>
          <w:b/>
          <w:bCs/>
          <w:kern w:val="2"/>
          <w:sz w:val="36"/>
          <w:szCs w:val="24"/>
          <w:lang w:eastAsia="hi-IN" w:bidi="hi-IN"/>
        </w:rPr>
        <w:t xml:space="preserve"> «Гимназия № 4»</w:t>
      </w:r>
    </w:p>
    <w:p w:rsidR="008908E4" w:rsidRPr="008908E4" w:rsidRDefault="008908E4" w:rsidP="008908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908E4" w:rsidRPr="008908E4" w:rsidRDefault="008908E4" w:rsidP="008908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</w:pPr>
      <w:proofErr w:type="spellStart"/>
      <w:proofErr w:type="gramStart"/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пл.Мира,дом</w:t>
      </w:r>
      <w:proofErr w:type="spellEnd"/>
      <w:proofErr w:type="gramEnd"/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 xml:space="preserve"> 9, </w:t>
      </w:r>
      <w:proofErr w:type="spellStart"/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г.Кстово</w:t>
      </w:r>
      <w:proofErr w:type="spellEnd"/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 xml:space="preserve"> Нижегородской области, 607650</w:t>
      </w:r>
    </w:p>
    <w:p w:rsidR="008908E4" w:rsidRPr="008908E4" w:rsidRDefault="008908E4" w:rsidP="008908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</w:pPr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e – mail  </w:t>
      </w:r>
      <w:hyperlink r:id="rId5" w:history="1">
        <w:r w:rsidRPr="008908E4">
          <w:rPr>
            <w:rFonts w:ascii="Times New Roman" w:eastAsia="Lucida Sans Unicode" w:hAnsi="Times New Roman" w:cs="Calibri"/>
            <w:bCs/>
            <w:color w:val="0563C1" w:themeColor="hyperlink"/>
            <w:kern w:val="2"/>
            <w:sz w:val="28"/>
            <w:szCs w:val="24"/>
            <w:u w:val="single"/>
            <w:lang w:val="en-US" w:eastAsia="hi-IN" w:bidi="hi-IN"/>
          </w:rPr>
          <w:t>mbougimnaziya4@yandex.ru</w:t>
        </w:r>
      </w:hyperlink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u w:val="single"/>
          <w:lang w:val="en-US" w:eastAsia="hi-IN" w:bidi="hi-IN"/>
        </w:rPr>
        <w:t xml:space="preserve">, </w:t>
      </w:r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  </w:t>
      </w:r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eastAsia="hi-IN" w:bidi="hi-IN"/>
        </w:rPr>
        <w:t>тел</w:t>
      </w:r>
      <w:r w:rsidRPr="008908E4">
        <w:rPr>
          <w:rFonts w:ascii="Times New Roman" w:eastAsia="Lucida Sans Unicode" w:hAnsi="Times New Roman" w:cs="Calibri"/>
          <w:bCs/>
          <w:kern w:val="2"/>
          <w:sz w:val="28"/>
          <w:szCs w:val="24"/>
          <w:lang w:val="en-US" w:eastAsia="hi-IN" w:bidi="hi-IN"/>
        </w:rPr>
        <w:t xml:space="preserve">. 9 – 32 – 79 </w:t>
      </w:r>
    </w:p>
    <w:p w:rsidR="008908E4" w:rsidRPr="008908E4" w:rsidRDefault="008908E4" w:rsidP="008908E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val="en-US" w:eastAsia="hi-IN" w:bidi="hi-IN"/>
        </w:rPr>
      </w:pPr>
      <w:r w:rsidRPr="008908E4">
        <w:rPr>
          <w:rFonts w:ascii="Times New Roman" w:eastAsia="Lucida Sans Unicode" w:hAnsi="Times New Roman" w:cs="Tahoma"/>
          <w:kern w:val="2"/>
          <w:sz w:val="20"/>
          <w:szCs w:val="20"/>
          <w:lang w:val="en-US" w:eastAsia="hi-IN" w:bidi="hi-IN"/>
        </w:rPr>
        <w:t xml:space="preserve"> </w:t>
      </w:r>
    </w:p>
    <w:p w:rsidR="008908E4" w:rsidRPr="008908E4" w:rsidRDefault="008908E4" w:rsidP="008908E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908E4" w:rsidRPr="008908E4" w:rsidTr="00007B10">
        <w:trPr>
          <w:trHeight w:val="1793"/>
        </w:trPr>
        <w:tc>
          <w:tcPr>
            <w:tcW w:w="3639" w:type="dxa"/>
            <w:hideMark/>
          </w:tcPr>
          <w:p w:rsidR="008908E4" w:rsidRPr="008908E4" w:rsidRDefault="008908E4" w:rsidP="008908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 на</w:t>
            </w:r>
            <w:proofErr w:type="gramEnd"/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заседании</w:t>
            </w:r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908E4" w:rsidRPr="008908E4" w:rsidRDefault="008908E4" w:rsidP="008908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 совета</w:t>
            </w:r>
            <w:proofErr w:type="gramEnd"/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школы от 30.08.2022  протокол №1</w:t>
            </w:r>
          </w:p>
          <w:p w:rsidR="008908E4" w:rsidRPr="008908E4" w:rsidRDefault="008908E4" w:rsidP="008908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8908E4" w:rsidRPr="008908E4" w:rsidRDefault="008908E4" w:rsidP="008908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908E4" w:rsidRPr="008908E4" w:rsidRDefault="008908E4" w:rsidP="008908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Утверждена   </w:t>
            </w:r>
            <w:proofErr w:type="gramStart"/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</w:t>
            </w:r>
            <w:proofErr w:type="gramEnd"/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школы</w:t>
            </w:r>
          </w:p>
          <w:p w:rsidR="008908E4" w:rsidRPr="008908E4" w:rsidRDefault="008908E4" w:rsidP="008908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908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31.08.2022г. №47</w:t>
            </w:r>
          </w:p>
          <w:p w:rsidR="008908E4" w:rsidRPr="008908E4" w:rsidRDefault="008908E4" w:rsidP="008908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70CED" w:rsidRPr="004471DA" w:rsidRDefault="00070CED" w:rsidP="00070CE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4471D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070CED" w:rsidRDefault="00070CED" w:rsidP="00070CED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по предмету «Математика</w:t>
      </w:r>
      <w:r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</w:t>
      </w:r>
      <w:r w:rsidR="00DF663D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11</w:t>
      </w: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. Алгебра и начала математического анализа. Геометрия»</w:t>
      </w:r>
      <w:r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                              </w:t>
      </w:r>
    </w:p>
    <w:p w:rsidR="00070CED" w:rsidRPr="008B7541" w:rsidRDefault="00070CED" w:rsidP="00070CED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на 202</w:t>
      </w:r>
      <w:r w:rsidR="008908E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2</w:t>
      </w: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– 202</w:t>
      </w:r>
      <w:r w:rsidR="008908E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3</w:t>
      </w: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учебный год</w:t>
      </w:r>
    </w:p>
    <w:p w:rsidR="00070CED" w:rsidRPr="004471DA" w:rsidRDefault="00070CED" w:rsidP="00070CE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0CED" w:rsidRDefault="00070CED" w:rsidP="00070C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070CED" w:rsidRPr="00A5350F" w:rsidRDefault="00070CED" w:rsidP="0007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A5">
        <w:rPr>
          <w:rFonts w:ascii="Times New Roman" w:hAnsi="Times New Roman" w:cs="Times New Roman"/>
          <w:sz w:val="24"/>
        </w:rPr>
        <w:t xml:space="preserve">1) </w:t>
      </w:r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 Математика. 5-6 классы. Алгебра. 7-9 классы. Алгебра и начала математического</w:t>
      </w:r>
    </w:p>
    <w:p w:rsidR="00070CED" w:rsidRPr="00A5350F" w:rsidRDefault="00070CED" w:rsidP="0007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анализа. 10-11 классы /авт.-сост. </w:t>
      </w:r>
      <w:proofErr w:type="spell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И.И.Зубарева</w:t>
      </w:r>
      <w:proofErr w:type="spell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</w:t>
      </w:r>
      <w:proofErr w:type="gram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Мордкович.-</w:t>
      </w:r>
      <w:proofErr w:type="gram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3-е изд., стер. </w:t>
      </w:r>
      <w:proofErr w:type="gram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:</w:t>
      </w:r>
      <w:proofErr w:type="gram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Мнемозина,</w:t>
      </w:r>
      <w:r w:rsidR="0063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</w:p>
    <w:p w:rsidR="00070CED" w:rsidRPr="008908E4" w:rsidRDefault="00070CED" w:rsidP="008908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163A5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2)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Геометрия.</w:t>
      </w:r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Сборник</w:t>
      </w:r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примерных</w:t>
      </w:r>
      <w:proofErr w:type="gramEnd"/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</w:t>
      </w:r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программ.10—11 классы : учеб. пособие для </w:t>
      </w:r>
      <w:proofErr w:type="spell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организаций : базовый и </w:t>
      </w:r>
      <w:proofErr w:type="spell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углубл</w:t>
      </w:r>
      <w:proofErr w:type="spell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уровни / [сост. Т. А. </w:t>
      </w:r>
      <w:proofErr w:type="spell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Бурмистрова</w:t>
      </w:r>
      <w:proofErr w:type="spell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]. — 4-е изд. —</w:t>
      </w:r>
      <w:proofErr w:type="gram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 :</w:t>
      </w:r>
      <w:proofErr w:type="gram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Просвещение, 2020.</w:t>
      </w:r>
      <w:r w:rsidRPr="00AE02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Учебник: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2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1.</w:t>
      </w:r>
      <w:hyperlink r:id="rId6" w:history="1"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Алгебра и начала математического анализа (базовый и углублённый уровни)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 класс</w:t>
        </w:r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(в 2 частях)</w:t>
        </w:r>
      </w:hyperlink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Ч.1</w:t>
      </w:r>
      <w:proofErr w:type="gramStart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  <w:bookmarkStart w:id="0" w:name="_Hlk50148373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</w:t>
      </w:r>
      <w:proofErr w:type="gramEnd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общеобразовательных организаций. </w:t>
      </w:r>
      <w:bookmarkEnd w:id="0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Мордкович А.Г., Семенов П.В.; Ч.2.: Мордкович А.Г. и др., 9-е изд., стер. – М.: </w:t>
      </w:r>
      <w:r w:rsidRPr="00AE0214">
        <w:rPr>
          <w:rFonts w:ascii="Times New Roman" w:hAnsi="Times New Roman" w:cs="Times New Roman"/>
          <w:sz w:val="24"/>
          <w:szCs w:val="24"/>
        </w:rPr>
        <w:t>МНЕМОЗИНА, 2020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E02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7" w:history="1"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Алгебра и начала математического анализа (базовый и углублённый уровни)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10 класс</w:t>
        </w:r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(в 2 частях)</w:t>
        </w:r>
      </w:hyperlink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Ч.2.: Учебник для общеобразовательных организаций. Мордкович А.Г. и др., 9-е изд., стер. – М.: </w:t>
      </w:r>
      <w:r w:rsidRPr="00AE0214">
        <w:rPr>
          <w:rFonts w:ascii="Times New Roman" w:hAnsi="Times New Roman" w:cs="Times New Roman"/>
          <w:sz w:val="24"/>
          <w:szCs w:val="24"/>
        </w:rPr>
        <w:t>МНЕМОЗИНА, 2020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</w:rPr>
      </w:pPr>
      <w:r w:rsidRPr="00AE0214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E0214">
        <w:rPr>
          <w:rFonts w:ascii="Times New Roman" w:hAnsi="Times New Roman" w:cs="Times New Roman"/>
          <w:sz w:val="24"/>
        </w:rPr>
        <w:t>Атанасян</w:t>
      </w:r>
      <w:proofErr w:type="spellEnd"/>
      <w:r w:rsidRPr="00AE0214">
        <w:rPr>
          <w:rFonts w:ascii="Times New Roman" w:hAnsi="Times New Roman" w:cs="Times New Roman"/>
          <w:sz w:val="24"/>
        </w:rPr>
        <w:t xml:space="preserve"> Л.С., Бутузов В.Ф. Кадомцев С.Б. и др. «Геометрия 10-11» Учебник для 10- 11 классов общеобразовательных учреждений М.: Просвещение, 2019 г.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</w:rPr>
      </w:pPr>
      <w:r w:rsidRPr="00AE0214">
        <w:rPr>
          <w:rFonts w:ascii="Times New Roman" w:hAnsi="Times New Roman" w:cs="Times New Roman"/>
          <w:sz w:val="24"/>
        </w:rPr>
        <w:t xml:space="preserve"> 4. Саакян С.М. Бутузов В.Ф. Изучении геометрии в 10-11 классах: Методические рекомендации к учебнику: Книга для </w:t>
      </w:r>
      <w:proofErr w:type="gramStart"/>
      <w:r w:rsidRPr="00AE0214">
        <w:rPr>
          <w:rFonts w:ascii="Times New Roman" w:hAnsi="Times New Roman" w:cs="Times New Roman"/>
          <w:sz w:val="24"/>
        </w:rPr>
        <w:t>учителя.-</w:t>
      </w:r>
      <w:proofErr w:type="gramEnd"/>
      <w:r w:rsidRPr="00AE0214">
        <w:rPr>
          <w:rFonts w:ascii="Times New Roman" w:hAnsi="Times New Roman" w:cs="Times New Roman"/>
          <w:sz w:val="24"/>
        </w:rPr>
        <w:t xml:space="preserve"> М.: Просвещение,2017г. </w:t>
      </w:r>
    </w:p>
    <w:p w:rsidR="00070CED" w:rsidRPr="00AE0214" w:rsidRDefault="00070CED" w:rsidP="00070C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Дидактические материалы: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Александрова Л. А.; под ред. </w:t>
      </w:r>
      <w:proofErr w:type="spell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А.Г.Мордковича</w:t>
      </w:r>
      <w:proofErr w:type="spell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Алгебра и начала анализа 10 класс. Контрольные работы - М.: Мнемозина 2017 г.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 А. Александрова, Алгебра и начала анализа 10 </w:t>
      </w:r>
      <w:proofErr w:type="gram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 .</w:t>
      </w:r>
      <w:proofErr w:type="gram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Самостоятельные работы. М.: Мнемозина 2017 г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Ершова А.П., </w:t>
      </w:r>
      <w:proofErr w:type="spell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Голобородько</w:t>
      </w:r>
      <w:proofErr w:type="spell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В.В. Самостоятельные и контрольные работы по геометрии для 10 класса.-М.: Илекса,2018г. 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Зив Б.Г. «Задачи по геометрии.7-11 класс». М.: Просвещение, 2000 г.</w:t>
      </w:r>
    </w:p>
    <w:p w:rsidR="00070CED" w:rsidRPr="004471DA" w:rsidRDefault="00070CED" w:rsidP="00070CE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Першина Л. В.</w:t>
      </w:r>
      <w:r w:rsidR="0089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</w:t>
      </w:r>
      <w:r w:rsidR="0089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математики</w:t>
      </w:r>
    </w:p>
    <w:p w:rsidR="00070CED" w:rsidRDefault="00070CED" w:rsidP="008908E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1" w:name="_GoBack"/>
      <w:bookmarkEnd w:id="1"/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D1DE6" w:rsidRDefault="00FD1DE6"/>
    <w:p w:rsidR="0021219C" w:rsidRDefault="0021219C" w:rsidP="003C1D33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219C" w:rsidRDefault="0021219C" w:rsidP="003C1D33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1D33" w:rsidRPr="00CA4899" w:rsidRDefault="003C1D33" w:rsidP="003C1D33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3C1D33" w:rsidRPr="00CA4899" w:rsidRDefault="003C1D33" w:rsidP="003C1D33">
      <w:pPr>
        <w:numPr>
          <w:ilvl w:val="0"/>
          <w:numId w:val="31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3C1D33" w:rsidRPr="00CA4899" w:rsidRDefault="003C1D33" w:rsidP="003C1D33">
      <w:pPr>
        <w:numPr>
          <w:ilvl w:val="0"/>
          <w:numId w:val="31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3C1D33" w:rsidRPr="00CA4899" w:rsidRDefault="003C1D33" w:rsidP="003C1D33">
      <w:pPr>
        <w:numPr>
          <w:ilvl w:val="0"/>
          <w:numId w:val="31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3C1D33" w:rsidRPr="00CA4899" w:rsidRDefault="003C1D33" w:rsidP="003C1D3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663D" w:rsidRDefault="00DF663D" w:rsidP="00DF66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1D33" w:rsidRDefault="003C1D33" w:rsidP="00DF66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1D33" w:rsidRPr="004471DA" w:rsidRDefault="003C1D33" w:rsidP="00DF66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123973" w:rsidRDefault="00123973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DF663D" w:rsidRPr="0021219C" w:rsidRDefault="00DF663D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21219C">
        <w:rPr>
          <w:rFonts w:ascii="Times New Roman" w:hAnsi="Times New Roman" w:cs="Times New Roman"/>
          <w:b/>
          <w:color w:val="0070C0"/>
          <w:sz w:val="32"/>
        </w:rPr>
        <w:t>1.Модуль «Алгебра и начала математического анализа»</w:t>
      </w:r>
    </w:p>
    <w:p w:rsidR="00DF663D" w:rsidRPr="004471DA" w:rsidRDefault="00DF663D" w:rsidP="00DF663D">
      <w:p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</w:t>
      </w:r>
      <w:proofErr w:type="gramEnd"/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результаты освоения учебного предмета</w:t>
      </w:r>
    </w:p>
    <w:p w:rsidR="00DF663D" w:rsidRPr="00DF663D" w:rsidRDefault="00DF663D" w:rsidP="00DF663D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и начал математического анализа в стар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школе даёт возможность достижения обучающимися сле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результатов.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Личностные:</w:t>
      </w:r>
    </w:p>
    <w:p w:rsidR="00DF663D" w:rsidRPr="00DF663D" w:rsidRDefault="00DF663D" w:rsidP="00DF663D">
      <w:pPr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временному уровню развития науки; критичность мышле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умение распознавать логически некорректные выска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зывания, отличать гипотезу от факта;</w:t>
      </w:r>
    </w:p>
    <w:p w:rsidR="00DF663D" w:rsidRPr="00DF663D" w:rsidRDefault="00DF663D" w:rsidP="00DF663D">
      <w:pPr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F663D" w:rsidRPr="00DF663D" w:rsidRDefault="00DF663D" w:rsidP="00DF663D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лезной, учебно-исследовательской, проектной и других ви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 деятельности;</w:t>
      </w:r>
    </w:p>
    <w:p w:rsidR="00DF663D" w:rsidRPr="00DF663D" w:rsidRDefault="00DF663D" w:rsidP="00DF663D">
      <w:pPr>
        <w:numPr>
          <w:ilvl w:val="0"/>
          <w:numId w:val="3"/>
        </w:numPr>
        <w:tabs>
          <w:tab w:val="left" w:pos="1358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DF663D" w:rsidRPr="00DF663D" w:rsidRDefault="00DF663D" w:rsidP="00DF663D">
      <w:pPr>
        <w:numPr>
          <w:ilvl w:val="0"/>
          <w:numId w:val="3"/>
        </w:numPr>
        <w:tabs>
          <w:tab w:val="left" w:pos="1358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творчества;</w:t>
      </w:r>
    </w:p>
    <w:p w:rsidR="00DF663D" w:rsidRPr="00DF663D" w:rsidRDefault="00DF663D" w:rsidP="00DF663D">
      <w:pPr>
        <w:numPr>
          <w:ilvl w:val="0"/>
          <w:numId w:val="3"/>
        </w:numPr>
        <w:tabs>
          <w:tab w:val="left" w:pos="135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возможностей 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национальных проблем.</w:t>
      </w:r>
    </w:p>
    <w:p w:rsid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Познавательные УУД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анализировать, сравнивать, классифицировать и обобщать факты и явления;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осуществлять сравнение, </w:t>
      </w:r>
      <w:proofErr w:type="spell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сериацию</w:t>
      </w:r>
      <w:proofErr w:type="spell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классификацию, самостоятельно выбирая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основания и критерии для указанных логических операций; строить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путём дихотомического деления (на основе отрицания);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строить логически обоснованное рассуждение, включающее установление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причинно-следственных связей;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создавать математические модели;</w:t>
      </w:r>
    </w:p>
    <w:p w:rsidR="00DF663D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ть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тезисы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планов(простых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сложных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т.п.)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Преобразовывать информацию из одного вида в другой (таблицу в текст, диаграмму 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вычитывать все уровни текстовой информации;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определять возможные источники необходимых сведений, производить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информации, анализировать и оценивать её достоверность;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понимая позицию другого человека, различать в его речи или созданных им текстах: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мнение (точку зрения), доказательство (аргументы), факты; гипотезы, аксиомы, теории.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этого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чтения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(изучающее,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просмотровое, ознакомительное, поисковое), приёмы слушания;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самому создавать источники информации разного типа и для разных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аудиторий,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соблюдать информационную гигиену и правила информационной безопасности;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использовать компьютерные и коммуникационные технологии как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 для достижения своих целей. Уметь выбирать адекватные задаче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инструментальные программно-аппаратные средства и сервисы.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Регулятивные УУД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– самостоятельно обнаруживать и формулировать учебную проблему,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учебной деятельности, выбирать тему проекта;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выдвигать версии решения проблемы, осознавать (и интерпретировать в случае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необходимости)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конечный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выбирать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предложенных, а также искать их самостоятельно;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составлять (индивидуально или в группе) план решения проблемы (выполнения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проекта);</w:t>
      </w:r>
    </w:p>
    <w:p w:rsidR="00DF663D" w:rsidRPr="00B50FC7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работая по плану, сверять свои действия с целью и, при необходимости, исправлять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ошибки самостоятельно (в том числе и корректировать план);</w:t>
      </w:r>
    </w:p>
    <w:p w:rsidR="00DF663D" w:rsidRPr="00F3015E" w:rsidRDefault="00DF663D" w:rsidP="00DF6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диалоге с учителем совершенствовать самостоятельно выработанные </w:t>
      </w:r>
      <w:proofErr w:type="gramStart"/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оценки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Коммуникативные УУД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самостоятельно организовывать учебное взаимодействие в группе (определять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цели, договариваться друг с другом и т.д.);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отстаивая свою точку зрения, приводить аргументы, подтверждая их фактами;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 дискуссии уметь выдвинуть контраргументы;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учиться критично относиться к своему мнению, с достоинством признавать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ошибочность своего мнения (если оно таково) и корректировать его;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понимая позицию другого, различать в его речи: мнение (точку зрения),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доказательство (аргументы), факты; гипотезы, аксиомы, теории;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взглянуть на ситуацию с иной позиции и договариваться с людьми иных</w:t>
      </w:r>
    </w:p>
    <w:p w:rsidR="00DF663D" w:rsidRPr="00DF663D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позиций.</w:t>
      </w:r>
    </w:p>
    <w:p w:rsidR="00DF663D" w:rsidRDefault="00DF663D" w:rsidP="00DF66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63D" w:rsidRPr="00B50FC7" w:rsidRDefault="00DF663D" w:rsidP="00DF663D">
      <w:pPr>
        <w:spacing w:after="0" w:line="276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</w:t>
      </w: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ами </w:t>
      </w:r>
      <w:r w:rsidRPr="00B50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изучения</w:t>
      </w:r>
      <w:proofErr w:type="gramEnd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курса «Алгебра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анализа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» является</w:t>
      </w: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284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53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явлений реального мира;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математических поняти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доказательств и алгоритмов решения; умение их применять, проводить доказательные рассужде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ходе решения задач;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5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стандартными приёмами решения рациональных и иррациональных, показательных, степенных, уравнений и неравенств, их систем; использова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готовых компьютерных программ, в том числе для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иска пути решения и иллюстрации решения уравнений и неравенств;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62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основных понятиях, идеях и методах математического анализа;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5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процессах и явлениях, имеющих вероятностный характер, о статистических зако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номерностях в реальном мире, об основных понятиях сформированность представлений о процессах и явлениях, имеющих вероятностный характер, о статистических зако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номерностях в реальном мире, об основных понятиях элементарной теории вероятностей; сформированность уме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находить и оценивать вероятности наступления собы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простейших практических ситуациях и основные ха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рактеристики случайных величин;</w:t>
      </w:r>
    </w:p>
    <w:p w:rsidR="00DF663D" w:rsidRPr="00DF663D" w:rsidRDefault="00DF663D" w:rsidP="00DF663D">
      <w:pPr>
        <w:numPr>
          <w:ilvl w:val="0"/>
          <w:numId w:val="6"/>
        </w:numPr>
        <w:autoSpaceDE w:val="0"/>
        <w:autoSpaceDN w:val="0"/>
        <w:adjustRightInd w:val="0"/>
        <w:spacing w:before="48" w:after="0" w:line="240" w:lineRule="auto"/>
        <w:ind w:left="284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использования готовых компьютерных программ при решении задач.</w:t>
      </w:r>
    </w:p>
    <w:p w:rsidR="00DF663D" w:rsidRPr="00DF663D" w:rsidRDefault="00DF663D" w:rsidP="00DF6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Выпускник научится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11-м класс</w:t>
      </w:r>
      <w:r w:rsidR="004E3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66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курсивом выделены результаты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использования в повседневной жизни и обеспечения возможности продол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жения образования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</w:p>
    <w:p w:rsidR="00DF663D" w:rsidRPr="00DF663D" w:rsidRDefault="00DF663D" w:rsidP="00DF663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понятиями: степенная, показательная и логарифмическая функции.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строить графики этих функций.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графическое и аналитическое задания эле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ментарных функций.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по графику приближенно значения функции в заданных точках.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графику свойства функций (читать гра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фик).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осуществлять па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раллельный перенос графиков функций в координатной плоскости.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свойства функций, находить по графику функции наибольшие и наименьшие значения.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эскиз графика функции, удовлетворяющей при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веденному набору условий (промежутки возрастания/ убывания, значение функции в заданной точке, точки экстремумов, асимптоты, нули функции и т. д.).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уравнения, простейшие неравенства и системы уравнений, используя свойства функций и их графиков.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по графикам и использовать для решения прикладных задач свойства реальных процессов и зави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симостей (наибольшие и наименьшие значения, проме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жутки возрастания и убывания, промежутки </w:t>
      </w:r>
      <w:proofErr w:type="spellStart"/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знакопостоянства</w:t>
      </w:r>
      <w:proofErr w:type="spellEnd"/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асимптоты, точки перегиба, период и т. п.), интерпретировать свойства в контексте конкретной практической ситуации.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по графикам простейшие характеристики периодических процессов в биологии, экономике, музы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ке, радиосвязи и т. п. (амплитуда, период и т. п.).</w:t>
      </w: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Действительные числа и выражения</w:t>
      </w: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понятиями:  корень</w:t>
      </w:r>
      <w:proofErr w:type="gram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натуральной степени из числа, степень с рациональным показателем,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рифм числа.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точками на числовой прямой действитель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числа, степени чисел, корни натуральной степени из чисел, логарифмы чисел в простых случаях. 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чаях.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при решении задач практиче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характера.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 натурального, целого, рацио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нального, иррационального и действительного числа.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арифметические действия с действительны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числами. Сравнивать действительные числа между собой. Находить значения числовых и алгебраических выражений при заданных значениях переменных. 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практические расчеты с использованием при необходимости справочных материалов и вычислитель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устройств.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реальные величины, характеристики объек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тов окружающей действительности с их конкретными числовыми значениями.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методы округления, приближения и при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кидки при решении практических задач из повседнев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ной жизни.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ind w:left="335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lastRenderedPageBreak/>
        <w:t>Уравнения и неравенства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равносильные преобразования при решении уравнений и неравенств. 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показательные и логарифмические уравнения и неравенства. Решать показательные и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рифмические уравнения и неравенства, сводящиеся к квадратным.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иррациональные уравнения. Решать несложные системы уравнений и неравенств. 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оценить и интерпретировать полученный резуль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уравнения и неравенства как математиче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ские модели для описания реальных ситуаций и зависи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мостей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уравнения и неравенства при решении за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дач на других предметах.</w:t>
      </w:r>
    </w:p>
    <w:p w:rsidR="00DF663D" w:rsidRPr="00DF663D" w:rsidRDefault="00DF663D" w:rsidP="00DF663D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Тождественные преобразования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целых, дробно-рациональ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выражений и несложных выражений, содержащих радикалы.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несложные преобразования логарифмиче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выражений на основе свойств логарифма. 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тождественные преобразования при реше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нии задач на других предметах</w:t>
      </w: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18" w:lineRule="exact"/>
        <w:jc w:val="both"/>
        <w:rPr>
          <w:rFonts w:ascii="Franklin Gothic Demi Cond" w:eastAsia="Times New Roman" w:hAnsi="Franklin Gothic Demi Cond" w:cs="Franklin Gothic Demi Cond"/>
          <w:spacing w:val="10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Элементы математического анализа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производ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функции в точке, касательная к графику функции, производная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CF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F5F53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</w:t>
      </w:r>
      <w:proofErr w:type="gramEnd"/>
      <w:r w:rsidR="00CF5F53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физический смысл произ</w:t>
      </w:r>
      <w:r w:rsidR="00CF5F53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водной функции.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функцию на монотонность и экстремумы с помощью производной.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наименьшее и наибольшее значения функции на заданном отрезке с помощью производной. Применять формулы и правила дифференцирования элементарных функций, используя справочные матери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алы.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Пользуясь графиками, сравнивать скорости возраста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ния (роста, повышения, увеличения и т. п.) или скоро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сти убывания (падения, снижения, уменьшения и т. п.) величин в реальных процессах.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графики реальных процессов и зависимо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стей с их описаниями, включающими характеристики скорости изменения (быстрый рост, плавное понижение и т. п.).</w:t>
      </w:r>
    </w:p>
    <w:p w:rsidR="00DF663D" w:rsidRPr="00DF663D" w:rsidRDefault="00DF663D" w:rsidP="00DF663D">
      <w:pPr>
        <w:autoSpaceDE w:val="0"/>
        <w:autoSpaceDN w:val="0"/>
        <w:adjustRightInd w:val="0"/>
        <w:spacing w:before="149" w:after="0" w:line="240" w:lineRule="auto"/>
        <w:ind w:left="331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Текстовые задачи</w:t>
      </w:r>
    </w:p>
    <w:p w:rsidR="00DF663D" w:rsidRPr="00DF663D" w:rsidRDefault="00DF663D" w:rsidP="00DF663D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текстовые задачи разных типов.</w:t>
      </w:r>
    </w:p>
    <w:p w:rsidR="00DF663D" w:rsidRPr="00DF663D" w:rsidRDefault="00DF663D" w:rsidP="00DF663D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условие задачи. Описывать реальные ситуации с помощью математических моделей. Понимать и использовать для решения задачи ин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формацию, представленную в виде текстовой и сим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вольной записи, схем, таблиц, диаграмм, графиков, рисунков.</w:t>
      </w:r>
    </w:p>
    <w:p w:rsidR="00DF663D" w:rsidRPr="00DF663D" w:rsidRDefault="00DF663D" w:rsidP="00DF663D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алгоритму, содержащемуся в условии задачи.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логические рассуждения при решении за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избыточными условиями, выбирая из всей информации данные, необходимые для решения за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несложный перебор возможных решений, выбирая из них оптимальное по критериям, сформули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рованным в условии.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и интерпретировать полученные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контексте условия задачи, выбирать решения, не противоречащие контексту.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расчет стоимости покупок, услуг,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ездок и т. п.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задачи, связанные с долевым участи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во владении фирмой, предприятием, недвижимо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простые проценты (системы скидок, комиссии) и на вычисление сложных процентов в раз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личных схемах вкладов, кредитов и ипотек. 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несложные практические</w:t>
      </w:r>
      <w:r w:rsidRPr="00DF663D">
        <w:rPr>
          <w:rFonts w:ascii="Franklin Gothic Demi Cond" w:eastAsia="Times New Roman" w:hAnsi="Franklin Gothic Demi Cond" w:cs="Times New Roman"/>
          <w:i/>
          <w:sz w:val="24"/>
          <w:szCs w:val="24"/>
          <w:lang w:eastAsia="ru-RU"/>
        </w:rPr>
        <w:t xml:space="preserve"> 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задачи, возникающие в ситуациях повседневной жизни</w:t>
      </w:r>
    </w:p>
    <w:p w:rsidR="00DF663D" w:rsidRPr="00DF663D" w:rsidRDefault="00DF663D" w:rsidP="00DF663D">
      <w:pPr>
        <w:autoSpaceDE w:val="0"/>
        <w:autoSpaceDN w:val="0"/>
        <w:adjustRightInd w:val="0"/>
        <w:spacing w:before="34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34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теории множеств и математической логики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мой.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пересечение и объединение двух множеств, представленных графически на числовой прямой.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понятием множества действительных чи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 и его подмножеством.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на числовой прямой подмножество числового множества, заданное простейшими условиями.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 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понятиями:   </w:t>
      </w:r>
      <w:proofErr w:type="gram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утверждение,    отрицание утверждения, истинные и ложные утверждения.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ложные утверждения, в том числе с использова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контрпримеров.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числовые множества на координатной прямой для описания реальных процессов и явлений.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логические рассуждения в ситуациях повсе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дневной жизни.</w:t>
      </w: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</w:p>
    <w:p w:rsidR="00DF663D" w:rsidRPr="00DF663D" w:rsidRDefault="00DF663D" w:rsidP="00BD378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72" w:after="0" w:line="240" w:lineRule="auto"/>
        <w:ind w:right="-1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Статистика и теория вероятностей, логика и комбинаторика</w:t>
      </w:r>
    </w:p>
    <w:p w:rsidR="00DF663D" w:rsidRPr="00DF663D" w:rsidRDefault="00DF663D" w:rsidP="00CF5F53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вероятности событий на основе подсче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числа исходов, в том числе с помощью комбинато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рики.</w:t>
      </w:r>
    </w:p>
    <w:p w:rsidR="00DF663D" w:rsidRPr="00DF663D" w:rsidRDefault="00DF663D" w:rsidP="00DF663D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нормальном распределении и примерах нормально распределенных случайных вели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</w:t>
      </w:r>
    </w:p>
    <w:p w:rsidR="00DF663D" w:rsidRPr="00DF663D" w:rsidRDefault="00DF663D" w:rsidP="00DF663D">
      <w:pPr>
        <w:numPr>
          <w:ilvl w:val="0"/>
          <w:numId w:val="21"/>
        </w:numPr>
        <w:tabs>
          <w:tab w:val="left" w:pos="3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сравнивать в простых случаях вероятности событий в реальной жизни.</w:t>
      </w:r>
    </w:p>
    <w:p w:rsidR="00DF663D" w:rsidRPr="00DF663D" w:rsidRDefault="00DF663D" w:rsidP="00DF663D">
      <w:pPr>
        <w:numPr>
          <w:ilvl w:val="0"/>
          <w:numId w:val="21"/>
        </w:numPr>
        <w:tabs>
          <w:tab w:val="left" w:pos="3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графиков.</w:t>
      </w:r>
    </w:p>
    <w:p w:rsidR="00DF663D" w:rsidRPr="00DF663D" w:rsidRDefault="00DF663D" w:rsidP="00DF663D">
      <w:pPr>
        <w:autoSpaceDE w:val="0"/>
        <w:autoSpaceDN w:val="0"/>
        <w:adjustRightInd w:val="0"/>
        <w:spacing w:before="62" w:after="0" w:line="283" w:lineRule="exact"/>
        <w:ind w:right="2976"/>
        <w:rPr>
          <w:rFonts w:ascii="Franklin Gothic Demi Cond" w:eastAsia="Times New Roman" w:hAnsi="Franklin Gothic Demi Cond" w:cs="Franklin Gothic Demi Cond"/>
          <w:spacing w:val="10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10" w:after="0" w:line="240" w:lineRule="exact"/>
        <w:ind w:firstLine="317"/>
        <w:jc w:val="both"/>
        <w:rPr>
          <w:rFonts w:ascii="Century Schoolbook" w:eastAsia="Times New Roman" w:hAnsi="Century Schoolbook" w:cs="Century Schoolbook"/>
          <w:i/>
          <w:iCs/>
          <w:sz w:val="18"/>
          <w:szCs w:val="1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10"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11-м класс</w:t>
      </w:r>
      <w:r w:rsidR="00153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66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курсивом выделены результаты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развития мышления, использования в повседневной жизни и обеспечения возможности успешно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го продолжения образования по специальностям, не свя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занным с прикладным использованием математики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F663D" w:rsidRPr="00DF663D" w:rsidRDefault="00DF663D" w:rsidP="00DF663D">
      <w:pPr>
        <w:tabs>
          <w:tab w:val="left" w:pos="9355"/>
        </w:tabs>
        <w:autoSpaceDE w:val="0"/>
        <w:autoSpaceDN w:val="0"/>
        <w:adjustRightInd w:val="0"/>
        <w:spacing w:before="202" w:after="0" w:line="240" w:lineRule="auto"/>
        <w:ind w:left="355" w:right="-1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Элементы теории множеств и математической логики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мой, отрезок, интервал, полуинтервал, промежуток с выколотой точкой, графическое представление мно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 на координатной плоскости.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утверждение, отрицание утверждения, истинные и ложные утверждения, причи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следствие, частный случай общего утверждения, контрпример.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принадлежность элемента множеству.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пересечение и объединение множеств, в том числе представленных графически на числовой прямой и на координатной плоскости.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для обоснова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истинности утверждений.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числовые множества на координатной прямой и на координатной плоскости для описания ре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альных процессов и явлений.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доказательные рассуждения в ситуациях по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вседневной жизни, при решении задач из других пред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метов.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336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Действительные числа и выражения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натуральное число и целое число, рациональное число и иррациональное чис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ло, действительное число. Числа π и е. 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делимость чисел, обыкновенная дробь, десятичная дробь, приближен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значение числа, часть, доля, отношение, про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цент, повышение и понижение на заданное число процентов.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применяя при необходимости вы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числительные устройства.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числовых и алгебраических выраже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осуществляя необходимые подстановки и преобра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логарифм числа, де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сятичный и натуральный логарифмы. Выполнять вычисления с использованием свойств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рифма.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оценкой и прикидкой при практических расчетах.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с числовыми данными при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задач практического характера и задач из различ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областей знаний, используя при необходимости справочные материалы и вычислительные устройства. 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Оценивать, сравнивать и использовать при решении практических задач числовые значения реальных вели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чин, конкретные числовые характеристики объектов окружающего мира.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4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346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Функции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зависимость величин, функ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область определения и область значений функции, график зависимости, график функции, возрастание и убывание, наибольшее и наименьшее значения функции на числовом промежутке, период функции, периодиче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функция, четная и нечетная функции, нули функ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ции, промежутки </w:t>
      </w:r>
      <w:proofErr w:type="spell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степенная, показательная, логарифмическая функции. Определять значение функции по значению аргумента при различных способах задания функции.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осуществлять па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раллельный перенос графиков функций в координатной плоскости.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функций, находить по графику функции наибольшие и наименьшие значения. Строить эскиз графика функции, удовлетворяющей при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веденному набору условий (промежутки возрастания/ убывания, значение функции в заданной точке, точки экстремумов, асимптоты, нули функции и т. д.).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Решать уравнения, простейшие неравенства и системы уравнений, используя свойства функций и их графиков.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по графикам и использовать для решения прикладных задач свойства реальных процессов и зави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симостей (наибольшие и наименьшие значения, проме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жутки возрастания и убывания, промежутки </w:t>
      </w:r>
      <w:proofErr w:type="spell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асимптоты, точки перегиба, период и т. п.), интерпретировать свойства в контексте конкретной практической ситуации.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по графикам простейшие характеристики периодических процессов в биологии, экономике, музы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ке, радиосвязи и т. п. (амплитуда, период и т. п.).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2" w:after="0" w:line="240" w:lineRule="auto"/>
        <w:ind w:left="336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Элементы математического анализа</w:t>
      </w:r>
    </w:p>
    <w:p w:rsidR="00DF663D" w:rsidRPr="00DF663D" w:rsidRDefault="00DF663D" w:rsidP="00DF663D">
      <w:pPr>
        <w:numPr>
          <w:ilvl w:val="0"/>
          <w:numId w:val="26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производная функции в точ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ке, касательная к графику функции, производная функ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производную одночлена, многочлена, ква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дратного корня, производную суммы функций. Вычислять производные элементарных функций и их простейших комбинаций.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в простейших случаях функции на моно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тематического анализа.</w:t>
      </w:r>
    </w:p>
    <w:p w:rsidR="00DF663D" w:rsidRPr="00DF663D" w:rsidRDefault="00DF663D" w:rsidP="00DF6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первообраз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функции, криволинейная трапеция, определенный интеграл.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геометрический смысл первообразной.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формулы и правила отыскания первообраз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функции, используя справочные материалы. Находить площадь криволинейной трапеции, используя формулу Ньютона — Лейбница.</w:t>
      </w:r>
    </w:p>
    <w:p w:rsidR="00DF663D" w:rsidRPr="00DF663D" w:rsidRDefault="00DF663D" w:rsidP="00DF6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прикладные задачи по биологии, физике, хи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мии, экономике и другим предметам, связанные с иссле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дованием характеристик реальных процессов, нахожде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нием наибольших и наименьших значений, скорости и ускорения и т. п., интерпретировать полученные резуль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таты.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Уравнения и неравенства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</w:t>
      </w:r>
      <w:r w:rsidR="00BD3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</w:t>
      </w:r>
      <w:r w:rsidR="00BD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BD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87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иррациональные 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и неравенства, 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решения уравнений: приведение к виду «произведение равно нулю» или «частное равно нулю», замена переменных.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 интервалов для решения нера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графический метод для решения уравне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неравенств.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на числовой окружности множество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простейших тригонометрических уравнений и нера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отбор корней уравнений или решений нера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 в соответствии с дополнительными условиями и ограничениями.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и решать уравнения, системы уравнений и неравенства при решении задач из других учебных пред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метов.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уравнения и неравенства для построения и исследования простейших математических моделей реальных ситуаций или прикладных задач. 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Уметь интерпретировать полученный при решении уравнения, неравенства или системы результат, оцени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вать его правдоподобие в контексте заданной реальной ситуации или прикладной задачи.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Тождественные преобразования</w:t>
      </w:r>
    </w:p>
    <w:p w:rsidR="00DF663D" w:rsidRPr="00DF663D" w:rsidRDefault="00DF663D" w:rsidP="00DF663D">
      <w:pPr>
        <w:numPr>
          <w:ilvl w:val="0"/>
          <w:numId w:val="28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рациональ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иррациональных выражений.</w:t>
      </w:r>
    </w:p>
    <w:p w:rsidR="00DF663D" w:rsidRPr="00DF663D" w:rsidRDefault="00DF663D" w:rsidP="00DF66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логарифмических выраже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используя определение логарифма, основное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рифмическое тождество, свойства логарифмов. </w:t>
      </w:r>
    </w:p>
    <w:p w:rsidR="00DF663D" w:rsidRPr="00DF663D" w:rsidRDefault="00DF663D" w:rsidP="00DF66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тригономе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трических выражений с использованием тригонометри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формул.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тождественные преобразования при реше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нии задач на других предметах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40" w:lineRule="auto"/>
        <w:ind w:right="1037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40" w:lineRule="auto"/>
        <w:ind w:right="1037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Статистика и теория вероятностей, логика и комбинаторика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важных частных видах распреде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 и применять их в решении задач.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или оценивать вероятности событий в реаль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жизни.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подходящие методы представления и обработ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данных.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 решать несложные задачи на применение закона больших чисел в социологии, страховании, здравоохра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нении, обеспечении безопасности населения в чрезвы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чайных ситуациях.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Текстовые задачи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разных типов, в том числе задачи повы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шенной трудности.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реальные процессы и ситуации с помощью математических моделей, применяя три этапа матема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моделирования.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требующие перебора вариантов, провер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условий, выбора оптимального результата. Анализировать и интерпретировать результаты в кон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тексте условия задачи, выбирать решения, не противо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речащие контексту.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практические задачи и задачи из других предме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тов.</w:t>
      </w:r>
    </w:p>
    <w:p w:rsidR="00BD3787" w:rsidRPr="00894EE1" w:rsidRDefault="00BD3787" w:rsidP="00894EE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7"/>
          <w:szCs w:val="23"/>
          <w:lang w:eastAsia="ru-RU"/>
        </w:rPr>
      </w:pPr>
    </w:p>
    <w:p w:rsidR="00BD3787" w:rsidRPr="0021219C" w:rsidRDefault="00BD3787" w:rsidP="00BD3787">
      <w:pPr>
        <w:pStyle w:val="a4"/>
        <w:numPr>
          <w:ilvl w:val="1"/>
          <w:numId w:val="3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2" w:name="_Hlk73485294"/>
      <w:r w:rsidRPr="00212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учебного предмета</w:t>
      </w:r>
    </w:p>
    <w:bookmarkEnd w:id="2"/>
    <w:p w:rsidR="00BD3787" w:rsidRPr="00BD3787" w:rsidRDefault="00BD3787" w:rsidP="00BD3787">
      <w:pPr>
        <w:pStyle w:val="Style2"/>
        <w:widowControl/>
        <w:spacing w:before="5"/>
        <w:ind w:left="720" w:firstLine="0"/>
        <w:rPr>
          <w:b/>
          <w:sz w:val="36"/>
          <w:szCs w:val="28"/>
        </w:rPr>
      </w:pPr>
    </w:p>
    <w:p w:rsidR="003C1D33" w:rsidRDefault="003C1D33" w:rsidP="00BD3787">
      <w:pPr>
        <w:pStyle w:val="Style4"/>
        <w:widowControl/>
        <w:tabs>
          <w:tab w:val="left" w:pos="221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Повторение материала 10 класса </w:t>
      </w:r>
    </w:p>
    <w:p w:rsidR="00BD3787" w:rsidRDefault="00BD3787" w:rsidP="00BD3787">
      <w:pPr>
        <w:pStyle w:val="Style4"/>
        <w:widowControl/>
        <w:tabs>
          <w:tab w:val="left" w:pos="221"/>
        </w:tabs>
        <w:ind w:left="360"/>
        <w:rPr>
          <w:b/>
          <w:sz w:val="28"/>
          <w:szCs w:val="28"/>
        </w:rPr>
      </w:pPr>
    </w:p>
    <w:p w:rsidR="003C1D33" w:rsidRPr="007C7EB7" w:rsidRDefault="003C1D33" w:rsidP="00BD3787">
      <w:pPr>
        <w:pStyle w:val="Style4"/>
        <w:widowControl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функции на монотонность и экстремумы. Отыскание наибольших и наименьших значений величин.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Степени </w:t>
      </w:r>
      <w:r w:rsidRPr="00BD3787">
        <w:rPr>
          <w:rStyle w:val="FontStyle13"/>
          <w:sz w:val="28"/>
          <w:szCs w:val="28"/>
        </w:rPr>
        <w:t xml:space="preserve">и </w:t>
      </w:r>
      <w:r w:rsidRPr="00BD3787">
        <w:rPr>
          <w:rStyle w:val="FontStyle11"/>
          <w:sz w:val="28"/>
          <w:szCs w:val="28"/>
        </w:rPr>
        <w:t xml:space="preserve">корни. Степенные функции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jc w:val="left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 xml:space="preserve">Понятие корня </w:t>
      </w:r>
      <w:r w:rsidRPr="00BD3787">
        <w:rPr>
          <w:rStyle w:val="FontStyle11"/>
          <w:b w:val="0"/>
          <w:sz w:val="28"/>
          <w:szCs w:val="28"/>
          <w:lang w:val="en-US"/>
        </w:rPr>
        <w:t>n</w:t>
      </w:r>
      <w:r w:rsidRPr="00BD3787">
        <w:rPr>
          <w:rStyle w:val="FontStyle11"/>
          <w:b w:val="0"/>
          <w:sz w:val="28"/>
          <w:szCs w:val="28"/>
        </w:rPr>
        <w:t>-й степени из действительного числа. Функ</w:t>
      </w:r>
      <w:r w:rsidRPr="00BD3787">
        <w:rPr>
          <w:rStyle w:val="FontStyle11"/>
          <w:b w:val="0"/>
          <w:sz w:val="28"/>
          <w:szCs w:val="28"/>
        </w:rPr>
        <w:softHyphen/>
        <w:t xml:space="preserve">ции </w:t>
      </w:r>
      <m:oMath>
        <m:r>
          <w:rPr>
            <w:rFonts w:ascii="Cambria Math" w:hAnsi="Cambria Math"/>
            <w:sz w:val="28"/>
            <w:szCs w:val="28"/>
          </w:rPr>
          <m:t xml:space="preserve">  y=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D3787">
        <w:rPr>
          <w:rStyle w:val="FontStyle11"/>
          <w:b w:val="0"/>
          <w:sz w:val="28"/>
          <w:szCs w:val="28"/>
        </w:rPr>
        <w:t xml:space="preserve">их свойства и графики. Свойства корня </w:t>
      </w:r>
      <w:r w:rsidRPr="00BD3787">
        <w:rPr>
          <w:rStyle w:val="FontStyle12"/>
          <w:sz w:val="28"/>
          <w:szCs w:val="28"/>
          <w:lang w:val="en-US"/>
        </w:rPr>
        <w:t>n</w:t>
      </w:r>
      <w:r w:rsidRPr="00BD3787">
        <w:rPr>
          <w:rStyle w:val="FontStyle12"/>
          <w:sz w:val="28"/>
          <w:szCs w:val="28"/>
        </w:rPr>
        <w:t xml:space="preserve">-ой </w:t>
      </w:r>
      <w:r w:rsidRPr="00BD3787">
        <w:rPr>
          <w:rStyle w:val="FontStyle11"/>
          <w:b w:val="0"/>
          <w:sz w:val="28"/>
          <w:szCs w:val="28"/>
        </w:rPr>
        <w:t xml:space="preserve">степени. Преобразование выражений, содержащих радикалы. Обобщение понятия о показателе степени. Степенные функции, их свойства и </w:t>
      </w:r>
      <w:r w:rsidRPr="00BD3787">
        <w:rPr>
          <w:rStyle w:val="FontStyle11"/>
          <w:b w:val="0"/>
          <w:sz w:val="28"/>
          <w:szCs w:val="28"/>
        </w:rPr>
        <w:lastRenderedPageBreak/>
        <w:t>графики. Преобразование графика степенной функции в системе координат.  Дифференцирование степенной функции. Исторические сведения.</w:t>
      </w:r>
    </w:p>
    <w:p w:rsidR="003C1D33" w:rsidRPr="00BD3787" w:rsidRDefault="003C1D33" w:rsidP="00BD3787">
      <w:pPr>
        <w:pStyle w:val="Style2"/>
        <w:widowControl/>
        <w:spacing w:before="235" w:line="240" w:lineRule="auto"/>
        <w:ind w:left="360" w:firstLine="0"/>
        <w:jc w:val="left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Показательная </w:t>
      </w:r>
      <w:r w:rsidRPr="00BD3787">
        <w:rPr>
          <w:rStyle w:val="FontStyle13"/>
          <w:sz w:val="28"/>
          <w:szCs w:val="28"/>
        </w:rPr>
        <w:t xml:space="preserve">и </w:t>
      </w:r>
      <w:r w:rsidRPr="00BD3787">
        <w:rPr>
          <w:rStyle w:val="FontStyle11"/>
          <w:sz w:val="28"/>
          <w:szCs w:val="28"/>
        </w:rPr>
        <w:t xml:space="preserve">логарифмическая функции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>Показательная функция, ее свойства и график. Преобразование графика показательной функции в системе координат. Показательная функция как математическая модель реальной ситуации. Показатель</w:t>
      </w:r>
      <w:r w:rsidRPr="00BD3787">
        <w:rPr>
          <w:rStyle w:val="FontStyle11"/>
          <w:b w:val="0"/>
          <w:sz w:val="28"/>
          <w:szCs w:val="28"/>
        </w:rPr>
        <w:softHyphen/>
        <w:t xml:space="preserve">ные уравнения и неравенства. Понятие логарифма.  Функция </w:t>
      </w:r>
      <w:r w:rsidRPr="00BD3787">
        <w:rPr>
          <w:rStyle w:val="FontStyle12"/>
          <w:sz w:val="28"/>
          <w:szCs w:val="28"/>
        </w:rPr>
        <w:t xml:space="preserve">у = </w:t>
      </w:r>
      <w:r w:rsidRPr="00BD3787">
        <w:rPr>
          <w:rStyle w:val="FontStyle12"/>
          <w:sz w:val="28"/>
          <w:szCs w:val="28"/>
          <w:lang w:val="en-US"/>
        </w:rPr>
        <w:t>log</w:t>
      </w:r>
      <w:r w:rsidRPr="00BD3787">
        <w:rPr>
          <w:rStyle w:val="FontStyle12"/>
          <w:sz w:val="28"/>
          <w:szCs w:val="28"/>
          <w:vertAlign w:val="subscript"/>
        </w:rPr>
        <w:t>а</w:t>
      </w:r>
      <w:r w:rsidRPr="00BD3787">
        <w:rPr>
          <w:rStyle w:val="FontStyle12"/>
          <w:sz w:val="28"/>
          <w:szCs w:val="28"/>
          <w:lang w:val="en-US"/>
        </w:rPr>
        <w:t>x</w:t>
      </w:r>
      <w:r w:rsidRPr="00BD3787">
        <w:rPr>
          <w:rStyle w:val="FontStyle12"/>
          <w:sz w:val="28"/>
          <w:szCs w:val="28"/>
        </w:rPr>
        <w:t xml:space="preserve">, </w:t>
      </w:r>
      <w:r w:rsidRPr="00BD3787">
        <w:rPr>
          <w:rStyle w:val="FontStyle11"/>
          <w:b w:val="0"/>
          <w:sz w:val="28"/>
          <w:szCs w:val="28"/>
        </w:rPr>
        <w:t>ее свойства и график. Преобразование графика логарифмической функции в системе координат. Свойства логарифмов.  Десятичный логарифм. Логариф</w:t>
      </w:r>
      <w:r w:rsidRPr="00BD3787">
        <w:rPr>
          <w:rStyle w:val="FontStyle11"/>
          <w:b w:val="0"/>
          <w:sz w:val="28"/>
          <w:szCs w:val="28"/>
        </w:rPr>
        <w:softHyphen/>
        <w:t>мические уравнения. Логарифмические неравенства. Переход к новому основанию логарифма. Дифференцирование показа</w:t>
      </w:r>
      <w:r w:rsidRPr="00BD3787">
        <w:rPr>
          <w:rStyle w:val="FontStyle11"/>
          <w:b w:val="0"/>
          <w:sz w:val="28"/>
          <w:szCs w:val="28"/>
        </w:rPr>
        <w:softHyphen/>
        <w:t xml:space="preserve">тельной и логарифмической функций. </w:t>
      </w:r>
      <w:r w:rsidRPr="00BD3787">
        <w:rPr>
          <w:rStyle w:val="FontStyle11"/>
          <w:b w:val="0"/>
          <w:sz w:val="28"/>
          <w:szCs w:val="28"/>
        </w:rPr>
        <w:br/>
        <w:t xml:space="preserve">Число </w:t>
      </w:r>
      <m:oMath>
        <m:r>
          <w:rPr>
            <w:rStyle w:val="FontStyle11"/>
            <w:rFonts w:ascii="Cambria Math" w:hAnsi="Cambria Math"/>
            <w:sz w:val="28"/>
            <w:szCs w:val="28"/>
          </w:rPr>
          <m:t xml:space="preserve">e. </m:t>
        </m:r>
      </m:oMath>
      <w:r w:rsidRPr="00BD3787">
        <w:rPr>
          <w:rStyle w:val="FontStyle11"/>
          <w:b w:val="0"/>
          <w:sz w:val="28"/>
          <w:szCs w:val="28"/>
        </w:rPr>
        <w:t xml:space="preserve">Натуральный логарифм. Функция </w:t>
      </w:r>
      <m:oMath>
        <m:r>
          <w:rPr>
            <w:rStyle w:val="FontStyle11"/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Style w:val="FontStyle11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Style w:val="FontStyle11"/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Style w:val="FontStyle11"/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BD3787">
        <w:rPr>
          <w:rStyle w:val="FontStyle11"/>
          <w:b w:val="0"/>
          <w:sz w:val="28"/>
          <w:szCs w:val="28"/>
        </w:rPr>
        <w:t xml:space="preserve">, ее свойства, график, дифференцирование. Исторические сведения. </w:t>
      </w:r>
    </w:p>
    <w:p w:rsidR="003C1D33" w:rsidRPr="00BD3787" w:rsidRDefault="003C1D33" w:rsidP="00BD3787">
      <w:pPr>
        <w:pStyle w:val="Style2"/>
        <w:widowControl/>
        <w:spacing w:before="235" w:line="240" w:lineRule="auto"/>
        <w:ind w:left="360" w:firstLine="0"/>
        <w:jc w:val="left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Первообразная и интеграл </w:t>
      </w:r>
    </w:p>
    <w:p w:rsidR="003C1D33" w:rsidRPr="00BD3787" w:rsidRDefault="003C1D33" w:rsidP="00BD3787">
      <w:pPr>
        <w:pStyle w:val="Style2"/>
        <w:widowControl/>
        <w:spacing w:before="106" w:line="240" w:lineRule="auto"/>
        <w:ind w:left="360" w:firstLine="0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>Первообразная. Правила отыскания первообразных. Таблица основных неопределенных интегралов. Множество первообразных. Задачи, приводящие к понятию определенного интеграла. Понятие определенного интеграла.  Формула Ньютона – Лейбница.  Решение физических задач. Вычисление площадей пло</w:t>
      </w:r>
      <w:r w:rsidRPr="00BD3787">
        <w:rPr>
          <w:rStyle w:val="FontStyle11"/>
          <w:b w:val="0"/>
          <w:sz w:val="28"/>
          <w:szCs w:val="28"/>
        </w:rPr>
        <w:softHyphen/>
        <w:t>ских фигур с помощью определенного интеграла. Исторические сведения.</w:t>
      </w:r>
    </w:p>
    <w:p w:rsidR="003C1D33" w:rsidRPr="00BD3787" w:rsidRDefault="003C1D33" w:rsidP="00BD3787">
      <w:pPr>
        <w:pStyle w:val="Style2"/>
        <w:widowControl/>
        <w:spacing w:before="120" w:line="240" w:lineRule="auto"/>
        <w:ind w:left="360" w:firstLine="0"/>
        <w:rPr>
          <w:rStyle w:val="FontStyle13"/>
          <w:sz w:val="28"/>
        </w:rPr>
      </w:pPr>
      <w:r w:rsidRPr="00BD3787">
        <w:rPr>
          <w:rStyle w:val="FontStyle13"/>
          <w:sz w:val="28"/>
        </w:rPr>
        <w:t xml:space="preserve">Элементы математической статистики, комбинаторики и теории вероятностей </w:t>
      </w:r>
    </w:p>
    <w:p w:rsidR="003C1D33" w:rsidRPr="00BD3787" w:rsidRDefault="003C1D33" w:rsidP="00BD3787">
      <w:pPr>
        <w:pStyle w:val="Style2"/>
        <w:widowControl/>
        <w:spacing w:before="120" w:line="240" w:lineRule="auto"/>
        <w:ind w:left="360" w:firstLine="0"/>
        <w:jc w:val="left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 xml:space="preserve">Данные, таблицы, графики, числовые характеристики: объём, размах, мода, среднее, медиана, абсолютная частота, кратность варианты, частота варианты, частота варианты в </w:t>
      </w:r>
      <w:r w:rsidRPr="00BD3787">
        <w:rPr>
          <w:rStyle w:val="FontStyle11"/>
          <w:b w:val="0"/>
          <w:color w:val="000000" w:themeColor="text1"/>
          <w:sz w:val="28"/>
          <w:szCs w:val="28"/>
        </w:rPr>
        <w:t>процентах</w:t>
      </w:r>
      <w:r w:rsidRPr="00BD3787">
        <w:rPr>
          <w:rStyle w:val="FontStyle11"/>
          <w:b w:val="0"/>
          <w:sz w:val="28"/>
          <w:szCs w:val="28"/>
        </w:rPr>
        <w:t xml:space="preserve">. </w:t>
      </w:r>
      <w:proofErr w:type="gramStart"/>
      <w:r w:rsidRPr="00BD3787">
        <w:rPr>
          <w:rStyle w:val="FontStyle11"/>
          <w:b w:val="0"/>
          <w:sz w:val="28"/>
          <w:szCs w:val="28"/>
        </w:rPr>
        <w:t>Статистическая  обработка</w:t>
      </w:r>
      <w:proofErr w:type="gramEnd"/>
      <w:r w:rsidRPr="00BD3787">
        <w:rPr>
          <w:rStyle w:val="FontStyle11"/>
          <w:b w:val="0"/>
          <w:sz w:val="28"/>
          <w:szCs w:val="28"/>
        </w:rPr>
        <w:t xml:space="preserve"> данных. Многоугольник распределения, гистограмма распределения. Меры центральной тенденции и меры разброса. Дисперсия. Среднее </w:t>
      </w:r>
      <w:r w:rsidRPr="00BD3787">
        <w:rPr>
          <w:rStyle w:val="FontStyle11"/>
          <w:b w:val="0"/>
          <w:color w:val="000000" w:themeColor="text1"/>
          <w:sz w:val="28"/>
          <w:szCs w:val="28"/>
        </w:rPr>
        <w:t>квадратическое</w:t>
      </w:r>
      <w:r w:rsidRPr="00BD3787">
        <w:rPr>
          <w:rStyle w:val="FontStyle11"/>
          <w:b w:val="0"/>
          <w:sz w:val="28"/>
          <w:szCs w:val="28"/>
        </w:rPr>
        <w:t xml:space="preserve"> отклонение.  Вероятность события. Вероятность противоположного события.  Простейшие вероятностные задачи. Сочетания и размещения. Треугольник Паскаля. Формула бинома Ньютона. Случайные события и их вероятности. Использование комбинаторики для подсчета вероятности. Произведение событий. Вероятность суммы двух событий. Независимость событий. Независимые повторения испытаний. Теорема Бернулли </w:t>
      </w:r>
      <w:proofErr w:type="gramStart"/>
      <w:r w:rsidRPr="00BD3787">
        <w:rPr>
          <w:rStyle w:val="FontStyle11"/>
          <w:b w:val="0"/>
          <w:sz w:val="28"/>
          <w:szCs w:val="28"/>
        </w:rPr>
        <w:t>и  статистическая</w:t>
      </w:r>
      <w:proofErr w:type="gramEnd"/>
      <w:r w:rsidRPr="00BD3787">
        <w:rPr>
          <w:rStyle w:val="FontStyle11"/>
          <w:b w:val="0"/>
          <w:sz w:val="28"/>
          <w:szCs w:val="28"/>
        </w:rPr>
        <w:t xml:space="preserve"> устойчивость. Геометрическая вероятность. Гауссова кривая. Закон больших чисел. Статистическая вероятность события. Исторические сведения. </w:t>
      </w:r>
    </w:p>
    <w:p w:rsidR="003C1D33" w:rsidRPr="00BD3787" w:rsidRDefault="003C1D33" w:rsidP="00BD3787">
      <w:pPr>
        <w:pStyle w:val="Style2"/>
        <w:widowControl/>
        <w:spacing w:before="230" w:line="240" w:lineRule="auto"/>
        <w:ind w:left="360" w:firstLine="0"/>
        <w:jc w:val="left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Уравнения </w:t>
      </w:r>
      <w:r w:rsidRPr="00BD3787">
        <w:rPr>
          <w:rStyle w:val="FontStyle13"/>
          <w:sz w:val="28"/>
          <w:szCs w:val="28"/>
        </w:rPr>
        <w:t xml:space="preserve">и </w:t>
      </w:r>
      <w:r w:rsidRPr="00BD3787">
        <w:rPr>
          <w:rStyle w:val="FontStyle11"/>
          <w:sz w:val="28"/>
          <w:szCs w:val="28"/>
        </w:rPr>
        <w:t xml:space="preserve">неравенства. Системы уравнений неравенств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jc w:val="left"/>
        <w:rPr>
          <w:rStyle w:val="FontStyle14"/>
          <w:bCs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>Равносильность уравнений. Следствия уравнения. Преобразование данного уравнения в уравнение-следствие. Общие методы решения уравне</w:t>
      </w:r>
      <w:r w:rsidRPr="00BD3787">
        <w:rPr>
          <w:rStyle w:val="FontStyle11"/>
          <w:b w:val="0"/>
          <w:sz w:val="28"/>
          <w:szCs w:val="28"/>
        </w:rPr>
        <w:softHyphen/>
        <w:t xml:space="preserve">ний: замена уравнения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</m:oMath>
      <w:r w:rsidRPr="00BD3787">
        <w:rPr>
          <w:rStyle w:val="FontStyle11"/>
          <w:b w:val="0"/>
          <w:sz w:val="28"/>
          <w:szCs w:val="28"/>
        </w:rPr>
        <w:t xml:space="preserve"> уравнением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=g(x)</m:t>
        </m:r>
      </m:oMath>
      <w:r w:rsidRPr="00BD3787">
        <w:rPr>
          <w:rStyle w:val="FontStyle11"/>
          <w:b w:val="0"/>
          <w:sz w:val="28"/>
          <w:szCs w:val="28"/>
        </w:rPr>
        <w:t xml:space="preserve">, метод разложения на множители, метод введения новой переменной, функционально-графический метод, применение свойства монотонности функции. 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 Уравнения и неравенства с двумя переменными. </w:t>
      </w:r>
      <w:proofErr w:type="spellStart"/>
      <w:r w:rsidRPr="00BD3787">
        <w:rPr>
          <w:rStyle w:val="FontStyle11"/>
          <w:b w:val="0"/>
          <w:sz w:val="28"/>
          <w:szCs w:val="28"/>
        </w:rPr>
        <w:t>Диофантовы</w:t>
      </w:r>
      <w:proofErr w:type="spellEnd"/>
      <w:r w:rsidRPr="00BD3787">
        <w:rPr>
          <w:rStyle w:val="FontStyle11"/>
          <w:b w:val="0"/>
          <w:sz w:val="28"/>
          <w:szCs w:val="28"/>
        </w:rPr>
        <w:t xml:space="preserve"> уравнения. Системы уравнений. Уравнения и неравенства с параметрами. </w:t>
      </w:r>
    </w:p>
    <w:p w:rsidR="003C1D33" w:rsidRPr="00BD3787" w:rsidRDefault="003C1D33" w:rsidP="00BD3787">
      <w:pPr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3787">
        <w:rPr>
          <w:rFonts w:ascii="Times New Roman" w:hAnsi="Times New Roman" w:cs="Times New Roman"/>
          <w:b/>
          <w:iCs/>
          <w:sz w:val="28"/>
          <w:szCs w:val="28"/>
        </w:rPr>
        <w:t xml:space="preserve">Повторение </w:t>
      </w:r>
    </w:p>
    <w:p w:rsidR="00DF663D" w:rsidRDefault="00DF663D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B6" w:rsidRDefault="00824FB6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B6" w:rsidRDefault="00824FB6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Pr="00DF663D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787" w:rsidRPr="00BD3787" w:rsidRDefault="00BD3787" w:rsidP="00BD3787">
      <w:pPr>
        <w:pStyle w:val="a4"/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bookmarkStart w:id="3" w:name="_Hlk80819103"/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proofErr w:type="gramStart"/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3.Тематическое</w:t>
      </w:r>
      <w:proofErr w:type="gramEnd"/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планирование с указанием количества часов, отводимых на освоение каждой темы</w:t>
      </w:r>
    </w:p>
    <w:p w:rsidR="00BD3787" w:rsidRPr="00BD3787" w:rsidRDefault="00BD3787" w:rsidP="00BD378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2693"/>
      </w:tblGrid>
      <w:tr w:rsidR="00BD3787" w:rsidRPr="00A54FD7" w:rsidTr="00995C03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bookmarkEnd w:id="3"/>
      <w:tr w:rsidR="00BD3787" w:rsidRPr="00A54FD7" w:rsidTr="00995C03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1A2FEF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A2FEF">
              <w:rPr>
                <w:rFonts w:ascii="Times New Roman" w:eastAsia="Calibri" w:hAnsi="Times New Roman" w:cs="Times New Roman"/>
                <w:sz w:val="28"/>
                <w:szCs w:val="24"/>
              </w:rPr>
              <w:t>Вводное повторение</w:t>
            </w:r>
          </w:p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  <w:r w:rsidR="00BD3787"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  <w:p w:rsidR="00BD3787" w:rsidRPr="00F84FCC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F84FCC">
              <w:rPr>
                <w:rFonts w:ascii="Times New Roman" w:hAnsi="Times New Roman" w:cs="Times New Roman"/>
              </w:rPr>
              <w:t xml:space="preserve">За счет обобщающего повторения выделен </w:t>
            </w:r>
            <w:r w:rsidR="008B0E58">
              <w:rPr>
                <w:rFonts w:ascii="Times New Roman" w:hAnsi="Times New Roman" w:cs="Times New Roman"/>
              </w:rPr>
              <w:t>1</w:t>
            </w:r>
            <w:r w:rsidRPr="00F84FCC">
              <w:rPr>
                <w:rFonts w:ascii="Times New Roman" w:hAnsi="Times New Roman" w:cs="Times New Roman"/>
              </w:rPr>
              <w:t xml:space="preserve"> ч на повторение курса математики за 10 класс с целью актуализации знаний</w:t>
            </w:r>
          </w:p>
        </w:tc>
      </w:tr>
      <w:tr w:rsidR="00BD3787" w:rsidRPr="00A54FD7" w:rsidTr="00995C03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2</w:t>
            </w:r>
          </w:p>
          <w:p w:rsidR="00BD3787" w:rsidRPr="00A54FD7" w:rsidRDefault="00BD3787" w:rsidP="00995C03">
            <w:pPr>
              <w:spacing w:after="20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и корни. Степенные функции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8B0E58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</w:t>
            </w:r>
          </w:p>
        </w:tc>
      </w:tr>
      <w:tr w:rsidR="00BD3787" w:rsidRPr="00A54FD7" w:rsidTr="00995C03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3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BD3787" w:rsidRPr="00A54FD7" w:rsidRDefault="00BD3787" w:rsidP="00995C03">
            <w:pPr>
              <w:spacing w:after="20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    Показательная и логарифмическая функции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8B0E58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BD3787" w:rsidRPr="00A54FD7" w:rsidTr="00995C03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4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BD3787" w:rsidRPr="001A2FEF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Первообразная и интеграл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5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. </w:t>
            </w:r>
          </w:p>
          <w:p w:rsidR="00BD3787" w:rsidRPr="00E26176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вероятностей и математической статистики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8B0E58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BD3787"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C3698" w:rsidRDefault="00BD3787" w:rsidP="00995C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787" w:rsidRPr="00E26176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  <w:r w:rsidR="00BD3787">
              <w:rPr>
                <w:rFonts w:ascii="Times New Roman" w:eastAsia="Calibri" w:hAnsi="Times New Roman" w:cs="Times New Roman"/>
                <w:sz w:val="28"/>
                <w:szCs w:val="24"/>
              </w:rPr>
              <w:t>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</w:t>
            </w:r>
            <w:r w:rsidR="00BD3787"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</w:t>
            </w:r>
            <w:r w:rsidR="00BD3787"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 ч</w:t>
            </w:r>
          </w:p>
        </w:tc>
      </w:tr>
    </w:tbl>
    <w:p w:rsidR="00BD3787" w:rsidRDefault="00BD3787" w:rsidP="00BD3787"/>
    <w:p w:rsidR="00DF663D" w:rsidRDefault="00DF663D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1D33" w:rsidRDefault="003C1D3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1D33" w:rsidRDefault="003C1D3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E58" w:rsidRDefault="008B0E58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E58" w:rsidRDefault="008B0E58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787" w:rsidRPr="0021219C" w:rsidRDefault="00BD3787" w:rsidP="00BD3787">
      <w:pPr>
        <w:rPr>
          <w:rFonts w:ascii="Times New Roman" w:hAnsi="Times New Roman" w:cs="Times New Roman"/>
          <w:b/>
          <w:color w:val="0070C0"/>
          <w:sz w:val="36"/>
        </w:rPr>
      </w:pPr>
      <w:r w:rsidRPr="0021219C">
        <w:rPr>
          <w:rFonts w:ascii="Times New Roman" w:hAnsi="Times New Roman" w:cs="Times New Roman"/>
          <w:b/>
          <w:color w:val="0070C0"/>
          <w:sz w:val="36"/>
        </w:rPr>
        <w:t>2. Модуль «Геометрия»</w:t>
      </w:r>
    </w:p>
    <w:p w:rsidR="00BD3787" w:rsidRDefault="00BD3787" w:rsidP="00BD3787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</w:t>
      </w:r>
      <w:proofErr w:type="gramEnd"/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результаты освоения учебного предмета</w:t>
      </w:r>
    </w:p>
    <w:p w:rsidR="00DF663D" w:rsidRPr="00DF663D" w:rsidRDefault="00DF663D" w:rsidP="00BD3787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геометрии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школе даёт возможность до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стижения обучающимися следующих результатов: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Личностные: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учебно-исследовательской, проектной и других видах деятельности;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образованию, на протяжении всей жизни; сознательное от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ношение к непрерывному образованию как условию успеш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профессиональной и общественной деятельности;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учного и технического творчества;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национальных проблем;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Метапредметные:</w:t>
      </w:r>
    </w:p>
    <w:p w:rsidR="00DF663D" w:rsidRPr="00DF663D" w:rsidRDefault="00DF663D" w:rsidP="00DF663D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и формулировать для себя новые задачи в учёбе и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знавательной деятельности, развивать мотивы и интересы своей познавательной деятельности;</w:t>
      </w:r>
    </w:p>
    <w:p w:rsidR="00DF663D" w:rsidRPr="00DF663D" w:rsidRDefault="00DF663D" w:rsidP="00DF663D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и осуществления осознанного выбора в учебной и познавательной деятельности;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продуктивно общаться и взаимодействовать в про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совместной деятельности, учитывать позиции других участников деятельности, эффективно разрешать конф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ликты;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решения практических задач, применению различных методов познания;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но-познавательной деятельности, включая умение ориенти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кационных технологий (ИКТ) в решении когнитивных, ком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муникативных и организационных задач с соблюдением тре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бований эргономики, техники безопасности, гигиены, ресурсосбережения, правовых и этических норм, норм ин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формационной безопасности;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— умение ясно, логично и точно излагать свою точку зрения, использовать адекват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языковые средства;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познавательной рефлексии как осозна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Предметные: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геометрии как части ми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культуры и о месте геометрии в современной цивили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зации, о способах описания на математическом языке явле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реального мира;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геометрических поняти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геометрическим языком; развитие умения исполь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доказательств и алгоритмов решения; уме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их применять, проводить доказательные рассуждения в ходе решения задач;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понятиями о плоских и пространствен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геометрических фигурах, их основных свойствах; сфор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мированность умения распознавать на чертежах, моделях и в реальном мире геометрические фигуры; применение изу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 свойств геометрических фигур и формул для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геометрических задач и задач с практическим содержа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использования готовых компьютерных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 при решении зада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 научится </w:t>
      </w:r>
      <w:r w:rsidRPr="00DF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11-м класс</w:t>
      </w:r>
      <w:r w:rsidR="00BD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с использованием свойств фигур на плоскости;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на доказательство и построение контрпримеров;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простейших логических правил;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с использованием теорем о треугольниках, соотношений в прямоугольных треугольниках, фактов, связанных с четырехугольниками;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 задач с использованием фактов, связанных с окружностями;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на измерения на плоскости, вычисления длин и площадей;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сечений многогранников методом следов;</w:t>
      </w:r>
    </w:p>
    <w:p w:rsidR="00DF663D" w:rsidRPr="00DF663D" w:rsidRDefault="00DF663D" w:rsidP="00995C03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виды многогранников, правильные многогранники, призму, параллелепипед; </w:t>
      </w:r>
    </w:p>
    <w:p w:rsidR="00DF663D" w:rsidRPr="00DF663D" w:rsidRDefault="00DF663D" w:rsidP="00995C03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площади поверхностей многогранников. 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тела вращения: цилиндр, конус, шар, сфера;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сечения цилиндра, конуса и шар, шаровой сегмент, шаровой слой, шаровой сектор (конус), усеченную пирамиду и усеченный конус;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касательные прямые и плоскости, вписанные и описанные сферы;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сумму векторов, умножение вектора на число, угол между векторами, скалярное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 формулу</w:t>
      </w:r>
      <w:proofErr w:type="gram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 между точками, уравнение сферы;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на базовом уровне 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объема; находить объемы многогранников и объемы тел вращения;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площадь сферы;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площадь поверхности цилиндра и конуса;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на базовом уровне понятием 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подобие в пространстве, находить отношение объемов и площадей поверхностей подобных фигур.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DF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11-м класс</w:t>
      </w:r>
      <w:r w:rsidR="0099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663D" w:rsidRPr="00DF663D" w:rsidRDefault="00DF663D" w:rsidP="00995C03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задачи с помощью векторов и координат;</w:t>
      </w:r>
    </w:p>
    <w:p w:rsidR="00DF663D" w:rsidRPr="00DF663D" w:rsidRDefault="00DF663D" w:rsidP="00995C03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распознавать развертки </w:t>
      </w:r>
      <w:r w:rsidRPr="00DF66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многогранников, цилиндра и конуса</w:t>
      </w: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находить кратчайшие пути на поверхности многогранника;</w:t>
      </w:r>
    </w:p>
    <w:p w:rsidR="00DF663D" w:rsidRPr="00DF663D" w:rsidRDefault="00DF663D" w:rsidP="00995C03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понимать важность </w:t>
      </w: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математической науки для решения задач, возникающих в теории и практики;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F663D" w:rsidRPr="00DF663D" w:rsidRDefault="00DF663D" w:rsidP="00995C03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роль аксиоматики в математике, возможность построения математических теорий на аксиоматической основе;</w:t>
      </w:r>
    </w:p>
    <w:p w:rsidR="00DF663D" w:rsidRPr="00DF663D" w:rsidRDefault="00DF663D" w:rsidP="00995C03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соотносить плоские геометрические фигуры и трехмерные объекты с их описаниями, чертежами, изображениями; 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и анализировать взаимное расположение фигур;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изображать геометрические фигуры и тела, выполнять чертеж по условию задачи;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приводить доказательные рассуждения при решении задач, доказывать основные теоремы курса;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координатно-векторный метод для вычисления отношений, расстояний и углов;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 сечения многогранников и изображать сечения тел вращения.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F663D" w:rsidRPr="00DF663D" w:rsidRDefault="00DF663D" w:rsidP="00DF663D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F663D" w:rsidRPr="00DF663D" w:rsidRDefault="00DF663D" w:rsidP="00DF663D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70CED" w:rsidRDefault="00070CED"/>
    <w:p w:rsidR="00070CED" w:rsidRDefault="00070CED"/>
    <w:p w:rsidR="00894EE1" w:rsidRDefault="00894EE1"/>
    <w:p w:rsidR="00894EE1" w:rsidRDefault="00894EE1"/>
    <w:p w:rsidR="001A2FEF" w:rsidRPr="00894EE1" w:rsidRDefault="00894EE1" w:rsidP="00894EE1">
      <w:pPr>
        <w:shd w:val="clear" w:color="auto" w:fill="FFFFFF"/>
        <w:spacing w:before="100" w:beforeAutospacing="1" w:after="0" w:line="240" w:lineRule="auto"/>
        <w:ind w:left="425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94E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2.2. Содержание учебного предмета</w:t>
      </w:r>
    </w:p>
    <w:p w:rsidR="00F84FCC" w:rsidRDefault="00894EE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Повторение </w:t>
      </w:r>
    </w:p>
    <w:p w:rsidR="00894EE1" w:rsidRPr="00894EE1" w:rsidRDefault="00894EE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многогранников, свойства. Вычисление площади поверхностей многогранников.</w:t>
      </w:r>
    </w:p>
    <w:p w:rsidR="00995C03" w:rsidRPr="00995C03" w:rsidRDefault="00995C03" w:rsidP="0099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5C03" w:rsidRPr="00995C03" w:rsidRDefault="00995C03" w:rsidP="00995C03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координат в пространстве. </w:t>
      </w:r>
    </w:p>
    <w:p w:rsidR="00995C03" w:rsidRPr="00995C03" w:rsidRDefault="00995C03" w:rsidP="00995C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точки и координаты вектора. Простейшие задачи в координатах.  Сумма векторов, умножение вектора на число, угол между векторами. Скалярное произведение векторов.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 Движения</w:t>
      </w:r>
      <w:r w:rsidRPr="00995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95C03" w:rsidRPr="00995C03" w:rsidRDefault="00995C03" w:rsidP="0099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C03" w:rsidRPr="00995C03" w:rsidRDefault="00995C03" w:rsidP="00995C03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Цилиндр. Конус. Шар </w:t>
      </w:r>
    </w:p>
    <w:p w:rsidR="00995C03" w:rsidRPr="00995C03" w:rsidRDefault="00995C03" w:rsidP="00995C0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цилиндра. Площадь поверхности цилиндра. Понятие конуса. Площадь поверхности конуса. Усечённый конус. Взаимное расположение сферы и плоскости. Касательная плоскость к сфере. Площадь сферы</w:t>
      </w:r>
      <w:r w:rsidRPr="00995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95C03" w:rsidRPr="00995C03" w:rsidRDefault="00995C03" w:rsidP="0099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03" w:rsidRPr="00995C03" w:rsidRDefault="00995C03" w:rsidP="00995C03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Объёмы тел </w:t>
      </w:r>
    </w:p>
    <w:p w:rsidR="00995C03" w:rsidRPr="00995C03" w:rsidRDefault="00995C03" w:rsidP="00995C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прямоугольного параллелепипеда. Вычисление объёмов тел с помощью определенного интеграла. Объём прямой призмы и цилиндра. Объём наклонной призмы, пирамиды и конуса. Объём шара и площадь сферы. Объёмы шарового сегмента, шарового слоя, шарового сектора.</w:t>
      </w:r>
    </w:p>
    <w:p w:rsidR="00995C03" w:rsidRPr="00995C03" w:rsidRDefault="00995C03" w:rsidP="00995C0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Обобщающее повторение </w:t>
      </w:r>
    </w:p>
    <w:p w:rsidR="00995C03" w:rsidRDefault="00995C03" w:rsidP="00995C0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EE1" w:rsidRPr="00BD3787" w:rsidRDefault="00894EE1" w:rsidP="00894EE1">
      <w:pPr>
        <w:pStyle w:val="a4"/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894EE1">
        <w:rPr>
          <w:rFonts w:ascii="Times New Roman" w:eastAsia="Times New Roman" w:hAnsi="Times New Roman" w:cs="Times New Roman"/>
          <w:b/>
          <w:bCs/>
          <w:color w:val="00000A"/>
          <w:kern w:val="3"/>
          <w:sz w:val="36"/>
          <w:szCs w:val="24"/>
          <w:lang w:eastAsia="ru-RU"/>
        </w:rPr>
        <w:t>2.3.</w:t>
      </w:r>
      <w:r w:rsidRPr="00894E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894EE1" w:rsidRPr="00BD3787" w:rsidRDefault="00894EE1" w:rsidP="00894EE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p w:rsidR="00894EE1" w:rsidRPr="00894EE1" w:rsidRDefault="00894EE1" w:rsidP="00894EE1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94EE1" w:rsidRPr="00995C03" w:rsidRDefault="00894EE1" w:rsidP="00995C0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7314"/>
        <w:gridCol w:w="2123"/>
      </w:tblGrid>
      <w:tr w:rsidR="00894EE1" w:rsidRPr="00894EE1" w:rsidTr="0021219C">
        <w:trPr>
          <w:trHeight w:val="979"/>
        </w:trPr>
        <w:tc>
          <w:tcPr>
            <w:tcW w:w="869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 предмета математика: геометрия 11 класс</w:t>
            </w:r>
          </w:p>
        </w:tc>
        <w:tc>
          <w:tcPr>
            <w:tcW w:w="2123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всех часов</w:t>
            </w:r>
          </w:p>
        </w:tc>
      </w:tr>
      <w:tr w:rsidR="00894EE1" w:rsidRPr="00894EE1" w:rsidTr="0021219C">
        <w:trPr>
          <w:trHeight w:val="538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123" w:type="dxa"/>
          </w:tcPr>
          <w:p w:rsidR="00894EE1" w:rsidRPr="00894EE1" w:rsidRDefault="008B0E58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EE1" w:rsidRPr="00894EE1" w:rsidTr="0021219C">
        <w:trPr>
          <w:trHeight w:val="489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координат в пространстве. Движения.</w:t>
            </w:r>
          </w:p>
        </w:tc>
        <w:tc>
          <w:tcPr>
            <w:tcW w:w="2123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4EE1" w:rsidRPr="00894EE1" w:rsidTr="0021219C">
        <w:trPr>
          <w:trHeight w:val="489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Цилиндр. Конус. Шар.</w:t>
            </w:r>
          </w:p>
        </w:tc>
        <w:tc>
          <w:tcPr>
            <w:tcW w:w="2123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4EE1" w:rsidRPr="00894EE1" w:rsidTr="0021219C">
        <w:trPr>
          <w:trHeight w:val="489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тел</w:t>
            </w:r>
          </w:p>
        </w:tc>
        <w:tc>
          <w:tcPr>
            <w:tcW w:w="2123" w:type="dxa"/>
          </w:tcPr>
          <w:p w:rsidR="00894EE1" w:rsidRPr="00894EE1" w:rsidRDefault="008B0E58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94EE1" w:rsidRPr="00894EE1" w:rsidTr="0021219C">
        <w:trPr>
          <w:trHeight w:val="482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14" w:type="dxa"/>
          </w:tcPr>
          <w:p w:rsidR="00894EE1" w:rsidRPr="00A54FD7" w:rsidRDefault="00894EE1" w:rsidP="00894EE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</w:tcPr>
          <w:p w:rsidR="00894EE1" w:rsidRPr="00894EE1" w:rsidRDefault="008B0E58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94EE1" w:rsidRPr="00894EE1" w:rsidTr="0021219C">
        <w:trPr>
          <w:trHeight w:val="534"/>
        </w:trPr>
        <w:tc>
          <w:tcPr>
            <w:tcW w:w="869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4" w:type="dxa"/>
          </w:tcPr>
          <w:p w:rsidR="00894EE1" w:rsidRPr="00A54FD7" w:rsidRDefault="00894EE1" w:rsidP="00894EE1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2123" w:type="dxa"/>
          </w:tcPr>
          <w:p w:rsidR="00894EE1" w:rsidRDefault="008B0E58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F84FCC" w:rsidRDefault="00F84FCC"/>
    <w:p w:rsidR="00F84FCC" w:rsidRDefault="00F84FCC"/>
    <w:p w:rsidR="00995C03" w:rsidRDefault="00995C03"/>
    <w:sectPr w:rsidR="00995C03" w:rsidSect="00070CE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14934"/>
    <w:multiLevelType w:val="multilevel"/>
    <w:tmpl w:val="1ABE4FB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hint="default"/>
        <w:sz w:val="4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sz w:val="4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4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4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4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4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4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  <w:sz w:val="40"/>
      </w:rPr>
    </w:lvl>
  </w:abstractNum>
  <w:abstractNum w:abstractNumId="2" w15:restartNumberingAfterBreak="0">
    <w:nsid w:val="055D6948"/>
    <w:multiLevelType w:val="hybridMultilevel"/>
    <w:tmpl w:val="3204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3B33"/>
    <w:multiLevelType w:val="multilevel"/>
    <w:tmpl w:val="A53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9751A"/>
    <w:multiLevelType w:val="singleLevel"/>
    <w:tmpl w:val="6D26CB8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8B63A9"/>
    <w:multiLevelType w:val="multilevel"/>
    <w:tmpl w:val="1D9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253A7"/>
    <w:multiLevelType w:val="hybridMultilevel"/>
    <w:tmpl w:val="821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3D85"/>
    <w:multiLevelType w:val="hybridMultilevel"/>
    <w:tmpl w:val="01CA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6085"/>
    <w:multiLevelType w:val="hybridMultilevel"/>
    <w:tmpl w:val="2E9C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6B2D"/>
    <w:multiLevelType w:val="multilevel"/>
    <w:tmpl w:val="F33E54C0"/>
    <w:lvl w:ilvl="0">
      <w:start w:val="2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sz w:val="40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ascii="Times New Roman" w:hAnsi="Times New Roman" w:hint="default"/>
        <w:sz w:val="4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hAnsi="Times New Roman" w:hint="default"/>
        <w:sz w:val="4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ascii="Times New Roman" w:hAnsi="Times New Roman" w:hint="default"/>
        <w:sz w:val="4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hAnsi="Times New Roman" w:hint="default"/>
        <w:sz w:val="4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ascii="Times New Roman" w:hAnsi="Times New Roman" w:hint="default"/>
        <w:sz w:val="4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hAnsi="Times New Roman" w:hint="default"/>
        <w:sz w:val="4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ascii="Times New Roman" w:hAnsi="Times New Roman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="Times New Roman" w:hAnsi="Times New Roman" w:hint="default"/>
        <w:sz w:val="40"/>
      </w:rPr>
    </w:lvl>
  </w:abstractNum>
  <w:abstractNum w:abstractNumId="10" w15:restartNumberingAfterBreak="0">
    <w:nsid w:val="21DE68CF"/>
    <w:multiLevelType w:val="hybridMultilevel"/>
    <w:tmpl w:val="39CE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440F7"/>
    <w:multiLevelType w:val="multilevel"/>
    <w:tmpl w:val="140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66E50"/>
    <w:multiLevelType w:val="hybridMultilevel"/>
    <w:tmpl w:val="650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5A6B"/>
    <w:multiLevelType w:val="hybridMultilevel"/>
    <w:tmpl w:val="2FF8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3D4B"/>
    <w:multiLevelType w:val="hybridMultilevel"/>
    <w:tmpl w:val="9EEA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3926"/>
    <w:multiLevelType w:val="hybridMultilevel"/>
    <w:tmpl w:val="3F02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CD1"/>
    <w:multiLevelType w:val="multilevel"/>
    <w:tmpl w:val="69B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D1923"/>
    <w:multiLevelType w:val="singleLevel"/>
    <w:tmpl w:val="14BCD64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F83EA2"/>
    <w:multiLevelType w:val="multilevel"/>
    <w:tmpl w:val="CF660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76BF6"/>
    <w:multiLevelType w:val="singleLevel"/>
    <w:tmpl w:val="01E4D8FC"/>
    <w:lvl w:ilvl="0">
      <w:start w:val="6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272328"/>
    <w:multiLevelType w:val="hybridMultilevel"/>
    <w:tmpl w:val="1BA6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2701"/>
    <w:multiLevelType w:val="hybridMultilevel"/>
    <w:tmpl w:val="CE80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D2B5B"/>
    <w:multiLevelType w:val="multilevel"/>
    <w:tmpl w:val="E77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A246B"/>
    <w:multiLevelType w:val="hybridMultilevel"/>
    <w:tmpl w:val="365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C285A"/>
    <w:multiLevelType w:val="multilevel"/>
    <w:tmpl w:val="8C4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C7CAC"/>
    <w:multiLevelType w:val="multilevel"/>
    <w:tmpl w:val="551C7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F24DD"/>
    <w:multiLevelType w:val="hybridMultilevel"/>
    <w:tmpl w:val="EE2A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97712"/>
    <w:multiLevelType w:val="hybridMultilevel"/>
    <w:tmpl w:val="774CFF9A"/>
    <w:lvl w:ilvl="0" w:tplc="4B46102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8564A"/>
    <w:multiLevelType w:val="multilevel"/>
    <w:tmpl w:val="1ABE4FB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hint="default"/>
        <w:sz w:val="4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sz w:val="4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4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4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4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4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4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  <w:sz w:val="40"/>
      </w:rPr>
    </w:lvl>
  </w:abstractNum>
  <w:abstractNum w:abstractNumId="30" w15:restartNumberingAfterBreak="0">
    <w:nsid w:val="6A254945"/>
    <w:multiLevelType w:val="multilevel"/>
    <w:tmpl w:val="B0E48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58508C"/>
    <w:multiLevelType w:val="hybridMultilevel"/>
    <w:tmpl w:val="FEE4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F4162"/>
    <w:multiLevelType w:val="singleLevel"/>
    <w:tmpl w:val="082AB25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CD24532"/>
    <w:multiLevelType w:val="multilevel"/>
    <w:tmpl w:val="7F6A97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EBF3409"/>
    <w:multiLevelType w:val="singleLevel"/>
    <w:tmpl w:val="082AB25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4"/>
  </w:num>
  <w:num w:numId="5">
    <w:abstractNumId w:val="19"/>
  </w:num>
  <w:num w:numId="6">
    <w:abstractNumId w:val="34"/>
  </w:num>
  <w:num w:numId="7">
    <w:abstractNumId w:val="18"/>
  </w:num>
  <w:num w:numId="8">
    <w:abstractNumId w:val="25"/>
  </w:num>
  <w:num w:numId="9">
    <w:abstractNumId w:val="33"/>
  </w:num>
  <w:num w:numId="10">
    <w:abstractNumId w:val="30"/>
  </w:num>
  <w:num w:numId="11">
    <w:abstractNumId w:val="24"/>
  </w:num>
  <w:num w:numId="12">
    <w:abstractNumId w:val="5"/>
  </w:num>
  <w:num w:numId="13">
    <w:abstractNumId w:val="3"/>
  </w:num>
  <w:num w:numId="14">
    <w:abstractNumId w:val="16"/>
  </w:num>
  <w:num w:numId="15">
    <w:abstractNumId w:val="22"/>
  </w:num>
  <w:num w:numId="16">
    <w:abstractNumId w:val="11"/>
  </w:num>
  <w:num w:numId="17">
    <w:abstractNumId w:val="23"/>
  </w:num>
  <w:num w:numId="18">
    <w:abstractNumId w:val="12"/>
  </w:num>
  <w:num w:numId="19">
    <w:abstractNumId w:val="6"/>
  </w:num>
  <w:num w:numId="20">
    <w:abstractNumId w:val="21"/>
  </w:num>
  <w:num w:numId="21">
    <w:abstractNumId w:val="8"/>
  </w:num>
  <w:num w:numId="22">
    <w:abstractNumId w:val="15"/>
  </w:num>
  <w:num w:numId="23">
    <w:abstractNumId w:val="7"/>
  </w:num>
  <w:num w:numId="24">
    <w:abstractNumId w:val="13"/>
  </w:num>
  <w:num w:numId="25">
    <w:abstractNumId w:val="31"/>
  </w:num>
  <w:num w:numId="26">
    <w:abstractNumId w:val="20"/>
  </w:num>
  <w:num w:numId="27">
    <w:abstractNumId w:val="2"/>
  </w:num>
  <w:num w:numId="28">
    <w:abstractNumId w:val="10"/>
  </w:num>
  <w:num w:numId="29">
    <w:abstractNumId w:val="27"/>
  </w:num>
  <w:num w:numId="30">
    <w:abstractNumId w:val="14"/>
  </w:num>
  <w:num w:numId="31">
    <w:abstractNumId w:val="26"/>
  </w:num>
  <w:num w:numId="32">
    <w:abstractNumId w:val="28"/>
  </w:num>
  <w:num w:numId="33">
    <w:abstractNumId w:val="29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ED"/>
    <w:rsid w:val="00070CED"/>
    <w:rsid w:val="0007207C"/>
    <w:rsid w:val="00123973"/>
    <w:rsid w:val="00153CF1"/>
    <w:rsid w:val="001A2FEF"/>
    <w:rsid w:val="0021219C"/>
    <w:rsid w:val="003C1D33"/>
    <w:rsid w:val="004C7F55"/>
    <w:rsid w:val="004E3EA9"/>
    <w:rsid w:val="00503B15"/>
    <w:rsid w:val="005247EE"/>
    <w:rsid w:val="005A3895"/>
    <w:rsid w:val="005C27EA"/>
    <w:rsid w:val="0063528A"/>
    <w:rsid w:val="00737DFC"/>
    <w:rsid w:val="00824FB6"/>
    <w:rsid w:val="008479AF"/>
    <w:rsid w:val="008908E4"/>
    <w:rsid w:val="00894EE1"/>
    <w:rsid w:val="008B0E58"/>
    <w:rsid w:val="008E46BC"/>
    <w:rsid w:val="00995C03"/>
    <w:rsid w:val="00A43443"/>
    <w:rsid w:val="00BD3787"/>
    <w:rsid w:val="00CF5F53"/>
    <w:rsid w:val="00DC0CDD"/>
    <w:rsid w:val="00DF663D"/>
    <w:rsid w:val="00E26176"/>
    <w:rsid w:val="00E80A76"/>
    <w:rsid w:val="00F84FCC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D15B"/>
  <w15:chartTrackingRefBased/>
  <w15:docId w15:val="{1987DC06-D6C4-4287-AF49-5AB91737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C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FEF"/>
    <w:pPr>
      <w:ind w:left="720"/>
      <w:contextualSpacing/>
    </w:pPr>
  </w:style>
  <w:style w:type="paragraph" w:customStyle="1" w:styleId="Style2">
    <w:name w:val="Style2"/>
    <w:basedOn w:val="a"/>
    <w:uiPriority w:val="99"/>
    <w:rsid w:val="003C1D33"/>
    <w:pPr>
      <w:widowControl w:val="0"/>
      <w:autoSpaceDE w:val="0"/>
      <w:autoSpaceDN w:val="0"/>
      <w:adjustRightInd w:val="0"/>
      <w:spacing w:after="0" w:line="40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C1D3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C1D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3C1D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C1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C1D3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99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5C03"/>
  </w:style>
  <w:style w:type="character" w:customStyle="1" w:styleId="eop">
    <w:name w:val="eop"/>
    <w:basedOn w:val="a0"/>
    <w:rsid w:val="0099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fpu/1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3720" TargetMode="Externa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12</cp:revision>
  <dcterms:created xsi:type="dcterms:W3CDTF">2021-06-01T21:27:00Z</dcterms:created>
  <dcterms:modified xsi:type="dcterms:W3CDTF">2022-09-12T18:44:00Z</dcterms:modified>
</cp:coreProperties>
</file>