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2"/>
      </w:tblGrid>
      <w:tr w:rsidR="000A2B63" w:rsidRPr="000A2B63" w14:paraId="771C2FA4" w14:textId="77777777" w:rsidTr="00977948">
        <w:trPr>
          <w:trHeight w:val="271"/>
          <w:jc w:val="center"/>
        </w:trPr>
        <w:tc>
          <w:tcPr>
            <w:tcW w:w="9082" w:type="dxa"/>
            <w:tcBorders>
              <w:top w:val="nil"/>
              <w:left w:val="nil"/>
              <w:bottom w:val="nil"/>
              <w:right w:val="nil"/>
            </w:tcBorders>
            <w:hideMark/>
          </w:tcPr>
          <w:p w14:paraId="77EA6B1D" w14:textId="77777777" w:rsidR="000A2B63" w:rsidRPr="000A2B63" w:rsidRDefault="000A2B63" w:rsidP="000A2B63">
            <w:pPr>
              <w:widowControl w:val="0"/>
              <w:suppressAutoHyphens/>
              <w:jc w:val="center"/>
              <w:rPr>
                <w:rFonts w:cs="Tahoma"/>
                <w:b/>
                <w:kern w:val="2"/>
                <w:lang w:eastAsia="hi-IN" w:bidi="hi-IN"/>
              </w:rPr>
            </w:pPr>
            <w:r w:rsidRPr="000A2B63">
              <w:rPr>
                <w:rFonts w:cs="Tahoma"/>
                <w:b/>
                <w:kern w:val="2"/>
                <w:lang w:eastAsia="hi-IN" w:bidi="hi-IN"/>
              </w:rPr>
              <w:t>Администрация Кстовского муниципального района</w:t>
            </w:r>
          </w:p>
        </w:tc>
      </w:tr>
      <w:tr w:rsidR="000A2B63" w:rsidRPr="000A2B63" w14:paraId="71740D05" w14:textId="77777777" w:rsidTr="00977948">
        <w:trPr>
          <w:trHeight w:val="316"/>
          <w:jc w:val="center"/>
        </w:trPr>
        <w:tc>
          <w:tcPr>
            <w:tcW w:w="9082" w:type="dxa"/>
            <w:tcBorders>
              <w:top w:val="nil"/>
              <w:left w:val="nil"/>
              <w:bottom w:val="nil"/>
              <w:right w:val="nil"/>
            </w:tcBorders>
            <w:hideMark/>
          </w:tcPr>
          <w:p w14:paraId="0F5CAD61" w14:textId="77777777" w:rsidR="000A2B63" w:rsidRPr="000A2B63" w:rsidRDefault="000A2B63" w:rsidP="000A2B63">
            <w:pPr>
              <w:widowControl w:val="0"/>
              <w:suppressAutoHyphens/>
              <w:jc w:val="center"/>
              <w:rPr>
                <w:rFonts w:cs="Tahoma"/>
                <w:b/>
                <w:kern w:val="2"/>
                <w:lang w:eastAsia="hi-IN" w:bidi="hi-IN"/>
              </w:rPr>
            </w:pPr>
            <w:r w:rsidRPr="000A2B63">
              <w:rPr>
                <w:rFonts w:cs="Tahoma"/>
                <w:b/>
                <w:kern w:val="2"/>
                <w:sz w:val="28"/>
                <w:szCs w:val="28"/>
                <w:lang w:eastAsia="hi-IN" w:bidi="hi-IN"/>
              </w:rPr>
              <w:t>Муниципальное автономное общеобразовательное учреждение</w:t>
            </w:r>
          </w:p>
        </w:tc>
      </w:tr>
      <w:tr w:rsidR="000A2B63" w:rsidRPr="000A2B63" w14:paraId="39AF0865" w14:textId="77777777" w:rsidTr="00977948">
        <w:trPr>
          <w:trHeight w:val="602"/>
          <w:jc w:val="center"/>
        </w:trPr>
        <w:tc>
          <w:tcPr>
            <w:tcW w:w="9082" w:type="dxa"/>
            <w:tcBorders>
              <w:top w:val="nil"/>
              <w:left w:val="nil"/>
              <w:bottom w:val="nil"/>
              <w:right w:val="nil"/>
            </w:tcBorders>
            <w:hideMark/>
          </w:tcPr>
          <w:p w14:paraId="0C246E28" w14:textId="77777777" w:rsidR="000A2B63" w:rsidRPr="000A2B63" w:rsidRDefault="000A2B63" w:rsidP="000A2B63">
            <w:pPr>
              <w:widowControl w:val="0"/>
              <w:suppressAutoHyphens/>
              <w:jc w:val="center"/>
              <w:rPr>
                <w:rFonts w:cs="Tahoma"/>
                <w:kern w:val="2"/>
                <w:lang w:eastAsia="hi-IN" w:bidi="hi-IN"/>
              </w:rPr>
            </w:pPr>
            <w:r w:rsidRPr="000A2B63">
              <w:rPr>
                <w:rFonts w:cs="Tahoma"/>
                <w:b/>
                <w:kern w:val="2"/>
                <w:sz w:val="28"/>
                <w:szCs w:val="28"/>
                <w:lang w:eastAsia="hi-IN" w:bidi="hi-IN"/>
              </w:rPr>
              <w:t>«Гимназия № 4</w:t>
            </w:r>
            <w:r w:rsidRPr="000A2B63">
              <w:rPr>
                <w:rFonts w:cs="Tahoma"/>
                <w:kern w:val="2"/>
                <w:lang w:eastAsia="hi-IN" w:bidi="hi-IN"/>
              </w:rPr>
              <w:t>»</w:t>
            </w:r>
          </w:p>
          <w:p w14:paraId="6CA2B963" w14:textId="77777777" w:rsidR="000A2B63" w:rsidRPr="000A2B63" w:rsidRDefault="000A2B63" w:rsidP="000A2B63">
            <w:pPr>
              <w:widowControl w:val="0"/>
              <w:suppressAutoHyphens/>
              <w:jc w:val="center"/>
              <w:rPr>
                <w:rFonts w:cs="Tahoma"/>
                <w:b/>
                <w:kern w:val="2"/>
                <w:lang w:eastAsia="hi-IN" w:bidi="hi-IN"/>
              </w:rPr>
            </w:pPr>
            <w:r w:rsidRPr="000A2B63">
              <w:rPr>
                <w:rFonts w:cs="Tahoma"/>
                <w:kern w:val="2"/>
                <w:lang w:eastAsia="hi-IN" w:bidi="hi-IN"/>
              </w:rPr>
              <w:t>пл. Мира, дом 9,  г.Кстово  Нижегородской области, 607650</w:t>
            </w:r>
          </w:p>
        </w:tc>
      </w:tr>
      <w:tr w:rsidR="000A2B63" w:rsidRPr="0047600A" w14:paraId="1770826D" w14:textId="77777777" w:rsidTr="00977948">
        <w:trPr>
          <w:trHeight w:val="542"/>
          <w:jc w:val="center"/>
        </w:trPr>
        <w:tc>
          <w:tcPr>
            <w:tcW w:w="9082" w:type="dxa"/>
            <w:tcBorders>
              <w:top w:val="nil"/>
              <w:left w:val="nil"/>
              <w:bottom w:val="nil"/>
              <w:right w:val="nil"/>
            </w:tcBorders>
            <w:hideMark/>
          </w:tcPr>
          <w:p w14:paraId="0AE1E73B" w14:textId="77777777" w:rsidR="000A2B63" w:rsidRPr="000A2B63" w:rsidRDefault="000A2B63" w:rsidP="000A2B63">
            <w:pPr>
              <w:widowControl w:val="0"/>
              <w:suppressAutoHyphens/>
              <w:jc w:val="center"/>
              <w:rPr>
                <w:rFonts w:cs="Tahoma"/>
                <w:kern w:val="2"/>
                <w:lang w:val="en-US" w:eastAsia="hi-IN" w:bidi="hi-IN"/>
              </w:rPr>
            </w:pPr>
            <w:r w:rsidRPr="000A2B63">
              <w:rPr>
                <w:rFonts w:eastAsia="Lucida Sans Unicode" w:cs="Tahoma"/>
                <w:kern w:val="2"/>
                <w:lang w:val="en-US" w:eastAsia="hi-IN" w:bidi="hi-IN"/>
              </w:rPr>
              <w:t xml:space="preserve">e-mail </w:t>
            </w:r>
            <w:hyperlink r:id="rId5" w:history="1">
              <w:r w:rsidRPr="000A2B63">
                <w:rPr>
                  <w:rFonts w:eastAsia="Lucida Sans Unicode" w:cs="Tahoma"/>
                  <w:color w:val="0000FF"/>
                  <w:kern w:val="2"/>
                  <w:u w:val="single"/>
                  <w:lang w:val="en-US" w:eastAsia="hi-IN" w:bidi="hi-IN"/>
                </w:rPr>
                <w:t>mbougimnaziya4@yandex.ru</w:t>
              </w:r>
            </w:hyperlink>
            <w:r w:rsidRPr="000A2B63">
              <w:rPr>
                <w:rFonts w:eastAsia="Lucida Sans Unicode" w:cs="Tahoma"/>
                <w:kern w:val="2"/>
                <w:lang w:val="en-US" w:eastAsia="hi-IN" w:bidi="hi-IN"/>
              </w:rPr>
              <w:t xml:space="preserve">, </w:t>
            </w:r>
            <w:r w:rsidRPr="000A2B63">
              <w:rPr>
                <w:rFonts w:eastAsia="Lucida Sans Unicode" w:cs="Tahoma"/>
                <w:kern w:val="2"/>
                <w:lang w:eastAsia="hi-IN" w:bidi="hi-IN"/>
              </w:rPr>
              <w:t>тел</w:t>
            </w:r>
            <w:r w:rsidRPr="000A2B63">
              <w:rPr>
                <w:rFonts w:eastAsia="Lucida Sans Unicode" w:cs="Tahoma"/>
                <w:kern w:val="2"/>
                <w:lang w:val="en-US" w:eastAsia="hi-IN" w:bidi="hi-IN"/>
              </w:rPr>
              <w:t>.9-32-79</w:t>
            </w:r>
          </w:p>
        </w:tc>
      </w:tr>
    </w:tbl>
    <w:p w14:paraId="524847B8" w14:textId="77777777" w:rsidR="000A40F2" w:rsidRPr="000A2B63" w:rsidRDefault="000A40F2" w:rsidP="000A40F2">
      <w:pPr>
        <w:tabs>
          <w:tab w:val="left" w:pos="1620"/>
          <w:tab w:val="left" w:pos="1800"/>
          <w:tab w:val="left" w:pos="4500"/>
        </w:tabs>
        <w:rPr>
          <w:b/>
          <w:sz w:val="20"/>
          <w:szCs w:val="20"/>
          <w:lang w:val="en-US"/>
        </w:rPr>
      </w:pPr>
    </w:p>
    <w:tbl>
      <w:tblPr>
        <w:tblpPr w:leftFromText="180" w:rightFromText="180" w:bottomFromText="200" w:vertAnchor="text" w:horzAnchor="margin" w:tblpY="346"/>
        <w:tblW w:w="9977" w:type="dxa"/>
        <w:tblLook w:val="04A0" w:firstRow="1" w:lastRow="0" w:firstColumn="1" w:lastColumn="0" w:noHBand="0" w:noVBand="1"/>
      </w:tblPr>
      <w:tblGrid>
        <w:gridCol w:w="3639"/>
        <w:gridCol w:w="2798"/>
        <w:gridCol w:w="3540"/>
      </w:tblGrid>
      <w:tr w:rsidR="000A2B63" w14:paraId="5D86E26D" w14:textId="77777777" w:rsidTr="000A2B63">
        <w:trPr>
          <w:trHeight w:val="1793"/>
        </w:trPr>
        <w:tc>
          <w:tcPr>
            <w:tcW w:w="3639" w:type="dxa"/>
            <w:hideMark/>
          </w:tcPr>
          <w:p w14:paraId="39F4398F" w14:textId="77777777" w:rsidR="000A2B63" w:rsidRDefault="000A2B63" w:rsidP="000A2B63">
            <w:pPr>
              <w:spacing w:line="276" w:lineRule="auto"/>
              <w:rPr>
                <w:rFonts w:eastAsia="Lucida Sans Unicode" w:cs="Tahoma"/>
                <w:kern w:val="2"/>
                <w:lang w:eastAsia="hi-IN" w:bidi="hi-IN"/>
              </w:rPr>
            </w:pPr>
            <w:r>
              <w:t>Принята на заседании</w:t>
            </w:r>
            <w:r>
              <w:tab/>
            </w:r>
          </w:p>
          <w:p w14:paraId="6950E303" w14:textId="77777777" w:rsidR="000A2B63" w:rsidRDefault="000A2B63" w:rsidP="000A2B63">
            <w:pPr>
              <w:spacing w:line="276" w:lineRule="auto"/>
            </w:pPr>
            <w:r>
              <w:t>педагогического совета</w:t>
            </w:r>
          </w:p>
          <w:p w14:paraId="5F21CF8B" w14:textId="77777777" w:rsidR="000A2B63" w:rsidRDefault="000A2B63" w:rsidP="000A2B63">
            <w:pPr>
              <w:widowControl w:val="0"/>
              <w:suppressAutoHyphens/>
              <w:spacing w:line="276" w:lineRule="auto"/>
              <w:rPr>
                <w:rFonts w:eastAsia="Lucida Sans Unicode" w:cs="Tahoma"/>
                <w:b/>
                <w:kern w:val="2"/>
                <w:sz w:val="28"/>
                <w:szCs w:val="28"/>
                <w:lang w:eastAsia="hi-IN" w:bidi="hi-IN"/>
              </w:rPr>
            </w:pPr>
            <w:r>
              <w:t>30.08.2022 протокол №1</w:t>
            </w:r>
          </w:p>
        </w:tc>
        <w:tc>
          <w:tcPr>
            <w:tcW w:w="2798" w:type="dxa"/>
          </w:tcPr>
          <w:p w14:paraId="2F23DF17" w14:textId="77777777" w:rsidR="000A2B63" w:rsidRDefault="000A2B63" w:rsidP="000A2B63">
            <w:pPr>
              <w:widowControl w:val="0"/>
              <w:suppressAutoHyphens/>
              <w:spacing w:line="276" w:lineRule="auto"/>
              <w:rPr>
                <w:rFonts w:eastAsia="Lucida Sans Unicode" w:cs="Tahoma"/>
                <w:b/>
                <w:kern w:val="2"/>
                <w:sz w:val="28"/>
                <w:szCs w:val="28"/>
                <w:highlight w:val="yellow"/>
                <w:lang w:eastAsia="hi-IN" w:bidi="hi-IN"/>
              </w:rPr>
            </w:pPr>
          </w:p>
        </w:tc>
        <w:tc>
          <w:tcPr>
            <w:tcW w:w="3540" w:type="dxa"/>
          </w:tcPr>
          <w:p w14:paraId="0E3235CC" w14:textId="77777777" w:rsidR="000A2B63" w:rsidRDefault="000A2B63" w:rsidP="000A2B63">
            <w:pPr>
              <w:spacing w:line="276" w:lineRule="auto"/>
              <w:jc w:val="right"/>
              <w:rPr>
                <w:rFonts w:eastAsia="Lucida Sans Unicode" w:cs="Tahoma"/>
                <w:kern w:val="2"/>
                <w:lang w:eastAsia="hi-IN" w:bidi="hi-IN"/>
              </w:rPr>
            </w:pPr>
            <w:r>
              <w:t>Утверждена</w:t>
            </w:r>
          </w:p>
          <w:p w14:paraId="37468EAE" w14:textId="77777777" w:rsidR="000A2B63" w:rsidRDefault="000A2B63" w:rsidP="000A2B63">
            <w:pPr>
              <w:spacing w:line="276" w:lineRule="auto"/>
              <w:jc w:val="right"/>
            </w:pPr>
            <w:r>
              <w:t>приказом директора школы</w:t>
            </w:r>
          </w:p>
          <w:p w14:paraId="28DC6C33" w14:textId="7B88A1C2" w:rsidR="000A2B63" w:rsidRDefault="000A2B63" w:rsidP="000A2B63">
            <w:pPr>
              <w:spacing w:line="276" w:lineRule="auto"/>
              <w:jc w:val="right"/>
            </w:pPr>
            <w:r>
              <w:t xml:space="preserve">                     от 3</w:t>
            </w:r>
            <w:r w:rsidR="0047600A">
              <w:t>1</w:t>
            </w:r>
            <w:r>
              <w:t>.08.2022г. №</w:t>
            </w:r>
            <w:r w:rsidR="0047600A">
              <w:t>47</w:t>
            </w:r>
          </w:p>
          <w:p w14:paraId="2B2FA2D7" w14:textId="77777777" w:rsidR="000A2B63" w:rsidRDefault="000A2B63" w:rsidP="000A2B63">
            <w:pPr>
              <w:widowControl w:val="0"/>
              <w:suppressAutoHyphens/>
              <w:spacing w:line="276" w:lineRule="auto"/>
              <w:rPr>
                <w:rFonts w:eastAsia="Lucida Sans Unicode" w:cs="Tahoma"/>
                <w:b/>
                <w:kern w:val="2"/>
                <w:sz w:val="28"/>
                <w:szCs w:val="28"/>
                <w:highlight w:val="yellow"/>
                <w:lang w:eastAsia="hi-IN" w:bidi="hi-IN"/>
              </w:rPr>
            </w:pPr>
          </w:p>
        </w:tc>
      </w:tr>
    </w:tbl>
    <w:p w14:paraId="1AA96503" w14:textId="77777777" w:rsidR="000A2B63" w:rsidRDefault="000A2B63" w:rsidP="000A40F2">
      <w:pPr>
        <w:tabs>
          <w:tab w:val="left" w:pos="1620"/>
          <w:tab w:val="left" w:pos="1800"/>
          <w:tab w:val="left" w:pos="4500"/>
        </w:tabs>
        <w:jc w:val="center"/>
        <w:rPr>
          <w:b/>
          <w:sz w:val="40"/>
          <w:szCs w:val="44"/>
        </w:rPr>
      </w:pPr>
    </w:p>
    <w:p w14:paraId="6F94EFC4" w14:textId="77777777" w:rsidR="000A2B63" w:rsidRDefault="000A2B63" w:rsidP="000A40F2">
      <w:pPr>
        <w:tabs>
          <w:tab w:val="left" w:pos="1620"/>
          <w:tab w:val="left" w:pos="1800"/>
          <w:tab w:val="left" w:pos="4500"/>
        </w:tabs>
        <w:jc w:val="center"/>
        <w:rPr>
          <w:b/>
          <w:sz w:val="40"/>
          <w:szCs w:val="44"/>
        </w:rPr>
      </w:pPr>
    </w:p>
    <w:p w14:paraId="3FBF1D93" w14:textId="77777777" w:rsidR="000A40F2" w:rsidRDefault="000A40F2" w:rsidP="000A40F2">
      <w:pPr>
        <w:tabs>
          <w:tab w:val="left" w:pos="1620"/>
          <w:tab w:val="left" w:pos="1800"/>
          <w:tab w:val="left" w:pos="4500"/>
        </w:tabs>
        <w:jc w:val="center"/>
        <w:rPr>
          <w:b/>
          <w:sz w:val="40"/>
          <w:szCs w:val="44"/>
        </w:rPr>
      </w:pPr>
      <w:r>
        <w:rPr>
          <w:b/>
          <w:sz w:val="40"/>
          <w:szCs w:val="44"/>
        </w:rPr>
        <w:t>Рабочая программа</w:t>
      </w:r>
    </w:p>
    <w:p w14:paraId="21DE757C" w14:textId="77777777" w:rsidR="000A40F2" w:rsidRDefault="000A40F2" w:rsidP="000A40F2">
      <w:pPr>
        <w:tabs>
          <w:tab w:val="left" w:pos="1620"/>
          <w:tab w:val="left" w:pos="1800"/>
          <w:tab w:val="left" w:pos="4500"/>
        </w:tabs>
        <w:jc w:val="center"/>
        <w:rPr>
          <w:sz w:val="40"/>
          <w:szCs w:val="44"/>
        </w:rPr>
      </w:pPr>
      <w:r>
        <w:rPr>
          <w:sz w:val="40"/>
          <w:szCs w:val="44"/>
        </w:rPr>
        <w:t xml:space="preserve">по русскому языку для 10 класса </w:t>
      </w:r>
    </w:p>
    <w:p w14:paraId="6E4DCACB" w14:textId="77777777" w:rsidR="000A40F2" w:rsidRPr="000A40F2" w:rsidRDefault="000A40F2" w:rsidP="000A40F2">
      <w:pPr>
        <w:tabs>
          <w:tab w:val="left" w:pos="1620"/>
          <w:tab w:val="left" w:pos="1800"/>
          <w:tab w:val="left" w:pos="4500"/>
        </w:tabs>
        <w:jc w:val="center"/>
        <w:rPr>
          <w:b/>
          <w:sz w:val="28"/>
          <w:szCs w:val="28"/>
        </w:rPr>
      </w:pPr>
      <w:r w:rsidRPr="000A40F2">
        <w:rPr>
          <w:b/>
          <w:sz w:val="28"/>
          <w:szCs w:val="28"/>
        </w:rPr>
        <w:t>профильный уровень</w:t>
      </w:r>
    </w:p>
    <w:p w14:paraId="3969C927" w14:textId="77777777" w:rsidR="000A40F2" w:rsidRDefault="000A2B63" w:rsidP="000A40F2">
      <w:pPr>
        <w:tabs>
          <w:tab w:val="left" w:pos="1620"/>
          <w:tab w:val="left" w:pos="1800"/>
          <w:tab w:val="left" w:pos="4500"/>
        </w:tabs>
        <w:jc w:val="center"/>
        <w:rPr>
          <w:sz w:val="40"/>
          <w:szCs w:val="44"/>
        </w:rPr>
      </w:pPr>
      <w:r>
        <w:rPr>
          <w:sz w:val="40"/>
          <w:szCs w:val="44"/>
        </w:rPr>
        <w:t>на 2022-2023</w:t>
      </w:r>
      <w:r w:rsidR="000A40F2">
        <w:rPr>
          <w:sz w:val="40"/>
          <w:szCs w:val="44"/>
        </w:rPr>
        <w:t xml:space="preserve"> учебный год</w:t>
      </w:r>
    </w:p>
    <w:p w14:paraId="2A56BD4D" w14:textId="77777777" w:rsidR="000A40F2" w:rsidRDefault="000A40F2" w:rsidP="000A40F2">
      <w:pPr>
        <w:ind w:firstLine="480"/>
        <w:jc w:val="center"/>
        <w:outlineLvl w:val="0"/>
        <w:rPr>
          <w:b/>
        </w:rPr>
      </w:pPr>
      <w:r w:rsidRPr="00DF1C26">
        <w:rPr>
          <w:b/>
        </w:rPr>
        <w:t xml:space="preserve">Авторы УМК: </w:t>
      </w:r>
    </w:p>
    <w:p w14:paraId="5CA90E89" w14:textId="77777777" w:rsidR="000A40F2" w:rsidRPr="00DF1C26" w:rsidRDefault="000A40F2" w:rsidP="000A40F2">
      <w:pPr>
        <w:ind w:firstLine="480"/>
        <w:jc w:val="center"/>
        <w:outlineLvl w:val="0"/>
        <w:rPr>
          <w:b/>
        </w:rPr>
      </w:pPr>
    </w:p>
    <w:p w14:paraId="5C9F7642" w14:textId="77777777" w:rsidR="000A40F2" w:rsidRPr="000A40F2" w:rsidRDefault="000A40F2" w:rsidP="000A40F2">
      <w:pPr>
        <w:outlineLvl w:val="0"/>
      </w:pPr>
      <w:r w:rsidRPr="000A40F2">
        <w:t>Программы по русскому языку для общеобразовательных     учреждений.  5-11 классы. Основной курс. Автор-составитель: С.И. Львова. – М., Мнемозина, 2009</w:t>
      </w:r>
    </w:p>
    <w:p w14:paraId="6C88AFAB" w14:textId="77777777" w:rsidR="000A40F2" w:rsidRPr="000A40F2" w:rsidRDefault="000A40F2" w:rsidP="000A40F2">
      <w:pPr>
        <w:pStyle w:val="a3"/>
        <w:ind w:left="840"/>
        <w:outlineLvl w:val="0"/>
      </w:pPr>
    </w:p>
    <w:p w14:paraId="52C83053" w14:textId="77777777" w:rsidR="000A40F2" w:rsidRDefault="000A40F2" w:rsidP="000A40F2">
      <w:pPr>
        <w:outlineLvl w:val="0"/>
      </w:pPr>
      <w:r w:rsidRPr="000A40F2">
        <w:t>Рабочие  программы  по русскому языку  по программе С.И.Львовой  для 10-11 класса. – М., Мнемозина, 2014.</w:t>
      </w:r>
    </w:p>
    <w:p w14:paraId="64F2CE12" w14:textId="77777777" w:rsidR="00864607" w:rsidRDefault="00864607" w:rsidP="000A40F2">
      <w:pPr>
        <w:outlineLvl w:val="0"/>
      </w:pPr>
    </w:p>
    <w:p w14:paraId="51D87449" w14:textId="77777777" w:rsidR="008131A5" w:rsidRPr="000A40F2" w:rsidRDefault="008131A5" w:rsidP="000A40F2">
      <w:pPr>
        <w:outlineLvl w:val="0"/>
      </w:pPr>
      <w:r>
        <w:t>Львова С.И. Обучение русскому языку в 10-11 классах (базовый и углубленный уровни).</w:t>
      </w:r>
      <w:r w:rsidR="00864607">
        <w:t xml:space="preserve"> </w:t>
      </w:r>
      <w:r>
        <w:t xml:space="preserve">Методические </w:t>
      </w:r>
      <w:proofErr w:type="gramStart"/>
      <w:r>
        <w:t>рекомендации./</w:t>
      </w:r>
      <w:proofErr w:type="gramEnd"/>
      <w:r>
        <w:t xml:space="preserve"> С.И.Львова, В.В.Львов. – </w:t>
      </w:r>
      <w:proofErr w:type="spellStart"/>
      <w:r>
        <w:t>М.:Мнемозина</w:t>
      </w:r>
      <w:proofErr w:type="spellEnd"/>
      <w:r>
        <w:t>, 2021.</w:t>
      </w:r>
    </w:p>
    <w:p w14:paraId="77F1F600" w14:textId="77777777" w:rsidR="000A40F2" w:rsidRDefault="000A40F2" w:rsidP="000A40F2">
      <w:pPr>
        <w:jc w:val="center"/>
        <w:outlineLvl w:val="0"/>
      </w:pPr>
    </w:p>
    <w:p w14:paraId="187743E8" w14:textId="77777777" w:rsidR="000A40F2" w:rsidRDefault="000A40F2" w:rsidP="000A40F2">
      <w:pPr>
        <w:tabs>
          <w:tab w:val="num" w:pos="567"/>
        </w:tabs>
        <w:jc w:val="both"/>
      </w:pPr>
      <w:r>
        <w:t xml:space="preserve">Учебник:  Львова С.И. Русский язык и литература. Русский язык. 10 класс: учебник для общеобразовательных организаций (базовый и профильный уровни) / С.И. Львова, В.В. Львов.- </w:t>
      </w:r>
      <w:proofErr w:type="spellStart"/>
      <w:r>
        <w:t>М.:Мнемозина</w:t>
      </w:r>
      <w:proofErr w:type="spellEnd"/>
      <w:r>
        <w:t>, 2019.</w:t>
      </w:r>
    </w:p>
    <w:p w14:paraId="3274CFF5" w14:textId="77777777" w:rsidR="000A40F2" w:rsidRDefault="000A40F2" w:rsidP="000A40F2">
      <w:pPr>
        <w:tabs>
          <w:tab w:val="num" w:pos="567"/>
        </w:tabs>
        <w:jc w:val="both"/>
        <w:rPr>
          <w:noProof/>
        </w:rPr>
      </w:pPr>
    </w:p>
    <w:p w14:paraId="465AB814" w14:textId="77777777" w:rsidR="000A40F2" w:rsidRDefault="000A40F2" w:rsidP="000A40F2">
      <w:pPr>
        <w:tabs>
          <w:tab w:val="num" w:pos="567"/>
        </w:tabs>
        <w:jc w:val="both"/>
        <w:rPr>
          <w:noProof/>
        </w:rPr>
      </w:pPr>
    </w:p>
    <w:p w14:paraId="2154BB72" w14:textId="77777777" w:rsidR="000A40F2" w:rsidRDefault="000A40F2" w:rsidP="000A40F2">
      <w:pPr>
        <w:tabs>
          <w:tab w:val="num" w:pos="567"/>
        </w:tabs>
        <w:jc w:val="both"/>
        <w:rPr>
          <w:noProof/>
        </w:rPr>
      </w:pPr>
    </w:p>
    <w:p w14:paraId="4AA7D8A2" w14:textId="77777777" w:rsidR="000A40F2" w:rsidRPr="001D26E5" w:rsidRDefault="000A40F2" w:rsidP="000A40F2">
      <w:pPr>
        <w:tabs>
          <w:tab w:val="num" w:pos="567"/>
        </w:tabs>
        <w:jc w:val="both"/>
        <w:rPr>
          <w:sz w:val="44"/>
          <w:szCs w:val="44"/>
        </w:rPr>
      </w:pPr>
    </w:p>
    <w:p w14:paraId="242E9EFD" w14:textId="77777777" w:rsidR="000A40F2" w:rsidRDefault="000A40F2" w:rsidP="000A40F2">
      <w:pPr>
        <w:tabs>
          <w:tab w:val="left" w:pos="3051"/>
        </w:tabs>
        <w:jc w:val="right"/>
        <w:rPr>
          <w:b/>
        </w:rPr>
      </w:pPr>
      <w:r>
        <w:rPr>
          <w:b/>
        </w:rPr>
        <w:t xml:space="preserve">Автор-составитель: </w:t>
      </w:r>
      <w:r w:rsidR="000A2B63">
        <w:rPr>
          <w:b/>
        </w:rPr>
        <w:t>Шаталина Г.</w:t>
      </w:r>
      <w:r>
        <w:rPr>
          <w:b/>
        </w:rPr>
        <w:t>.А.</w:t>
      </w:r>
    </w:p>
    <w:p w14:paraId="2B96051C" w14:textId="77777777" w:rsidR="000A40F2" w:rsidRDefault="000A40F2" w:rsidP="000A40F2">
      <w:pPr>
        <w:tabs>
          <w:tab w:val="left" w:pos="3051"/>
        </w:tabs>
        <w:jc w:val="right"/>
        <w:rPr>
          <w:b/>
        </w:rPr>
      </w:pPr>
      <w:r>
        <w:rPr>
          <w:b/>
        </w:rPr>
        <w:t xml:space="preserve"> учитель русского языка и литературы</w:t>
      </w:r>
    </w:p>
    <w:p w14:paraId="354EDBAA" w14:textId="77777777" w:rsidR="000A40F2" w:rsidRDefault="000A40F2" w:rsidP="000A40F2">
      <w:pPr>
        <w:jc w:val="center"/>
        <w:rPr>
          <w:sz w:val="32"/>
          <w:szCs w:val="32"/>
        </w:rPr>
      </w:pPr>
    </w:p>
    <w:p w14:paraId="2D4DD017" w14:textId="77777777" w:rsidR="000A40F2" w:rsidRDefault="000A40F2" w:rsidP="000A40F2">
      <w:pPr>
        <w:jc w:val="center"/>
        <w:rPr>
          <w:sz w:val="32"/>
          <w:szCs w:val="32"/>
        </w:rPr>
      </w:pPr>
    </w:p>
    <w:p w14:paraId="1D34D933" w14:textId="77777777" w:rsidR="000A40F2" w:rsidRDefault="000A40F2" w:rsidP="000A40F2">
      <w:pPr>
        <w:jc w:val="center"/>
        <w:rPr>
          <w:sz w:val="32"/>
          <w:szCs w:val="32"/>
        </w:rPr>
      </w:pPr>
    </w:p>
    <w:p w14:paraId="0F7D4103" w14:textId="77777777" w:rsidR="000A40F2" w:rsidRDefault="000A40F2" w:rsidP="000A40F2">
      <w:pPr>
        <w:jc w:val="center"/>
        <w:rPr>
          <w:sz w:val="32"/>
          <w:szCs w:val="32"/>
        </w:rPr>
      </w:pPr>
    </w:p>
    <w:p w14:paraId="5333CE81" w14:textId="77777777" w:rsidR="000A40F2" w:rsidRDefault="0047600A" w:rsidP="000A40F2">
      <w:pPr>
        <w:jc w:val="center"/>
        <w:rPr>
          <w:sz w:val="28"/>
          <w:szCs w:val="32"/>
        </w:rPr>
      </w:pPr>
      <w:r>
        <w:rPr>
          <w:rFonts w:eastAsia="Lucida Sans Unicode" w:cs="Tahoma"/>
          <w:kern w:val="2"/>
          <w:lang w:eastAsia="hi-IN" w:bidi="hi-IN"/>
        </w:rPr>
        <w:pict w14:anchorId="2FAA1AB3">
          <v:rect id="Прямоугольник 1" o:spid="_x0000_s1026" style="position:absolute;left:0;text-align:left;margin-left:249.2pt;margin-top:21pt;width:15pt;height:2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" stroked="f"/>
        </w:pict>
      </w:r>
      <w:r w:rsidR="000A2B63">
        <w:rPr>
          <w:sz w:val="28"/>
          <w:szCs w:val="32"/>
        </w:rPr>
        <w:t>г. Кстово 2022</w:t>
      </w:r>
      <w:r w:rsidR="000A40F2">
        <w:rPr>
          <w:sz w:val="28"/>
          <w:szCs w:val="32"/>
        </w:rPr>
        <w:t xml:space="preserve"> г.</w:t>
      </w:r>
    </w:p>
    <w:p w14:paraId="05861078" w14:textId="77777777" w:rsidR="000A40F2" w:rsidRPr="00570CCA" w:rsidRDefault="000A40F2" w:rsidP="000A40F2">
      <w:pPr>
        <w:autoSpaceDE w:val="0"/>
        <w:autoSpaceDN w:val="0"/>
        <w:adjustRightInd w:val="0"/>
        <w:ind w:firstLine="567"/>
        <w:jc w:val="center"/>
        <w:rPr>
          <w:rFonts w:eastAsia="Times New Roman"/>
          <w:b/>
          <w:bCs/>
          <w:sz w:val="28"/>
          <w:szCs w:val="28"/>
        </w:rPr>
      </w:pPr>
      <w:r w:rsidRPr="00570CCA">
        <w:rPr>
          <w:rFonts w:eastAsia="Times New Roman"/>
          <w:b/>
          <w:bCs/>
          <w:sz w:val="28"/>
          <w:szCs w:val="28"/>
        </w:rPr>
        <w:lastRenderedPageBreak/>
        <w:t>Содержание</w:t>
      </w:r>
    </w:p>
    <w:tbl>
      <w:tblPr>
        <w:tblW w:w="9747" w:type="dxa"/>
        <w:tblLook w:val="04A0" w:firstRow="1" w:lastRow="0" w:firstColumn="1" w:lastColumn="0" w:noHBand="0" w:noVBand="1"/>
      </w:tblPr>
      <w:tblGrid>
        <w:gridCol w:w="8188"/>
        <w:gridCol w:w="1559"/>
      </w:tblGrid>
      <w:tr w:rsidR="000A40F2" w:rsidRPr="00570CCA" w14:paraId="6FC6BD95" w14:textId="77777777" w:rsidTr="005A1F02">
        <w:tc>
          <w:tcPr>
            <w:tcW w:w="8188" w:type="dxa"/>
            <w:shd w:val="clear" w:color="auto" w:fill="auto"/>
          </w:tcPr>
          <w:p w14:paraId="03328AC3" w14:textId="77777777" w:rsidR="000A40F2" w:rsidRPr="00570CCA" w:rsidRDefault="000A40F2" w:rsidP="000A40F2">
            <w:pPr>
              <w:numPr>
                <w:ilvl w:val="0"/>
                <w:numId w:val="2"/>
              </w:numPr>
              <w:contextualSpacing/>
              <w:rPr>
                <w:rFonts w:eastAsia="Times New Roman"/>
                <w:sz w:val="28"/>
              </w:rPr>
            </w:pPr>
            <w:r>
              <w:rPr>
                <w:rFonts w:eastAsia="Times New Roman"/>
                <w:sz w:val="28"/>
              </w:rPr>
              <w:t>Планируемые результаты</w:t>
            </w:r>
          </w:p>
          <w:p w14:paraId="45021309" w14:textId="77777777" w:rsidR="000A40F2" w:rsidRPr="00570CCA" w:rsidRDefault="000A40F2" w:rsidP="005A1F02">
            <w:pPr>
              <w:autoSpaceDE w:val="0"/>
              <w:autoSpaceDN w:val="0"/>
              <w:adjustRightInd w:val="0"/>
              <w:jc w:val="center"/>
              <w:rPr>
                <w:rFonts w:eastAsia="Times New Roman"/>
                <w:b/>
                <w:bCs/>
                <w:sz w:val="28"/>
                <w:szCs w:val="28"/>
              </w:rPr>
            </w:pPr>
          </w:p>
        </w:tc>
        <w:tc>
          <w:tcPr>
            <w:tcW w:w="1559" w:type="dxa"/>
            <w:shd w:val="clear" w:color="auto" w:fill="auto"/>
          </w:tcPr>
          <w:p w14:paraId="7BA122F3" w14:textId="77777777" w:rsidR="000A40F2" w:rsidRPr="00570CCA" w:rsidRDefault="000A40F2" w:rsidP="005A1F02">
            <w:pPr>
              <w:autoSpaceDE w:val="0"/>
              <w:autoSpaceDN w:val="0"/>
              <w:adjustRightInd w:val="0"/>
              <w:jc w:val="center"/>
              <w:rPr>
                <w:rFonts w:eastAsia="Times New Roman"/>
                <w:bCs/>
                <w:sz w:val="28"/>
                <w:szCs w:val="28"/>
              </w:rPr>
            </w:pPr>
            <w:r>
              <w:rPr>
                <w:rFonts w:eastAsia="Times New Roman"/>
                <w:bCs/>
                <w:sz w:val="28"/>
                <w:szCs w:val="28"/>
              </w:rPr>
              <w:t>Стр.3 - 5</w:t>
            </w:r>
          </w:p>
        </w:tc>
      </w:tr>
      <w:tr w:rsidR="000A40F2" w:rsidRPr="00570CCA" w14:paraId="3F4D8843" w14:textId="77777777" w:rsidTr="005A1F02">
        <w:tc>
          <w:tcPr>
            <w:tcW w:w="8188" w:type="dxa"/>
            <w:shd w:val="clear" w:color="auto" w:fill="auto"/>
          </w:tcPr>
          <w:p w14:paraId="36640054" w14:textId="77777777" w:rsidR="000A40F2" w:rsidRPr="00570CCA" w:rsidRDefault="000A40F2" w:rsidP="000A40F2">
            <w:pPr>
              <w:numPr>
                <w:ilvl w:val="0"/>
                <w:numId w:val="2"/>
              </w:numPr>
              <w:contextualSpacing/>
              <w:rPr>
                <w:rFonts w:eastAsia="Times New Roman"/>
                <w:sz w:val="28"/>
              </w:rPr>
            </w:pPr>
            <w:r w:rsidRPr="00570CCA">
              <w:rPr>
                <w:rFonts w:eastAsia="Times New Roman"/>
                <w:sz w:val="28"/>
              </w:rPr>
              <w:t xml:space="preserve">Содержание учебного предмета </w:t>
            </w:r>
          </w:p>
          <w:p w14:paraId="356D7274" w14:textId="77777777" w:rsidR="000A40F2" w:rsidRPr="00570CCA" w:rsidRDefault="000A40F2" w:rsidP="005A1F02">
            <w:pPr>
              <w:autoSpaceDE w:val="0"/>
              <w:autoSpaceDN w:val="0"/>
              <w:adjustRightInd w:val="0"/>
              <w:jc w:val="center"/>
              <w:rPr>
                <w:rFonts w:eastAsia="Times New Roman"/>
                <w:b/>
                <w:bCs/>
                <w:sz w:val="28"/>
                <w:szCs w:val="28"/>
              </w:rPr>
            </w:pPr>
          </w:p>
        </w:tc>
        <w:tc>
          <w:tcPr>
            <w:tcW w:w="1559" w:type="dxa"/>
            <w:shd w:val="clear" w:color="auto" w:fill="auto"/>
          </w:tcPr>
          <w:p w14:paraId="42CCA11C" w14:textId="77777777" w:rsidR="000A40F2" w:rsidRPr="00570CCA" w:rsidRDefault="000A40F2" w:rsidP="005A1F02">
            <w:pPr>
              <w:autoSpaceDE w:val="0"/>
              <w:autoSpaceDN w:val="0"/>
              <w:adjustRightInd w:val="0"/>
              <w:jc w:val="center"/>
              <w:rPr>
                <w:rFonts w:eastAsia="Times New Roman"/>
                <w:bCs/>
                <w:sz w:val="28"/>
                <w:szCs w:val="28"/>
              </w:rPr>
            </w:pPr>
            <w:r>
              <w:rPr>
                <w:rFonts w:eastAsia="Times New Roman"/>
                <w:bCs/>
                <w:sz w:val="28"/>
                <w:szCs w:val="28"/>
              </w:rPr>
              <w:t xml:space="preserve">Стр. </w:t>
            </w:r>
            <w:r w:rsidR="008601B7">
              <w:rPr>
                <w:rFonts w:eastAsia="Times New Roman"/>
                <w:bCs/>
                <w:sz w:val="28"/>
                <w:szCs w:val="28"/>
              </w:rPr>
              <w:t>6</w:t>
            </w:r>
            <w:r>
              <w:rPr>
                <w:rFonts w:eastAsia="Times New Roman"/>
                <w:bCs/>
                <w:sz w:val="28"/>
                <w:szCs w:val="28"/>
              </w:rPr>
              <w:t>- 9</w:t>
            </w:r>
          </w:p>
        </w:tc>
      </w:tr>
      <w:tr w:rsidR="000A40F2" w:rsidRPr="00570CCA" w14:paraId="16391EA2" w14:textId="77777777" w:rsidTr="005A1F02">
        <w:tc>
          <w:tcPr>
            <w:tcW w:w="8188" w:type="dxa"/>
            <w:shd w:val="clear" w:color="auto" w:fill="auto"/>
          </w:tcPr>
          <w:p w14:paraId="1C714B0F" w14:textId="77777777" w:rsidR="000A40F2" w:rsidRPr="00570CCA" w:rsidRDefault="000A40F2" w:rsidP="000A40F2">
            <w:pPr>
              <w:numPr>
                <w:ilvl w:val="0"/>
                <w:numId w:val="2"/>
              </w:numPr>
              <w:autoSpaceDE w:val="0"/>
              <w:autoSpaceDN w:val="0"/>
              <w:adjustRightInd w:val="0"/>
              <w:contextualSpacing/>
              <w:jc w:val="both"/>
              <w:rPr>
                <w:rFonts w:eastAsia="Times New Roman"/>
                <w:b/>
                <w:bCs/>
                <w:sz w:val="28"/>
                <w:szCs w:val="28"/>
              </w:rPr>
            </w:pPr>
            <w:r w:rsidRPr="00570CCA">
              <w:rPr>
                <w:rFonts w:eastAsia="Times New Roman"/>
                <w:bCs/>
                <w:sz w:val="28"/>
              </w:rPr>
              <w:t xml:space="preserve">Тематическое планирование уроков </w:t>
            </w:r>
          </w:p>
        </w:tc>
        <w:tc>
          <w:tcPr>
            <w:tcW w:w="1559" w:type="dxa"/>
            <w:shd w:val="clear" w:color="auto" w:fill="auto"/>
          </w:tcPr>
          <w:p w14:paraId="41593453" w14:textId="77777777" w:rsidR="000A40F2" w:rsidRPr="00570CCA" w:rsidRDefault="000A40F2" w:rsidP="005A1F02">
            <w:pPr>
              <w:autoSpaceDE w:val="0"/>
              <w:autoSpaceDN w:val="0"/>
              <w:adjustRightInd w:val="0"/>
              <w:rPr>
                <w:rFonts w:eastAsia="Times New Roman"/>
                <w:b/>
                <w:bCs/>
                <w:sz w:val="28"/>
                <w:szCs w:val="28"/>
              </w:rPr>
            </w:pPr>
            <w:r>
              <w:rPr>
                <w:rFonts w:eastAsia="Times New Roman"/>
                <w:bCs/>
                <w:sz w:val="28"/>
                <w:szCs w:val="28"/>
              </w:rPr>
              <w:t>Стр.</w:t>
            </w:r>
            <w:r w:rsidR="008601B7">
              <w:rPr>
                <w:rFonts w:eastAsia="Times New Roman"/>
                <w:bCs/>
                <w:sz w:val="28"/>
                <w:szCs w:val="28"/>
              </w:rPr>
              <w:t>10</w:t>
            </w:r>
            <w:r>
              <w:rPr>
                <w:rFonts w:eastAsia="Times New Roman"/>
                <w:bCs/>
                <w:sz w:val="28"/>
                <w:szCs w:val="28"/>
              </w:rPr>
              <w:t xml:space="preserve"> -</w:t>
            </w:r>
            <w:r w:rsidR="008601B7">
              <w:rPr>
                <w:rFonts w:eastAsia="Times New Roman"/>
                <w:bCs/>
                <w:sz w:val="28"/>
                <w:szCs w:val="28"/>
              </w:rPr>
              <w:t>11</w:t>
            </w:r>
          </w:p>
        </w:tc>
      </w:tr>
    </w:tbl>
    <w:p w14:paraId="2858F575" w14:textId="77777777" w:rsidR="000A40F2" w:rsidRDefault="000A40F2" w:rsidP="000A40F2"/>
    <w:p w14:paraId="77CD63B7" w14:textId="77777777" w:rsidR="000A40F2" w:rsidRDefault="000A40F2"/>
    <w:p w14:paraId="1D7757FF" w14:textId="77777777" w:rsidR="000A40F2" w:rsidRPr="000A40F2" w:rsidRDefault="000A40F2" w:rsidP="000A40F2"/>
    <w:p w14:paraId="06779680" w14:textId="77777777" w:rsidR="000A40F2" w:rsidRPr="000A40F2" w:rsidRDefault="000A40F2" w:rsidP="000A40F2"/>
    <w:p w14:paraId="34D55D34" w14:textId="77777777" w:rsidR="000A40F2" w:rsidRPr="000A40F2" w:rsidRDefault="000A40F2" w:rsidP="000A40F2"/>
    <w:p w14:paraId="78657046" w14:textId="77777777" w:rsidR="000A40F2" w:rsidRPr="000A40F2" w:rsidRDefault="000A40F2" w:rsidP="000A40F2"/>
    <w:p w14:paraId="66912C35" w14:textId="77777777" w:rsidR="000A40F2" w:rsidRPr="000A40F2" w:rsidRDefault="000A40F2" w:rsidP="000A40F2"/>
    <w:p w14:paraId="6A59D3FA" w14:textId="77777777" w:rsidR="000A40F2" w:rsidRPr="000A40F2" w:rsidRDefault="000A40F2" w:rsidP="000A40F2"/>
    <w:p w14:paraId="13261F26" w14:textId="77777777" w:rsidR="000A40F2" w:rsidRPr="000A40F2" w:rsidRDefault="000A40F2" w:rsidP="000A40F2"/>
    <w:p w14:paraId="3885BBEA" w14:textId="77777777" w:rsidR="000A40F2" w:rsidRPr="000A40F2" w:rsidRDefault="000A40F2" w:rsidP="000A40F2"/>
    <w:p w14:paraId="7D86C1F1" w14:textId="77777777" w:rsidR="000A40F2" w:rsidRPr="000A40F2" w:rsidRDefault="000A40F2" w:rsidP="000A40F2"/>
    <w:p w14:paraId="35CB34C3" w14:textId="77777777" w:rsidR="000A40F2" w:rsidRPr="000A40F2" w:rsidRDefault="000A40F2" w:rsidP="000A40F2"/>
    <w:p w14:paraId="4FB3DA35" w14:textId="77777777" w:rsidR="000A40F2" w:rsidRPr="000A40F2" w:rsidRDefault="000A40F2" w:rsidP="000A40F2"/>
    <w:p w14:paraId="41C6F407" w14:textId="77777777" w:rsidR="000A40F2" w:rsidRPr="000A40F2" w:rsidRDefault="000A40F2" w:rsidP="000A40F2"/>
    <w:p w14:paraId="088C830B" w14:textId="77777777" w:rsidR="000A40F2" w:rsidRPr="000A40F2" w:rsidRDefault="000A40F2" w:rsidP="000A40F2"/>
    <w:p w14:paraId="118BEFF3" w14:textId="77777777" w:rsidR="000A40F2" w:rsidRPr="000A40F2" w:rsidRDefault="000A40F2" w:rsidP="000A40F2"/>
    <w:p w14:paraId="40810489" w14:textId="77777777" w:rsidR="000A40F2" w:rsidRPr="000A40F2" w:rsidRDefault="000A40F2" w:rsidP="000A40F2"/>
    <w:p w14:paraId="3097CBA5" w14:textId="77777777" w:rsidR="000A40F2" w:rsidRPr="000A40F2" w:rsidRDefault="000A40F2" w:rsidP="000A40F2"/>
    <w:p w14:paraId="4A6C448B" w14:textId="77777777" w:rsidR="000A40F2" w:rsidRPr="000A40F2" w:rsidRDefault="000A40F2" w:rsidP="000A40F2"/>
    <w:p w14:paraId="368E6CE7" w14:textId="77777777" w:rsidR="000A40F2" w:rsidRPr="000A40F2" w:rsidRDefault="000A40F2" w:rsidP="000A40F2"/>
    <w:p w14:paraId="10F49CAF" w14:textId="77777777" w:rsidR="000A40F2" w:rsidRPr="000A40F2" w:rsidRDefault="000A40F2" w:rsidP="000A40F2"/>
    <w:p w14:paraId="132B92FC" w14:textId="77777777" w:rsidR="000A40F2" w:rsidRPr="000A40F2" w:rsidRDefault="000A40F2" w:rsidP="000A40F2"/>
    <w:p w14:paraId="09B283E0" w14:textId="77777777" w:rsidR="000A40F2" w:rsidRPr="000A40F2" w:rsidRDefault="000A40F2" w:rsidP="000A40F2"/>
    <w:p w14:paraId="2079CFF0" w14:textId="77777777" w:rsidR="000A40F2" w:rsidRPr="000A40F2" w:rsidRDefault="000A40F2" w:rsidP="000A40F2"/>
    <w:p w14:paraId="7C2B006D" w14:textId="77777777" w:rsidR="000A40F2" w:rsidRPr="000A40F2" w:rsidRDefault="000A40F2" w:rsidP="000A40F2"/>
    <w:p w14:paraId="18BC586D" w14:textId="77777777" w:rsidR="000A40F2" w:rsidRPr="000A40F2" w:rsidRDefault="000A40F2" w:rsidP="000A40F2"/>
    <w:p w14:paraId="0C9906C5" w14:textId="77777777" w:rsidR="000A40F2" w:rsidRPr="000A40F2" w:rsidRDefault="000A40F2" w:rsidP="000A40F2"/>
    <w:p w14:paraId="65A57DBE" w14:textId="77777777" w:rsidR="000A40F2" w:rsidRPr="000A40F2" w:rsidRDefault="000A40F2" w:rsidP="000A40F2"/>
    <w:p w14:paraId="18D5DB7C" w14:textId="77777777" w:rsidR="000A40F2" w:rsidRPr="000A40F2" w:rsidRDefault="000A40F2" w:rsidP="000A40F2"/>
    <w:p w14:paraId="5F51E861" w14:textId="77777777" w:rsidR="000A40F2" w:rsidRPr="000A40F2" w:rsidRDefault="000A40F2" w:rsidP="000A40F2"/>
    <w:p w14:paraId="644CC440" w14:textId="77777777" w:rsidR="000A40F2" w:rsidRPr="000A40F2" w:rsidRDefault="000A40F2" w:rsidP="000A40F2"/>
    <w:p w14:paraId="7011C47B" w14:textId="77777777" w:rsidR="000A40F2" w:rsidRPr="000A40F2" w:rsidRDefault="000A40F2" w:rsidP="000A40F2"/>
    <w:p w14:paraId="74AB9ED6" w14:textId="77777777" w:rsidR="000A40F2" w:rsidRPr="000A40F2" w:rsidRDefault="000A40F2" w:rsidP="000A40F2"/>
    <w:p w14:paraId="76F97731" w14:textId="77777777" w:rsidR="000A40F2" w:rsidRPr="000A40F2" w:rsidRDefault="000A40F2" w:rsidP="000A40F2"/>
    <w:p w14:paraId="5B5E91F4" w14:textId="77777777" w:rsidR="000A40F2" w:rsidRPr="000A40F2" w:rsidRDefault="000A40F2" w:rsidP="000A40F2"/>
    <w:p w14:paraId="561220EB" w14:textId="77777777" w:rsidR="000A40F2" w:rsidRPr="000A40F2" w:rsidRDefault="000A40F2" w:rsidP="000A40F2"/>
    <w:p w14:paraId="1085CB10" w14:textId="77777777" w:rsidR="000A40F2" w:rsidRPr="000A40F2" w:rsidRDefault="000A40F2" w:rsidP="000A40F2"/>
    <w:p w14:paraId="77CBE9AB" w14:textId="77777777" w:rsidR="000A40F2" w:rsidRPr="000A40F2" w:rsidRDefault="000A40F2" w:rsidP="000A40F2"/>
    <w:p w14:paraId="64D0428D" w14:textId="77777777" w:rsidR="000A40F2" w:rsidRDefault="000A40F2" w:rsidP="000A40F2"/>
    <w:p w14:paraId="2495F7C3" w14:textId="77777777" w:rsidR="000A40F2" w:rsidRPr="000A40F2" w:rsidRDefault="000A40F2" w:rsidP="000A40F2"/>
    <w:p w14:paraId="284EB3D5" w14:textId="77777777" w:rsidR="000A40F2" w:rsidRPr="000A40F2" w:rsidRDefault="000A40F2" w:rsidP="000A40F2"/>
    <w:p w14:paraId="6E55AA7F" w14:textId="77777777" w:rsidR="000A40F2" w:rsidRDefault="000A40F2" w:rsidP="000A40F2"/>
    <w:p w14:paraId="677ACC36" w14:textId="77777777" w:rsidR="000A40F2" w:rsidRDefault="000A40F2" w:rsidP="000A40F2"/>
    <w:p w14:paraId="6CF91A0B" w14:textId="77777777" w:rsidR="0089731C" w:rsidRDefault="000A40F2" w:rsidP="000A40F2">
      <w:pPr>
        <w:tabs>
          <w:tab w:val="left" w:pos="1320"/>
        </w:tabs>
      </w:pPr>
      <w:r>
        <w:tab/>
      </w:r>
    </w:p>
    <w:p w14:paraId="2B68FD73" w14:textId="77777777" w:rsidR="000A40F2" w:rsidRDefault="000A40F2" w:rsidP="000A40F2">
      <w:pPr>
        <w:tabs>
          <w:tab w:val="left" w:pos="1320"/>
        </w:tabs>
      </w:pPr>
    </w:p>
    <w:p w14:paraId="75CFFC84" w14:textId="77777777" w:rsidR="008601B7" w:rsidRDefault="008601B7" w:rsidP="000A40F2">
      <w:pPr>
        <w:tabs>
          <w:tab w:val="left" w:pos="1320"/>
        </w:tabs>
      </w:pPr>
      <w:r>
        <w:lastRenderedPageBreak/>
        <w:t>Настоящая п</w:t>
      </w:r>
      <w:r w:rsidRPr="00AA1CB5">
        <w:t>рограмма по русскому языку в классах гуманитарного профиля разработана для 10</w:t>
      </w:r>
      <w:r>
        <w:t>-11</w:t>
      </w:r>
      <w:r w:rsidRPr="00AA1CB5">
        <w:t xml:space="preserve"> класс</w:t>
      </w:r>
      <w:r>
        <w:t>ов</w:t>
      </w:r>
      <w:r w:rsidRPr="00AA1CB5">
        <w:t xml:space="preserve"> на основе </w:t>
      </w:r>
      <w:r w:rsidRPr="00F33306">
        <w:t>«</w:t>
      </w:r>
      <w:r w:rsidRPr="00F33306">
        <w:rPr>
          <w:b/>
        </w:rPr>
        <w:t>Программы по русскому языку для общеобразовательных     учреждений.  5-11 классы. Основной курс. Автор-составитель: С.И. Львова.</w:t>
      </w:r>
      <w:r>
        <w:rPr>
          <w:b/>
        </w:rPr>
        <w:t xml:space="preserve"> –</w:t>
      </w:r>
      <w:r w:rsidRPr="00F33306">
        <w:rPr>
          <w:b/>
        </w:rPr>
        <w:t xml:space="preserve"> М., Мнемозина, 2009»</w:t>
      </w:r>
      <w:r>
        <w:rPr>
          <w:b/>
        </w:rPr>
        <w:t xml:space="preserve">, </w:t>
      </w:r>
      <w:r w:rsidRPr="00877B2F">
        <w:t xml:space="preserve">рекомендованной Департаментом образования программ и стандартов общего образования Министерства образования Российской Федерации, а также </w:t>
      </w:r>
      <w:r w:rsidRPr="00877B2F">
        <w:rPr>
          <w:b/>
        </w:rPr>
        <w:t>«Рабочей  программ</w:t>
      </w:r>
      <w:r>
        <w:rPr>
          <w:b/>
        </w:rPr>
        <w:t>ы</w:t>
      </w:r>
      <w:r w:rsidRPr="00877B2F">
        <w:rPr>
          <w:b/>
        </w:rPr>
        <w:t xml:space="preserve">  по русскому языку  по программе С.И.Львовой  для 10-11 класса</w:t>
      </w:r>
      <w:r>
        <w:rPr>
          <w:b/>
        </w:rPr>
        <w:t xml:space="preserve">. – </w:t>
      </w:r>
      <w:r w:rsidRPr="00877B2F">
        <w:rPr>
          <w:b/>
        </w:rPr>
        <w:t>М., Мнемозина, 2014»</w:t>
      </w:r>
      <w:r w:rsidRPr="00877B2F">
        <w:t xml:space="preserve"> и обязательного минимума содержания общего образования по русскому языку.</w:t>
      </w:r>
    </w:p>
    <w:p w14:paraId="471748B1" w14:textId="77777777" w:rsidR="008601B7" w:rsidRPr="00877B2F" w:rsidRDefault="008601B7" w:rsidP="008601B7">
      <w:pPr>
        <w:ind w:firstLine="567"/>
        <w:jc w:val="both"/>
      </w:pPr>
      <w:r w:rsidRPr="00877B2F">
        <w:t>Программа построена с учетом принципов системности, научности, доступности, а также преемственности и перспективности между различными разделами курса.</w:t>
      </w:r>
    </w:p>
    <w:p w14:paraId="634C8823" w14:textId="77777777" w:rsidR="008601B7" w:rsidRDefault="008601B7" w:rsidP="008601B7">
      <w:pPr>
        <w:tabs>
          <w:tab w:val="left" w:pos="1320"/>
        </w:tabs>
        <w:rPr>
          <w:b/>
          <w:color w:val="000000"/>
        </w:rPr>
      </w:pPr>
      <w:r>
        <w:rPr>
          <w:color w:val="000000"/>
        </w:rPr>
        <w:t xml:space="preserve">          </w:t>
      </w:r>
      <w:r w:rsidRPr="00877B2F">
        <w:rPr>
          <w:color w:val="000000"/>
        </w:rPr>
        <w:t xml:space="preserve"> </w:t>
      </w:r>
      <w:r w:rsidRPr="004B3E05">
        <w:rPr>
          <w:b/>
          <w:color w:val="000000"/>
        </w:rPr>
        <w:t>Курс рассчитан на 102 часа в 10 классе</w:t>
      </w:r>
      <w:r>
        <w:rPr>
          <w:b/>
          <w:color w:val="000000"/>
        </w:rPr>
        <w:t xml:space="preserve">. </w:t>
      </w:r>
    </w:p>
    <w:p w14:paraId="0A0F9EC1" w14:textId="77777777" w:rsidR="008601B7" w:rsidRDefault="008601B7" w:rsidP="008601B7">
      <w:pPr>
        <w:tabs>
          <w:tab w:val="left" w:pos="1320"/>
        </w:tabs>
        <w:rPr>
          <w:b/>
          <w:color w:val="000000"/>
        </w:rPr>
      </w:pPr>
    </w:p>
    <w:p w14:paraId="144A0524" w14:textId="77777777" w:rsidR="008601B7" w:rsidRPr="00F33306" w:rsidRDefault="008601B7" w:rsidP="008601B7">
      <w:pPr>
        <w:shd w:val="clear" w:color="auto" w:fill="FFFFFF"/>
        <w:ind w:firstLine="709"/>
        <w:jc w:val="both"/>
        <w:rPr>
          <w:rFonts w:eastAsia="Times New Roman"/>
        </w:rPr>
      </w:pPr>
      <w:r w:rsidRPr="00AA1CB5">
        <w:rPr>
          <w:rFonts w:eastAsia="Times New Roman"/>
          <w:b/>
        </w:rPr>
        <w:t>Цель обучения русскому языку</w:t>
      </w:r>
      <w:r>
        <w:rPr>
          <w:rFonts w:eastAsia="Times New Roman"/>
        </w:rPr>
        <w:t xml:space="preserve"> на профильном уровне среднего (полного) общего образования</w:t>
      </w:r>
      <w:r w:rsidRPr="00F33306">
        <w:rPr>
          <w:rFonts w:eastAsia="Times New Roman"/>
        </w:rPr>
        <w:t xml:space="preserve"> – стремление к высокому уровню овладения родным языком как важнейшему условию успешности гражданина в социуме.</w:t>
      </w:r>
    </w:p>
    <w:p w14:paraId="76B4044D" w14:textId="77777777" w:rsidR="008601B7" w:rsidRPr="002C4BFD" w:rsidRDefault="008601B7" w:rsidP="008601B7">
      <w:pPr>
        <w:shd w:val="clear" w:color="auto" w:fill="FFFFFF"/>
        <w:ind w:firstLine="709"/>
        <w:jc w:val="both"/>
        <w:rPr>
          <w:rFonts w:eastAsia="Times New Roman"/>
          <w:b/>
        </w:rPr>
      </w:pPr>
      <w:r w:rsidRPr="00F33306">
        <w:rPr>
          <w:rFonts w:eastAsia="Times New Roman"/>
        </w:rPr>
        <w:t xml:space="preserve">Для достижения поставленной цели </w:t>
      </w:r>
      <w:r w:rsidRPr="002C4BFD">
        <w:rPr>
          <w:rFonts w:eastAsia="Times New Roman"/>
          <w:b/>
        </w:rPr>
        <w:t>следует решить три задачи:</w:t>
      </w:r>
    </w:p>
    <w:p w14:paraId="7315F016" w14:textId="77777777" w:rsidR="008601B7" w:rsidRPr="00F33306" w:rsidRDefault="008601B7" w:rsidP="008601B7">
      <w:pPr>
        <w:pStyle w:val="a3"/>
        <w:numPr>
          <w:ilvl w:val="0"/>
          <w:numId w:val="9"/>
        </w:numPr>
        <w:shd w:val="clear" w:color="auto" w:fill="FFFFFF"/>
        <w:jc w:val="both"/>
        <w:rPr>
          <w:rFonts w:eastAsia="Times New Roman"/>
        </w:rPr>
      </w:pPr>
      <w:r w:rsidRPr="00F33306">
        <w:rPr>
          <w:rFonts w:eastAsia="Times New Roman"/>
        </w:rPr>
        <w:t xml:space="preserve">овладеть эффективными способами речевого общения; совершенствовать умения и навыки, связанные с речевой деятельностью; добиться существенного продвижения в </w:t>
      </w:r>
      <w:r w:rsidRPr="002C4BFD">
        <w:rPr>
          <w:rFonts w:eastAsia="Times New Roman"/>
          <w:b/>
          <w:i/>
        </w:rPr>
        <w:t>освоении функциональной грамотности</w:t>
      </w:r>
      <w:r w:rsidRPr="00F33306">
        <w:rPr>
          <w:rFonts w:eastAsia="Times New Roman"/>
        </w:rPr>
        <w:t>; овладеть навыками исследовательской работы, навыками самообразования; научиться анализировать сложные и неоднозначно трактуемые в лингвистике языковые явления, приобрести опыт проведения лингвистического эксперимента;</w:t>
      </w:r>
    </w:p>
    <w:p w14:paraId="2BA86E69" w14:textId="77777777" w:rsidR="008601B7" w:rsidRPr="00F33306" w:rsidRDefault="008601B7" w:rsidP="008601B7">
      <w:pPr>
        <w:numPr>
          <w:ilvl w:val="0"/>
          <w:numId w:val="9"/>
        </w:numPr>
        <w:shd w:val="clear" w:color="auto" w:fill="FFFFFF"/>
        <w:jc w:val="both"/>
        <w:rPr>
          <w:rFonts w:eastAsia="Times New Roman"/>
        </w:rPr>
      </w:pPr>
      <w:r w:rsidRPr="00F33306">
        <w:rPr>
          <w:rFonts w:eastAsia="Times New Roman"/>
        </w:rPr>
        <w:t xml:space="preserve"> углубить </w:t>
      </w:r>
      <w:r w:rsidRPr="002C4BFD">
        <w:rPr>
          <w:rFonts w:eastAsia="Times New Roman"/>
          <w:b/>
          <w:i/>
        </w:rPr>
        <w:t>представление об эстетической функции родного языка</w:t>
      </w:r>
      <w:r w:rsidRPr="00F33306">
        <w:rPr>
          <w:rFonts w:eastAsia="Times New Roman"/>
        </w:rPr>
        <w:t xml:space="preserve"> как языка великой русской литературы; понять истоки выразительности словесного искусства; осмыслить тесную взаимосвязь русского языка и литературы;</w:t>
      </w:r>
    </w:p>
    <w:p w14:paraId="77A073B4" w14:textId="77777777" w:rsidR="008601B7" w:rsidRPr="00F33306" w:rsidRDefault="008601B7" w:rsidP="008601B7">
      <w:pPr>
        <w:numPr>
          <w:ilvl w:val="0"/>
          <w:numId w:val="9"/>
        </w:numPr>
        <w:shd w:val="clear" w:color="auto" w:fill="FFFFFF"/>
        <w:jc w:val="both"/>
        <w:rPr>
          <w:rFonts w:eastAsia="Times New Roman"/>
        </w:rPr>
      </w:pPr>
      <w:r w:rsidRPr="00F33306">
        <w:rPr>
          <w:rFonts w:eastAsia="Times New Roman"/>
        </w:rPr>
        <w:t>повторить, обобщить, систематизировать знания по русскому языку, полученные в 5 – 9 классах, и добиться существенного развития практических умений и навыков, связанных с разнообразными видами анализа языковых единиц и грамотным, правильным, уместным, выразительным употреблением их в устной и письменной речи.</w:t>
      </w:r>
    </w:p>
    <w:p w14:paraId="6183BE1E" w14:textId="77777777" w:rsidR="008601B7" w:rsidRPr="00F33306" w:rsidRDefault="008601B7" w:rsidP="008601B7">
      <w:pPr>
        <w:shd w:val="clear" w:color="auto" w:fill="FFFFFF"/>
        <w:ind w:firstLine="709"/>
        <w:jc w:val="both"/>
        <w:rPr>
          <w:rFonts w:eastAsia="Times New Roman"/>
        </w:rPr>
      </w:pPr>
      <w:r w:rsidRPr="00F33306">
        <w:rPr>
          <w:rFonts w:eastAsia="Times New Roman"/>
        </w:rPr>
        <w:t xml:space="preserve">В связи </w:t>
      </w:r>
      <w:r w:rsidRPr="00F33306">
        <w:rPr>
          <w:rFonts w:eastAsia="Times New Roman"/>
          <w:b/>
        </w:rPr>
        <w:t xml:space="preserve">с углублённым изучением русского языка </w:t>
      </w:r>
      <w:r w:rsidRPr="00F33306">
        <w:rPr>
          <w:rFonts w:eastAsia="Times New Roman"/>
        </w:rPr>
        <w:t>предстоит решить и другие задачи:</w:t>
      </w:r>
    </w:p>
    <w:p w14:paraId="16217D50" w14:textId="77777777" w:rsidR="008601B7" w:rsidRPr="00F33306" w:rsidRDefault="008601B7" w:rsidP="008601B7">
      <w:pPr>
        <w:pStyle w:val="a3"/>
        <w:numPr>
          <w:ilvl w:val="0"/>
          <w:numId w:val="9"/>
        </w:numPr>
        <w:shd w:val="clear" w:color="auto" w:fill="FFFFFF"/>
        <w:jc w:val="both"/>
        <w:rPr>
          <w:rFonts w:eastAsia="Times New Roman"/>
        </w:rPr>
      </w:pPr>
      <w:r w:rsidRPr="00F33306">
        <w:rPr>
          <w:rFonts w:eastAsia="Times New Roman"/>
        </w:rPr>
        <w:t>расширить знания о лингвистике как науке, её связях с другими гуманитарными дисциплинами; расширить лингвистический кругозор;</w:t>
      </w:r>
    </w:p>
    <w:p w14:paraId="1DD11592" w14:textId="77777777" w:rsidR="008601B7" w:rsidRPr="00F33306" w:rsidRDefault="008601B7" w:rsidP="008601B7">
      <w:pPr>
        <w:pStyle w:val="a3"/>
        <w:numPr>
          <w:ilvl w:val="0"/>
          <w:numId w:val="9"/>
        </w:numPr>
        <w:shd w:val="clear" w:color="auto" w:fill="FFFFFF"/>
        <w:jc w:val="both"/>
        <w:rPr>
          <w:rFonts w:eastAsia="Times New Roman"/>
        </w:rPr>
      </w:pPr>
      <w:r w:rsidRPr="00F33306">
        <w:rPr>
          <w:rFonts w:eastAsia="Times New Roman"/>
        </w:rPr>
        <w:t>получить представление о родном языке как развивающемся явлении.</w:t>
      </w:r>
    </w:p>
    <w:p w14:paraId="79353BA8" w14:textId="77777777" w:rsidR="008601B7" w:rsidRDefault="008601B7" w:rsidP="008601B7">
      <w:pPr>
        <w:tabs>
          <w:tab w:val="left" w:pos="1320"/>
        </w:tabs>
      </w:pPr>
    </w:p>
    <w:p w14:paraId="0A3E9006" w14:textId="77777777" w:rsidR="008601B7" w:rsidRDefault="008601B7" w:rsidP="000A40F2">
      <w:pPr>
        <w:tabs>
          <w:tab w:val="left" w:pos="1320"/>
        </w:tabs>
      </w:pPr>
    </w:p>
    <w:p w14:paraId="1D27F08D" w14:textId="77777777" w:rsidR="008601B7" w:rsidRDefault="008601B7" w:rsidP="000A40F2">
      <w:pPr>
        <w:tabs>
          <w:tab w:val="left" w:pos="1320"/>
        </w:tabs>
      </w:pPr>
    </w:p>
    <w:p w14:paraId="204417CF" w14:textId="77777777" w:rsidR="000A40F2" w:rsidRPr="008601B7" w:rsidRDefault="000A40F2" w:rsidP="000A40F2">
      <w:pPr>
        <w:pStyle w:val="a3"/>
        <w:numPr>
          <w:ilvl w:val="0"/>
          <w:numId w:val="3"/>
        </w:numPr>
        <w:tabs>
          <w:tab w:val="left" w:pos="1320"/>
        </w:tabs>
      </w:pPr>
      <w:r w:rsidRPr="000A40F2">
        <w:rPr>
          <w:b/>
          <w:sz w:val="28"/>
          <w:szCs w:val="28"/>
        </w:rPr>
        <w:t>Планируемые результаты изучения предмета</w:t>
      </w:r>
      <w:r>
        <w:rPr>
          <w:b/>
          <w:sz w:val="28"/>
          <w:szCs w:val="28"/>
        </w:rPr>
        <w:t xml:space="preserve"> «Русский язык»</w:t>
      </w:r>
    </w:p>
    <w:p w14:paraId="6F5217B8" w14:textId="77777777" w:rsidR="008601B7" w:rsidRPr="008601B7" w:rsidRDefault="008601B7" w:rsidP="008601B7">
      <w:pPr>
        <w:pStyle w:val="a3"/>
        <w:tabs>
          <w:tab w:val="left" w:pos="1320"/>
        </w:tabs>
      </w:pPr>
    </w:p>
    <w:p w14:paraId="3B64DE89" w14:textId="77777777" w:rsidR="008601B7" w:rsidRDefault="008601B7" w:rsidP="008601B7">
      <w:pPr>
        <w:ind w:firstLine="567"/>
        <w:rPr>
          <w:lang w:eastAsia="ar-SA"/>
        </w:rPr>
      </w:pPr>
      <w:r w:rsidRPr="00B55113">
        <w:rPr>
          <w:b/>
          <w:lang w:eastAsia="ar-SA"/>
        </w:rPr>
        <w:t>Личностными</w:t>
      </w:r>
      <w:r w:rsidRPr="00B55113">
        <w:rPr>
          <w:lang w:eastAsia="ar-SA"/>
        </w:rPr>
        <w:t xml:space="preserve"> результатами освоения выпускниками средней  школы программы по русскому (родному) языку являются:</w:t>
      </w:r>
    </w:p>
    <w:p w14:paraId="27BA0ECE" w14:textId="77777777" w:rsidR="008601B7" w:rsidRDefault="008601B7" w:rsidP="008601B7">
      <w:pPr>
        <w:pStyle w:val="a3"/>
        <w:numPr>
          <w:ilvl w:val="0"/>
          <w:numId w:val="4"/>
        </w:numPr>
        <w:ind w:hanging="219"/>
        <w:rPr>
          <w:lang w:eastAsia="ar-SA"/>
        </w:rPr>
      </w:pPr>
      <w:r w:rsidRPr="00336289">
        <w:rPr>
          <w:lang w:eastAsia="ar-SA"/>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14:paraId="27D6B0EE" w14:textId="77777777" w:rsidR="008601B7" w:rsidRDefault="008601B7" w:rsidP="008601B7">
      <w:pPr>
        <w:pStyle w:val="a3"/>
        <w:numPr>
          <w:ilvl w:val="0"/>
          <w:numId w:val="4"/>
        </w:numPr>
        <w:ind w:hanging="219"/>
        <w:rPr>
          <w:lang w:eastAsia="ar-SA"/>
        </w:rPr>
      </w:pPr>
      <w:r w:rsidRPr="00336289">
        <w:rPr>
          <w:lang w:eastAsia="ar-SA"/>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r>
        <w:rPr>
          <w:lang w:eastAsia="ar-SA"/>
        </w:rPr>
        <w:t xml:space="preserve"> </w:t>
      </w:r>
    </w:p>
    <w:p w14:paraId="724E67DC" w14:textId="77777777" w:rsidR="008601B7" w:rsidRDefault="008601B7" w:rsidP="008601B7">
      <w:pPr>
        <w:pStyle w:val="a3"/>
        <w:numPr>
          <w:ilvl w:val="0"/>
          <w:numId w:val="4"/>
        </w:numPr>
        <w:ind w:hanging="219"/>
        <w:rPr>
          <w:lang w:eastAsia="ar-SA"/>
        </w:rPr>
      </w:pPr>
      <w:r w:rsidRPr="00336289">
        <w:rPr>
          <w:lang w:eastAsia="ar-SA"/>
        </w:rPr>
        <w:t xml:space="preserve">достаточный объем словарного запаса и усвоенных грамматических средств для свободного выражения мыслей и чувств в процессе речевого общения; </w:t>
      </w:r>
      <w:r w:rsidRPr="00336289">
        <w:rPr>
          <w:lang w:eastAsia="ar-SA"/>
        </w:rPr>
        <w:lastRenderedPageBreak/>
        <w:t>способность к самооценке на основе наблюдения за собственной речью.</w:t>
      </w:r>
      <w:r w:rsidRPr="00336289">
        <w:rPr>
          <w:lang w:eastAsia="ar-SA"/>
        </w:rPr>
        <w:br/>
      </w:r>
      <w:r w:rsidRPr="00336289">
        <w:rPr>
          <w:lang w:eastAsia="ar-SA"/>
        </w:rPr>
        <w:br/>
      </w:r>
      <w:r w:rsidRPr="00336289">
        <w:rPr>
          <w:b/>
          <w:lang w:eastAsia="ar-SA"/>
        </w:rPr>
        <w:t>Метапредметными</w:t>
      </w:r>
      <w:r w:rsidRPr="00336289">
        <w:rPr>
          <w:lang w:eastAsia="ar-SA"/>
        </w:rPr>
        <w:t xml:space="preserve"> результатами освоения выпускниками основной школы программы по русскому (родному) языку являются</w:t>
      </w:r>
      <w:r w:rsidRPr="00D37F10">
        <w:rPr>
          <w:lang w:eastAsia="ar-SA"/>
        </w:rPr>
        <w:t xml:space="preserve"> </w:t>
      </w:r>
      <w:r w:rsidRPr="00336289">
        <w:rPr>
          <w:lang w:eastAsia="ar-SA"/>
        </w:rPr>
        <w:t>владение всеми видами речевой деятельности:</w:t>
      </w:r>
      <w:r w:rsidRPr="00336289">
        <w:rPr>
          <w:lang w:eastAsia="ar-SA"/>
        </w:rPr>
        <w:br/>
      </w:r>
    </w:p>
    <w:p w14:paraId="44F3551D" w14:textId="77777777" w:rsidR="008601B7" w:rsidRPr="00336289" w:rsidRDefault="008601B7" w:rsidP="008601B7">
      <w:pPr>
        <w:pStyle w:val="a3"/>
        <w:numPr>
          <w:ilvl w:val="0"/>
          <w:numId w:val="7"/>
        </w:numPr>
        <w:ind w:left="851" w:hanging="284"/>
        <w:rPr>
          <w:lang w:eastAsia="ar-SA"/>
        </w:rPr>
      </w:pPr>
      <w:r>
        <w:rPr>
          <w:b/>
          <w:lang w:eastAsia="ar-SA"/>
        </w:rPr>
        <w:t>а</w:t>
      </w:r>
      <w:r w:rsidRPr="00336289">
        <w:rPr>
          <w:b/>
          <w:lang w:eastAsia="ar-SA"/>
        </w:rPr>
        <w:t>удирование и чтение:</w:t>
      </w:r>
    </w:p>
    <w:p w14:paraId="46150C7B" w14:textId="77777777" w:rsidR="008601B7" w:rsidRDefault="008601B7" w:rsidP="008601B7">
      <w:pPr>
        <w:pStyle w:val="a3"/>
        <w:numPr>
          <w:ilvl w:val="0"/>
          <w:numId w:val="5"/>
        </w:numPr>
        <w:ind w:left="851" w:hanging="284"/>
        <w:rPr>
          <w:lang w:eastAsia="ar-SA"/>
        </w:rPr>
      </w:pPr>
      <w:r w:rsidRPr="00336289">
        <w:rPr>
          <w:lang w:eastAsia="ar-SA"/>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14:paraId="308CA772" w14:textId="77777777" w:rsidR="008601B7" w:rsidRDefault="008601B7" w:rsidP="008601B7">
      <w:pPr>
        <w:pStyle w:val="a3"/>
        <w:numPr>
          <w:ilvl w:val="0"/>
          <w:numId w:val="5"/>
        </w:numPr>
        <w:ind w:left="851" w:hanging="284"/>
        <w:rPr>
          <w:lang w:eastAsia="ar-SA"/>
        </w:rPr>
      </w:pPr>
      <w:r w:rsidRPr="00336289">
        <w:rPr>
          <w:lang w:eastAsia="ar-SA"/>
        </w:rPr>
        <w:t>владение разными видами чтения (поисковым, просмотровым, ознакомительным, изучающим) текстов разных стилей и жанров;</w:t>
      </w:r>
    </w:p>
    <w:p w14:paraId="1F00954F" w14:textId="77777777" w:rsidR="008601B7" w:rsidRDefault="008601B7" w:rsidP="008601B7">
      <w:pPr>
        <w:pStyle w:val="a3"/>
        <w:numPr>
          <w:ilvl w:val="0"/>
          <w:numId w:val="5"/>
        </w:numPr>
        <w:ind w:left="851" w:hanging="284"/>
        <w:rPr>
          <w:lang w:eastAsia="ar-SA"/>
        </w:rPr>
      </w:pPr>
      <w:r w:rsidRPr="00336289">
        <w:rPr>
          <w:lang w:eastAsia="ar-SA"/>
        </w:rPr>
        <w:t>адекватное восприятие на слух текстов разных стилей и жанров; владение разными видами аудирования (выборочным, ознакомительным, детальным);</w:t>
      </w:r>
    </w:p>
    <w:p w14:paraId="746CC9D1" w14:textId="77777777" w:rsidR="008601B7" w:rsidRDefault="008601B7" w:rsidP="008601B7">
      <w:pPr>
        <w:pStyle w:val="a3"/>
        <w:numPr>
          <w:ilvl w:val="0"/>
          <w:numId w:val="5"/>
        </w:numPr>
        <w:ind w:left="851" w:hanging="284"/>
        <w:rPr>
          <w:lang w:eastAsia="ar-SA"/>
        </w:rPr>
      </w:pPr>
      <w:r w:rsidRPr="00336289">
        <w:rPr>
          <w:lang w:eastAsia="ar-SA"/>
        </w:rPr>
        <w:t>способность извлекать информацию из различных источников, включая средства массовой информации, компакт-диски учебного</w:t>
      </w:r>
      <w:r>
        <w:rPr>
          <w:lang w:eastAsia="ar-SA"/>
        </w:rPr>
        <w:t xml:space="preserve"> назначения, ресурсы Интернета;</w:t>
      </w:r>
    </w:p>
    <w:p w14:paraId="0C875A21" w14:textId="77777777" w:rsidR="008601B7" w:rsidRDefault="008601B7" w:rsidP="008601B7">
      <w:pPr>
        <w:pStyle w:val="a3"/>
        <w:numPr>
          <w:ilvl w:val="0"/>
          <w:numId w:val="5"/>
        </w:numPr>
        <w:ind w:left="851" w:hanging="284"/>
        <w:rPr>
          <w:lang w:eastAsia="ar-SA"/>
        </w:rPr>
      </w:pPr>
      <w:r w:rsidRPr="00336289">
        <w:rPr>
          <w:lang w:eastAsia="ar-SA"/>
        </w:rPr>
        <w:t>свободно пользоваться словарями различных типов, справочной литературой, в том числе и на электронных носителях;</w:t>
      </w:r>
    </w:p>
    <w:p w14:paraId="3F995990" w14:textId="77777777" w:rsidR="008601B7" w:rsidRDefault="008601B7" w:rsidP="008601B7">
      <w:pPr>
        <w:pStyle w:val="a3"/>
        <w:numPr>
          <w:ilvl w:val="0"/>
          <w:numId w:val="5"/>
        </w:numPr>
        <w:ind w:left="851" w:hanging="284"/>
        <w:rPr>
          <w:lang w:eastAsia="ar-SA"/>
        </w:rPr>
      </w:pPr>
      <w:r w:rsidRPr="00336289">
        <w:rPr>
          <w:lang w:eastAsia="ar-SA"/>
        </w:rPr>
        <w:t xml:space="preserve">овладение приемами отбора и систематизации материала на определенную тему; умение вести самостоятельный поиск информации; </w:t>
      </w:r>
    </w:p>
    <w:p w14:paraId="790DBE47" w14:textId="77777777" w:rsidR="008601B7" w:rsidRDefault="008601B7" w:rsidP="008601B7">
      <w:pPr>
        <w:pStyle w:val="a3"/>
        <w:numPr>
          <w:ilvl w:val="0"/>
          <w:numId w:val="5"/>
        </w:numPr>
        <w:ind w:left="851" w:hanging="284"/>
        <w:rPr>
          <w:lang w:eastAsia="ar-SA"/>
        </w:rPr>
      </w:pPr>
      <w:r w:rsidRPr="00336289">
        <w:rPr>
          <w:lang w:eastAsia="ar-SA"/>
        </w:rPr>
        <w:t>способность к преобразованию, сохранению и передаче информации, полученной в результате чтения или аудирования;</w:t>
      </w:r>
    </w:p>
    <w:p w14:paraId="1F49A940" w14:textId="77777777" w:rsidR="008601B7" w:rsidRDefault="008601B7" w:rsidP="008601B7">
      <w:pPr>
        <w:pStyle w:val="a3"/>
        <w:numPr>
          <w:ilvl w:val="0"/>
          <w:numId w:val="5"/>
        </w:numPr>
        <w:ind w:left="851" w:hanging="284"/>
        <w:rPr>
          <w:lang w:eastAsia="ar-SA"/>
        </w:rPr>
      </w:pPr>
      <w:r w:rsidRPr="00336289">
        <w:rPr>
          <w:lang w:eastAsia="ar-SA"/>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14:paraId="67EEAEAD" w14:textId="77777777" w:rsidR="008601B7" w:rsidRPr="00D37F10" w:rsidRDefault="008601B7" w:rsidP="008601B7">
      <w:pPr>
        <w:pStyle w:val="a3"/>
        <w:numPr>
          <w:ilvl w:val="0"/>
          <w:numId w:val="7"/>
        </w:numPr>
        <w:ind w:left="851" w:hanging="284"/>
        <w:rPr>
          <w:lang w:eastAsia="ar-SA"/>
        </w:rPr>
      </w:pPr>
      <w:r w:rsidRPr="00D37F10">
        <w:rPr>
          <w:b/>
          <w:lang w:eastAsia="ar-SA"/>
        </w:rPr>
        <w:t xml:space="preserve"> говорение и письмо:</w:t>
      </w:r>
    </w:p>
    <w:p w14:paraId="4AB0060D" w14:textId="77777777" w:rsidR="008601B7" w:rsidRDefault="008601B7" w:rsidP="008601B7">
      <w:pPr>
        <w:pStyle w:val="a3"/>
        <w:numPr>
          <w:ilvl w:val="0"/>
          <w:numId w:val="6"/>
        </w:numPr>
        <w:ind w:left="851"/>
        <w:rPr>
          <w:lang w:eastAsia="ar-SA"/>
        </w:rPr>
      </w:pPr>
      <w:r w:rsidRPr="00336289">
        <w:rPr>
          <w:lang w:eastAsia="ar-SA"/>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14:paraId="5DE50D71" w14:textId="77777777" w:rsidR="008601B7" w:rsidRDefault="008601B7" w:rsidP="008601B7">
      <w:pPr>
        <w:pStyle w:val="a3"/>
        <w:numPr>
          <w:ilvl w:val="0"/>
          <w:numId w:val="6"/>
        </w:numPr>
        <w:ind w:left="851"/>
        <w:rPr>
          <w:lang w:eastAsia="ar-SA"/>
        </w:rPr>
      </w:pPr>
      <w:r w:rsidRPr="00336289">
        <w:rPr>
          <w:lang w:eastAsia="ar-SA"/>
        </w:rPr>
        <w:t>умение воспроизводить прослушанный или прочитанный текст с заданной степенью свернутости (план, пересказ, конспект, аннотация);</w:t>
      </w:r>
    </w:p>
    <w:p w14:paraId="37419765" w14:textId="77777777" w:rsidR="008601B7" w:rsidRDefault="008601B7" w:rsidP="008601B7">
      <w:pPr>
        <w:pStyle w:val="a3"/>
        <w:numPr>
          <w:ilvl w:val="0"/>
          <w:numId w:val="6"/>
        </w:numPr>
        <w:ind w:left="851"/>
        <w:rPr>
          <w:lang w:eastAsia="ar-SA"/>
        </w:rPr>
      </w:pPr>
      <w:r w:rsidRPr="00336289">
        <w:rPr>
          <w:lang w:eastAsia="ar-SA"/>
        </w:rPr>
        <w:t>умение создавать устные и письменные тексты разных типов, стилей речи и жанров с учетом замысла, адресата и ситуации общения;</w:t>
      </w:r>
    </w:p>
    <w:p w14:paraId="6A59D462" w14:textId="77777777" w:rsidR="008601B7" w:rsidRDefault="008601B7" w:rsidP="008601B7">
      <w:pPr>
        <w:pStyle w:val="a3"/>
        <w:numPr>
          <w:ilvl w:val="0"/>
          <w:numId w:val="6"/>
        </w:numPr>
        <w:ind w:left="851"/>
        <w:rPr>
          <w:lang w:eastAsia="ar-SA"/>
        </w:rPr>
      </w:pPr>
      <w:r w:rsidRPr="00336289">
        <w:rPr>
          <w:lang w:eastAsia="ar-SA"/>
        </w:rPr>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14:paraId="13359383" w14:textId="77777777" w:rsidR="008601B7" w:rsidRDefault="008601B7" w:rsidP="008601B7">
      <w:pPr>
        <w:pStyle w:val="a3"/>
        <w:numPr>
          <w:ilvl w:val="0"/>
          <w:numId w:val="6"/>
        </w:numPr>
        <w:ind w:left="851"/>
        <w:rPr>
          <w:lang w:eastAsia="ar-SA"/>
        </w:rPr>
      </w:pPr>
      <w:r w:rsidRPr="00336289">
        <w:rPr>
          <w:lang w:eastAsia="ar-SA"/>
        </w:rPr>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14:paraId="0968CF40" w14:textId="77777777" w:rsidR="008601B7" w:rsidRDefault="008601B7" w:rsidP="008601B7">
      <w:pPr>
        <w:pStyle w:val="a3"/>
        <w:numPr>
          <w:ilvl w:val="0"/>
          <w:numId w:val="6"/>
        </w:numPr>
        <w:ind w:left="851"/>
        <w:rPr>
          <w:lang w:eastAsia="ar-SA"/>
        </w:rPr>
      </w:pPr>
      <w:r w:rsidRPr="00336289">
        <w:rPr>
          <w:lang w:eastAsia="ar-SA"/>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14:paraId="14E388BE" w14:textId="77777777" w:rsidR="008601B7" w:rsidRDefault="008601B7" w:rsidP="008601B7">
      <w:pPr>
        <w:pStyle w:val="a3"/>
        <w:numPr>
          <w:ilvl w:val="0"/>
          <w:numId w:val="6"/>
        </w:numPr>
        <w:ind w:left="851"/>
        <w:rPr>
          <w:lang w:eastAsia="ar-SA"/>
        </w:rPr>
      </w:pPr>
      <w:r w:rsidRPr="00336289">
        <w:rPr>
          <w:lang w:eastAsia="ar-SA"/>
        </w:rPr>
        <w:t>способность участвовать в речевом общении, соблюдая нормы речевого этикета; адекватно использовать жесты, мимику в процессе речевого общения;</w:t>
      </w:r>
    </w:p>
    <w:p w14:paraId="7801A73A" w14:textId="77777777" w:rsidR="008601B7" w:rsidRDefault="008601B7" w:rsidP="008601B7">
      <w:pPr>
        <w:pStyle w:val="a3"/>
        <w:numPr>
          <w:ilvl w:val="0"/>
          <w:numId w:val="6"/>
        </w:numPr>
        <w:ind w:left="851"/>
        <w:rPr>
          <w:lang w:eastAsia="ar-SA"/>
        </w:rPr>
      </w:pPr>
      <w:r w:rsidRPr="00336289">
        <w:rPr>
          <w:lang w:eastAsia="ar-SA"/>
        </w:rPr>
        <w:t xml:space="preserve">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w:t>
      </w:r>
      <w:r w:rsidRPr="00336289">
        <w:rPr>
          <w:lang w:eastAsia="ar-SA"/>
        </w:rPr>
        <w:lastRenderedPageBreak/>
        <w:t>умение находить грамматические и речевые ошибки, недочеты, исправлять их; совершенствовать и редактировать собственные тексты;</w:t>
      </w:r>
    </w:p>
    <w:p w14:paraId="727963D6" w14:textId="77777777" w:rsidR="008601B7" w:rsidRDefault="008601B7" w:rsidP="008601B7">
      <w:pPr>
        <w:pStyle w:val="a3"/>
        <w:numPr>
          <w:ilvl w:val="0"/>
          <w:numId w:val="6"/>
        </w:numPr>
        <w:ind w:left="851"/>
        <w:rPr>
          <w:lang w:eastAsia="ar-SA"/>
        </w:rPr>
      </w:pPr>
      <w:r w:rsidRPr="00336289">
        <w:rPr>
          <w:lang w:eastAsia="ar-SA"/>
        </w:rPr>
        <w:t>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w:t>
      </w:r>
      <w:r>
        <w:rPr>
          <w:lang w:eastAsia="ar-SA"/>
        </w:rPr>
        <w:t>азличных средств аргументации;</w:t>
      </w:r>
    </w:p>
    <w:p w14:paraId="35F80E0A" w14:textId="77777777" w:rsidR="008601B7" w:rsidRDefault="008601B7" w:rsidP="008601B7">
      <w:pPr>
        <w:pStyle w:val="a3"/>
        <w:numPr>
          <w:ilvl w:val="0"/>
          <w:numId w:val="7"/>
        </w:numPr>
        <w:ind w:left="851" w:hanging="219"/>
        <w:rPr>
          <w:lang w:eastAsia="ar-SA"/>
        </w:rPr>
      </w:pPr>
      <w:r w:rsidRPr="00336289">
        <w:rPr>
          <w:lang w:eastAsia="ar-SA"/>
        </w:rPr>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14:paraId="083F74DF" w14:textId="77777777" w:rsidR="008601B7" w:rsidRDefault="008601B7" w:rsidP="008601B7">
      <w:pPr>
        <w:pStyle w:val="a3"/>
        <w:numPr>
          <w:ilvl w:val="0"/>
          <w:numId w:val="7"/>
        </w:numPr>
        <w:ind w:left="851" w:hanging="284"/>
        <w:rPr>
          <w:lang w:eastAsia="ar-SA"/>
        </w:rPr>
      </w:pPr>
      <w:r w:rsidRPr="00336289">
        <w:rPr>
          <w:lang w:eastAsia="ar-SA"/>
        </w:rPr>
        <w:t>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r w:rsidRPr="00336289">
        <w:rPr>
          <w:lang w:eastAsia="ar-SA"/>
        </w:rPr>
        <w:br/>
      </w:r>
      <w:r w:rsidRPr="00336289">
        <w:rPr>
          <w:lang w:eastAsia="ar-SA"/>
        </w:rPr>
        <w:br/>
      </w:r>
      <w:r w:rsidRPr="00336289">
        <w:rPr>
          <w:b/>
          <w:bCs/>
          <w:lang w:eastAsia="ar-SA"/>
        </w:rPr>
        <w:t>Предметными</w:t>
      </w:r>
      <w:r w:rsidRPr="00336289">
        <w:rPr>
          <w:bCs/>
          <w:lang w:eastAsia="ar-SA"/>
        </w:rPr>
        <w:t xml:space="preserve"> результатами освоения выпускниками средней школы программы по русскому (родному) языку являются:</w:t>
      </w:r>
    </w:p>
    <w:p w14:paraId="05733D52" w14:textId="77777777" w:rsidR="008601B7" w:rsidRDefault="008601B7" w:rsidP="008601B7">
      <w:pPr>
        <w:pStyle w:val="a3"/>
        <w:numPr>
          <w:ilvl w:val="0"/>
          <w:numId w:val="8"/>
        </w:numPr>
        <w:rPr>
          <w:lang w:eastAsia="ar-SA"/>
        </w:rPr>
      </w:pPr>
      <w:r w:rsidRPr="00336289">
        <w:rPr>
          <w:lang w:eastAsia="ar-SA"/>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14:paraId="31043002" w14:textId="77777777" w:rsidR="008601B7" w:rsidRDefault="008601B7" w:rsidP="008601B7">
      <w:pPr>
        <w:pStyle w:val="a3"/>
        <w:numPr>
          <w:ilvl w:val="0"/>
          <w:numId w:val="8"/>
        </w:numPr>
        <w:rPr>
          <w:lang w:eastAsia="ar-SA"/>
        </w:rPr>
      </w:pPr>
      <w:r w:rsidRPr="00336289">
        <w:rPr>
          <w:lang w:eastAsia="ar-SA"/>
        </w:rPr>
        <w:t>понимание места родного языка в системе гуманитарных наук и его роли в образовании в целом;</w:t>
      </w:r>
    </w:p>
    <w:p w14:paraId="08B27F91" w14:textId="77777777" w:rsidR="008601B7" w:rsidRDefault="008601B7" w:rsidP="008601B7">
      <w:pPr>
        <w:pStyle w:val="a3"/>
        <w:numPr>
          <w:ilvl w:val="0"/>
          <w:numId w:val="8"/>
        </w:numPr>
        <w:rPr>
          <w:lang w:eastAsia="ar-SA"/>
        </w:rPr>
      </w:pPr>
      <w:r w:rsidRPr="00336289">
        <w:rPr>
          <w:lang w:eastAsia="ar-SA"/>
        </w:rPr>
        <w:t>усвоение основ научных знаний о родном языке; понимание взаимосвязи его уровней и единиц;</w:t>
      </w:r>
      <w:r>
        <w:rPr>
          <w:lang w:eastAsia="ar-SA"/>
        </w:rPr>
        <w:t xml:space="preserve"> </w:t>
      </w:r>
    </w:p>
    <w:p w14:paraId="42D4920D" w14:textId="77777777" w:rsidR="008601B7" w:rsidRDefault="008601B7" w:rsidP="008601B7">
      <w:pPr>
        <w:pStyle w:val="a3"/>
        <w:numPr>
          <w:ilvl w:val="0"/>
          <w:numId w:val="8"/>
        </w:numPr>
        <w:rPr>
          <w:lang w:eastAsia="ar-SA"/>
        </w:rPr>
      </w:pPr>
      <w:r w:rsidRPr="00336289">
        <w:rPr>
          <w:lang w:eastAsia="ar-SA"/>
        </w:rPr>
        <w:t>освоение базовых понятий лингвистики: лингвистика и ее основные разделы; язык и речь, речевое общение, речь устная и письменная; монолог, диалог и их виды;</w:t>
      </w:r>
      <w:r>
        <w:rPr>
          <w:lang w:eastAsia="ar-SA"/>
        </w:rPr>
        <w:t xml:space="preserve"> </w:t>
      </w:r>
      <w:r w:rsidRPr="00336289">
        <w:rPr>
          <w:lang w:eastAsia="ar-SA"/>
        </w:rPr>
        <w:t>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14:paraId="6FF3D549" w14:textId="77777777" w:rsidR="008601B7" w:rsidRDefault="008601B7" w:rsidP="008601B7">
      <w:pPr>
        <w:pStyle w:val="a3"/>
        <w:numPr>
          <w:ilvl w:val="0"/>
          <w:numId w:val="8"/>
        </w:numPr>
        <w:ind w:left="851" w:hanging="284"/>
        <w:rPr>
          <w:lang w:eastAsia="ar-SA"/>
        </w:rPr>
      </w:pPr>
      <w:r w:rsidRPr="00D37F10">
        <w:rPr>
          <w:lang w:eastAsia="ar-SA"/>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14:paraId="784A462E" w14:textId="77777777" w:rsidR="008601B7" w:rsidRDefault="008601B7" w:rsidP="008601B7">
      <w:pPr>
        <w:pStyle w:val="a3"/>
        <w:numPr>
          <w:ilvl w:val="0"/>
          <w:numId w:val="8"/>
        </w:numPr>
        <w:ind w:left="851" w:hanging="284"/>
        <w:rPr>
          <w:lang w:eastAsia="ar-SA"/>
        </w:rPr>
      </w:pPr>
      <w:r w:rsidRPr="00D37F10">
        <w:rPr>
          <w:lang w:eastAsia="ar-SA"/>
        </w:rPr>
        <w:t xml:space="preserve"> опознавание и анализ основных единиц языка, грамматических категорий языка, уместное употребление языковых единиц адекватно ситуации речевого общения; </w:t>
      </w:r>
    </w:p>
    <w:p w14:paraId="54734BDE" w14:textId="77777777" w:rsidR="008601B7" w:rsidRDefault="008601B7" w:rsidP="008601B7">
      <w:pPr>
        <w:pStyle w:val="a3"/>
        <w:numPr>
          <w:ilvl w:val="0"/>
          <w:numId w:val="8"/>
        </w:numPr>
        <w:ind w:left="851" w:hanging="284"/>
        <w:rPr>
          <w:lang w:eastAsia="ar-SA"/>
        </w:rPr>
      </w:pPr>
      <w:r w:rsidRPr="00D37F10">
        <w:rPr>
          <w:lang w:eastAsia="ar-SA"/>
        </w:rPr>
        <w:t xml:space="preserve">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w:t>
      </w:r>
      <w:r>
        <w:rPr>
          <w:lang w:eastAsia="ar-SA"/>
        </w:rPr>
        <w:t>определенным</w:t>
      </w:r>
      <w:r w:rsidRPr="00D37F10">
        <w:rPr>
          <w:lang w:eastAsia="ar-SA"/>
        </w:rPr>
        <w:t xml:space="preserve"> функциональным разновидностям языка, особенностей языкового оформления, использования выразительных средств языка;</w:t>
      </w:r>
      <w:r>
        <w:rPr>
          <w:lang w:eastAsia="ar-SA"/>
        </w:rPr>
        <w:t xml:space="preserve"> </w:t>
      </w:r>
    </w:p>
    <w:p w14:paraId="663278E9" w14:textId="77777777" w:rsidR="008601B7" w:rsidRDefault="008601B7" w:rsidP="008601B7">
      <w:pPr>
        <w:pStyle w:val="a3"/>
        <w:numPr>
          <w:ilvl w:val="0"/>
          <w:numId w:val="8"/>
        </w:numPr>
        <w:ind w:left="851" w:hanging="284"/>
        <w:rPr>
          <w:lang w:eastAsia="ar-SA"/>
        </w:rPr>
      </w:pPr>
      <w:r w:rsidRPr="00D37F10">
        <w:rPr>
          <w:lang w:eastAsia="ar-SA"/>
        </w:rPr>
        <w:t>понимание коммуникативно-эстетических возможностей лексической и грамматической синонимии и использование их в собственной речевой практике;</w:t>
      </w:r>
      <w:r>
        <w:rPr>
          <w:lang w:eastAsia="ar-SA"/>
        </w:rPr>
        <w:t xml:space="preserve"> </w:t>
      </w:r>
    </w:p>
    <w:p w14:paraId="395566C0" w14:textId="77777777" w:rsidR="008601B7" w:rsidRPr="00D37F10" w:rsidRDefault="008601B7" w:rsidP="008601B7">
      <w:pPr>
        <w:pStyle w:val="a3"/>
        <w:numPr>
          <w:ilvl w:val="0"/>
          <w:numId w:val="8"/>
        </w:numPr>
        <w:ind w:left="851" w:hanging="284"/>
        <w:rPr>
          <w:lang w:eastAsia="ar-SA"/>
        </w:rPr>
      </w:pPr>
      <w:r w:rsidRPr="00D37F10">
        <w:rPr>
          <w:lang w:eastAsia="ar-SA"/>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14:paraId="1C53A101" w14:textId="77777777" w:rsidR="008601B7" w:rsidRPr="00837866" w:rsidRDefault="008601B7" w:rsidP="008601B7">
      <w:pPr>
        <w:pStyle w:val="a3"/>
        <w:numPr>
          <w:ilvl w:val="0"/>
          <w:numId w:val="3"/>
        </w:numPr>
        <w:tabs>
          <w:tab w:val="left" w:pos="1320"/>
        </w:tabs>
        <w:jc w:val="center"/>
        <w:rPr>
          <w:rFonts w:eastAsia="Times New Roman"/>
          <w:b/>
          <w:sz w:val="28"/>
        </w:rPr>
      </w:pPr>
      <w:r w:rsidRPr="00837866">
        <w:rPr>
          <w:rFonts w:eastAsia="Times New Roman"/>
          <w:b/>
          <w:sz w:val="28"/>
        </w:rPr>
        <w:lastRenderedPageBreak/>
        <w:t xml:space="preserve">Содержание учебного предмета </w:t>
      </w:r>
      <w:r w:rsidRPr="00837866">
        <w:rPr>
          <w:b/>
          <w:sz w:val="28"/>
          <w:szCs w:val="28"/>
        </w:rPr>
        <w:t>«Русский язык»</w:t>
      </w:r>
    </w:p>
    <w:p w14:paraId="4F546141" w14:textId="77777777" w:rsidR="008601B7" w:rsidRDefault="008601B7" w:rsidP="008601B7">
      <w:pPr>
        <w:ind w:firstLine="567"/>
        <w:rPr>
          <w:rFonts w:eastAsia="Times New Roman"/>
          <w:b/>
          <w:color w:val="000000"/>
        </w:rPr>
      </w:pPr>
    </w:p>
    <w:p w14:paraId="7323D5CC" w14:textId="77777777" w:rsidR="008601B7" w:rsidRPr="00742E04" w:rsidRDefault="008601B7" w:rsidP="008601B7">
      <w:pPr>
        <w:shd w:val="clear" w:color="auto" w:fill="FFFFFF"/>
        <w:autoSpaceDE w:val="0"/>
        <w:autoSpaceDN w:val="0"/>
        <w:adjustRightInd w:val="0"/>
        <w:contextualSpacing/>
        <w:rPr>
          <w:b/>
          <w:color w:val="000000"/>
        </w:rPr>
      </w:pPr>
      <w:r w:rsidRPr="00742E04">
        <w:rPr>
          <w:b/>
          <w:color w:val="000000"/>
        </w:rPr>
        <w:t>Язы</w:t>
      </w:r>
      <w:r w:rsidR="00837866">
        <w:rPr>
          <w:b/>
          <w:color w:val="000000"/>
        </w:rPr>
        <w:t>к как средство общения.</w:t>
      </w:r>
      <w:r w:rsidRPr="00742E04">
        <w:rPr>
          <w:b/>
          <w:color w:val="000000"/>
        </w:rPr>
        <w:t xml:space="preserve">    </w:t>
      </w:r>
    </w:p>
    <w:p w14:paraId="40CDF57C" w14:textId="77777777" w:rsidR="008601B7" w:rsidRPr="00742E04" w:rsidRDefault="008601B7" w:rsidP="008601B7">
      <w:pPr>
        <w:shd w:val="clear" w:color="auto" w:fill="FFFFFF"/>
        <w:autoSpaceDE w:val="0"/>
        <w:autoSpaceDN w:val="0"/>
        <w:adjustRightInd w:val="0"/>
        <w:contextualSpacing/>
        <w:rPr>
          <w:b/>
          <w:color w:val="000000"/>
        </w:rPr>
      </w:pPr>
      <w:r w:rsidRPr="00742E04">
        <w:rPr>
          <w:b/>
          <w:color w:val="000000"/>
        </w:rPr>
        <w:t>Русский язык как хранит</w:t>
      </w:r>
      <w:r w:rsidR="00837866">
        <w:rPr>
          <w:b/>
          <w:color w:val="000000"/>
        </w:rPr>
        <w:t xml:space="preserve">ель духовных ценностей  нации (5 </w:t>
      </w:r>
      <w:r w:rsidRPr="00742E04">
        <w:rPr>
          <w:b/>
          <w:color w:val="000000"/>
        </w:rPr>
        <w:t>ч)</w:t>
      </w:r>
    </w:p>
    <w:p w14:paraId="384F71FC"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Русский язык  как один из важнейших современных языков мира, как национальный язык  русского народа, как государственный  язык Российской Федерации и как язык  межнационального общения.</w:t>
      </w:r>
    </w:p>
    <w:p w14:paraId="5AD4A584"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Русский язык как один из европейских языков.  Русский язык в кругу других славянских языков. 3начение старославянского языка в истории русского литературного языка. </w:t>
      </w:r>
    </w:p>
    <w:p w14:paraId="2ADE920B"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Отражение в    языке  исторического опыта народа, культурных достижений всего человечества.</w:t>
      </w:r>
    </w:p>
    <w:p w14:paraId="379588B6"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Основные формы существования национального  языка:  литературный язык, территориальные диалекты (народные говоры), городское просторечие, профессиональные и социально-групповые жаргоны.  Национальный язык — единство его различных форм (разновидностей).  </w:t>
      </w:r>
    </w:p>
    <w:p w14:paraId="7EAA8A5A"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Основные признаки литературного языка:  обработанность, </w:t>
      </w:r>
      <w:proofErr w:type="spellStart"/>
      <w:r w:rsidRPr="00742E04">
        <w:rPr>
          <w:color w:val="000000"/>
        </w:rPr>
        <w:t>нормированность</w:t>
      </w:r>
      <w:proofErr w:type="spellEnd"/>
      <w:r w:rsidRPr="00742E04">
        <w:rPr>
          <w:color w:val="000000"/>
        </w:rPr>
        <w:t xml:space="preserve">,    относительная устойчивость (стабильность),  обязательность для всех носителей языка, стилистическая дифференцированность, высокий социальный престиж в среде носителей данного национального языка. </w:t>
      </w:r>
    </w:p>
    <w:p w14:paraId="6F8A8F89" w14:textId="77777777" w:rsidR="008601B7" w:rsidRPr="00742E04" w:rsidRDefault="008601B7" w:rsidP="008601B7">
      <w:pPr>
        <w:shd w:val="clear" w:color="auto" w:fill="FFFFFF"/>
        <w:autoSpaceDE w:val="0"/>
        <w:autoSpaceDN w:val="0"/>
        <w:adjustRightInd w:val="0"/>
        <w:contextualSpacing/>
        <w:rPr>
          <w:b/>
          <w:color w:val="000000"/>
        </w:rPr>
      </w:pPr>
      <w:r w:rsidRPr="00742E04">
        <w:rPr>
          <w:b/>
          <w:color w:val="000000"/>
        </w:rPr>
        <w:t>Речевое о</w:t>
      </w:r>
      <w:r w:rsidR="00837866">
        <w:rPr>
          <w:b/>
          <w:color w:val="000000"/>
        </w:rPr>
        <w:t xml:space="preserve">бщение как социальное явление (7 </w:t>
      </w:r>
      <w:r w:rsidRPr="00742E04">
        <w:rPr>
          <w:b/>
          <w:color w:val="000000"/>
        </w:rPr>
        <w:t>ч)</w:t>
      </w:r>
    </w:p>
    <w:p w14:paraId="31B169E4"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Социальная роль языка в обществе.    </w:t>
      </w:r>
    </w:p>
    <w:p w14:paraId="7E3811B0"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Изучение разных аспектов речевого общения в лингвистике, философии, социологии, культурологии, психологии.</w:t>
      </w:r>
    </w:p>
    <w:p w14:paraId="480B802D"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 Общение как обмен информацией,  как передача и восприятие смысла высказывания.  </w:t>
      </w:r>
    </w:p>
    <w:p w14:paraId="7C412645"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Активное использование   невербальных средств  общения (жесты, мимика, поза). Учёт национальной специфики жестов как необходимое условие  речевого  общения.  Виды жестов (дублирующие актуальную речевую информацию, замещающие  речевое   высказывание, регулирующие речевое общение, усиливающие содержание речи и др.).</w:t>
      </w:r>
    </w:p>
    <w:p w14:paraId="6A6622CB"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Использование разнообразных видов графических знаков в речевом общении   (графических символов, логотипов и т.п.).</w:t>
      </w:r>
    </w:p>
    <w:p w14:paraId="6B51BE27"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Монолог,  диалог  и полилог как основные  разновидности речи.</w:t>
      </w:r>
    </w:p>
    <w:p w14:paraId="39F8DA66"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Виды монолога: внутренний (обычно протекает во внутренней речи)   и внешний (целенаправленное сообщение, сознательное обращение к слушателю).</w:t>
      </w:r>
    </w:p>
    <w:p w14:paraId="1ADF5B31"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Виды монологической речи по цели высказывания: информационная, убеждающая и побуждающая.</w:t>
      </w:r>
    </w:p>
    <w:p w14:paraId="05BA1C01"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Виды диалога и полилога  в соответствии с  ситуацией общения: бытовой диалог (полилог) и деловая беседа.</w:t>
      </w:r>
    </w:p>
    <w:p w14:paraId="4FD1047D" w14:textId="77777777" w:rsidR="008601B7" w:rsidRDefault="008601B7" w:rsidP="008601B7">
      <w:pPr>
        <w:shd w:val="clear" w:color="auto" w:fill="FFFFFF"/>
        <w:autoSpaceDE w:val="0"/>
        <w:autoSpaceDN w:val="0"/>
        <w:adjustRightInd w:val="0"/>
        <w:contextualSpacing/>
        <w:rPr>
          <w:color w:val="000000"/>
        </w:rPr>
      </w:pPr>
      <w:r w:rsidRPr="00742E04">
        <w:rPr>
          <w:color w:val="000000"/>
        </w:rPr>
        <w:t>Искусственные языки и их роль в речевом общении.</w:t>
      </w:r>
      <w:r>
        <w:rPr>
          <w:color w:val="000000"/>
        </w:rPr>
        <w:t xml:space="preserve"> </w:t>
      </w:r>
      <w:r w:rsidRPr="00742E04">
        <w:rPr>
          <w:color w:val="000000"/>
        </w:rPr>
        <w:t>Эсперанто.</w:t>
      </w:r>
    </w:p>
    <w:p w14:paraId="20A61D1B" w14:textId="77777777" w:rsidR="008601B7" w:rsidRPr="00742E04" w:rsidRDefault="008601B7" w:rsidP="008601B7">
      <w:pPr>
        <w:shd w:val="clear" w:color="auto" w:fill="FFFFFF"/>
        <w:autoSpaceDE w:val="0"/>
        <w:autoSpaceDN w:val="0"/>
        <w:adjustRightInd w:val="0"/>
        <w:contextualSpacing/>
        <w:rPr>
          <w:color w:val="000000"/>
        </w:rPr>
      </w:pPr>
    </w:p>
    <w:p w14:paraId="1FB76BA7" w14:textId="77777777" w:rsidR="008601B7" w:rsidRPr="00742E04" w:rsidRDefault="008601B7" w:rsidP="008601B7">
      <w:pPr>
        <w:shd w:val="clear" w:color="auto" w:fill="FFFFFF"/>
        <w:autoSpaceDE w:val="0"/>
        <w:autoSpaceDN w:val="0"/>
        <w:adjustRightInd w:val="0"/>
        <w:contextualSpacing/>
        <w:rPr>
          <w:b/>
          <w:color w:val="000000"/>
        </w:rPr>
      </w:pPr>
      <w:r w:rsidRPr="00742E04">
        <w:rPr>
          <w:b/>
          <w:color w:val="000000"/>
        </w:rPr>
        <w:t>Устная и письменная реч</w:t>
      </w:r>
      <w:r w:rsidR="00837866">
        <w:rPr>
          <w:b/>
          <w:color w:val="000000"/>
        </w:rPr>
        <w:t xml:space="preserve">ь  как формы речевого общения (7 </w:t>
      </w:r>
      <w:r w:rsidRPr="00742E04">
        <w:rPr>
          <w:b/>
          <w:color w:val="000000"/>
        </w:rPr>
        <w:t>ч)</w:t>
      </w:r>
    </w:p>
    <w:p w14:paraId="5AA9AD26"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Основные особенности  устной речи: неподготовленность, спонтанность, прерывистость; ориентированность на слуховое и зрительное восприятие, на присутствие собеседника, его реакцию;  передача эмоций при помощи интонации, мимики, жестов; возможность воспроизведения речи только при наличии специальных технических устройств; необходимость соблюдения орфоэпических и интонационных норм.  </w:t>
      </w:r>
    </w:p>
    <w:p w14:paraId="3A646F95"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Наличие в устной речи неполных предложений, незаконченных фраз, лексических </w:t>
      </w:r>
      <w:proofErr w:type="gramStart"/>
      <w:r w:rsidRPr="00742E04">
        <w:rPr>
          <w:color w:val="000000"/>
        </w:rPr>
        <w:t xml:space="preserve">повторов,   </w:t>
      </w:r>
      <w:proofErr w:type="gramEnd"/>
      <w:r w:rsidRPr="00742E04">
        <w:rPr>
          <w:color w:val="000000"/>
        </w:rPr>
        <w:t xml:space="preserve">конструкций с именительным темы,   подхватов,  </w:t>
      </w:r>
      <w:proofErr w:type="spellStart"/>
      <w:r w:rsidRPr="00742E04">
        <w:rPr>
          <w:color w:val="000000"/>
        </w:rPr>
        <w:t>самоперебивов</w:t>
      </w:r>
      <w:proofErr w:type="spellEnd"/>
      <w:r w:rsidRPr="00742E04">
        <w:rPr>
          <w:color w:val="000000"/>
        </w:rPr>
        <w:t xml:space="preserve"> и др.   </w:t>
      </w:r>
    </w:p>
    <w:p w14:paraId="3A198CBB"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Основные жанры устной </w:t>
      </w:r>
      <w:proofErr w:type="gramStart"/>
      <w:r w:rsidRPr="00742E04">
        <w:rPr>
          <w:color w:val="000000"/>
        </w:rPr>
        <w:t>речи:  устный</w:t>
      </w:r>
      <w:proofErr w:type="gramEnd"/>
      <w:r w:rsidRPr="00742E04">
        <w:rPr>
          <w:color w:val="000000"/>
        </w:rPr>
        <w:t xml:space="preserve"> рассказ, выступление перед аудиторией, сообщение, доклад, ответ (краткий и развернутый) на уроке, дружеская беседа, диспут, дискуссия и т.д.</w:t>
      </w:r>
    </w:p>
    <w:p w14:paraId="0138C777"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Типичные недостатки устной речи:  интонационная и грамматическая нерасчлененность, бедность.  </w:t>
      </w:r>
    </w:p>
    <w:p w14:paraId="7A48D86C"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lastRenderedPageBreak/>
        <w:t>Различные формы фиксации устной речи (фонетическая транскрипция, интонационная разметка текста,  использование современных звукозаписывающих технических средств).</w:t>
      </w:r>
    </w:p>
    <w:p w14:paraId="57A3B047"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Письменная форма речи как  речь, созданная с помощью   графических знаков на бумаге,   экране монитора, мобильного телефона и т.п.</w:t>
      </w:r>
    </w:p>
    <w:p w14:paraId="3DAE81B7"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Основные особенности  письменной речи:    подготовленность,   логичность, точность изложения; ориентированность  только на зрительное восприятие и отсутствие собеседника; передача   эмоций при помощи знаков препинания и некоторых других графических средств; возможность многократного воспроизведения, возвращения к тексту, возможность многократного совершенствования;  необходимость  соблюдения орфографических и пунктуационных норм.</w:t>
      </w:r>
    </w:p>
    <w:p w14:paraId="6AB30EDD"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Использование в письменной речи различных способов  графического выделения  важных для передачи смысла фрагментов печатного текста (разные типы шрифта, полужирный шрифт, курсив, подчёркивание, обрамление, особое размещение текста на странице и т.п.).  </w:t>
      </w:r>
    </w:p>
    <w:p w14:paraId="724E15C4"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Основные жанры: </w:t>
      </w:r>
      <w:proofErr w:type="spellStart"/>
      <w:r w:rsidRPr="00742E04">
        <w:rPr>
          <w:color w:val="000000"/>
        </w:rPr>
        <w:t>пи´</w:t>
      </w:r>
      <w:proofErr w:type="gramStart"/>
      <w:r w:rsidRPr="00742E04">
        <w:rPr>
          <w:color w:val="000000"/>
        </w:rPr>
        <w:t>сьма</w:t>
      </w:r>
      <w:proofErr w:type="spellEnd"/>
      <w:r w:rsidRPr="00742E04">
        <w:rPr>
          <w:color w:val="000000"/>
        </w:rPr>
        <w:t>,  записки</w:t>
      </w:r>
      <w:proofErr w:type="gramEnd"/>
      <w:r w:rsidRPr="00742E04">
        <w:rPr>
          <w:color w:val="000000"/>
        </w:rPr>
        <w:t>, деловые бумаги, рецензии, статьи, репортажи, сочинения, конспекты, планы, рефераты и т.п.</w:t>
      </w:r>
    </w:p>
    <w:p w14:paraId="38A5E61B"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Основные требования к письменному тексту:  1) соответствие содержания текста теме и основной мысли; 2) полнота раскрытия темы; 3) достоверность фактического материала; 4) последовательность изложения (развертывания содержания по плану);  логическая связь частей текста, правильность выделения абзацев; 5) смысловая и грамматическая связь предложений и частей текста; 6) стилевое единство; 7) соответствие текста заданному (или выбранному) типу речи; 8) соответствие нормам русского литературного языка (грамматическим, речевым, правописным – орфографическим и пунктуационным).  </w:t>
      </w:r>
    </w:p>
    <w:p w14:paraId="4F7974D9"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Основные отличия  устного научного высказывания от письменного научного текста.</w:t>
      </w:r>
    </w:p>
    <w:p w14:paraId="018476E9" w14:textId="77777777" w:rsidR="008601B7" w:rsidRDefault="008601B7" w:rsidP="008601B7">
      <w:pPr>
        <w:shd w:val="clear" w:color="auto" w:fill="FFFFFF"/>
        <w:autoSpaceDE w:val="0"/>
        <w:autoSpaceDN w:val="0"/>
        <w:adjustRightInd w:val="0"/>
        <w:contextualSpacing/>
        <w:rPr>
          <w:color w:val="000000"/>
        </w:rPr>
      </w:pPr>
      <w:r w:rsidRPr="00742E04">
        <w:rPr>
          <w:color w:val="000000"/>
        </w:rPr>
        <w:t xml:space="preserve">Интернет-общение как специфическая форма речевого взаимодействия, совмещающего черты устной и письменной речи. </w:t>
      </w:r>
    </w:p>
    <w:p w14:paraId="51D28676" w14:textId="77777777" w:rsidR="008601B7" w:rsidRPr="00742E04" w:rsidRDefault="008601B7" w:rsidP="008601B7">
      <w:pPr>
        <w:shd w:val="clear" w:color="auto" w:fill="FFFFFF"/>
        <w:autoSpaceDE w:val="0"/>
        <w:autoSpaceDN w:val="0"/>
        <w:adjustRightInd w:val="0"/>
        <w:contextualSpacing/>
        <w:rPr>
          <w:color w:val="000000"/>
        </w:rPr>
      </w:pPr>
    </w:p>
    <w:p w14:paraId="147D3117" w14:textId="77777777" w:rsidR="008601B7" w:rsidRPr="00742E04" w:rsidRDefault="008601B7" w:rsidP="008601B7">
      <w:pPr>
        <w:shd w:val="clear" w:color="auto" w:fill="FFFFFF"/>
        <w:autoSpaceDE w:val="0"/>
        <w:autoSpaceDN w:val="0"/>
        <w:adjustRightInd w:val="0"/>
        <w:contextualSpacing/>
        <w:rPr>
          <w:b/>
          <w:color w:val="000000"/>
        </w:rPr>
      </w:pPr>
      <w:r w:rsidRPr="00742E04">
        <w:rPr>
          <w:b/>
          <w:color w:val="000000"/>
        </w:rPr>
        <w:t>Основные</w:t>
      </w:r>
      <w:r w:rsidR="00837866">
        <w:rPr>
          <w:b/>
          <w:color w:val="000000"/>
        </w:rPr>
        <w:t xml:space="preserve"> условия эффективного общения (5 </w:t>
      </w:r>
      <w:r w:rsidRPr="00742E04">
        <w:rPr>
          <w:b/>
          <w:color w:val="000000"/>
        </w:rPr>
        <w:t>ч)</w:t>
      </w:r>
    </w:p>
    <w:p w14:paraId="21D10497"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Виды речевой деятельности: 1) связанные с восприятием и пониманием чужой речи (аудирование, чтение); 2) связанные с созданием собственного речевого высказывания (говорение, письмо). </w:t>
      </w:r>
    </w:p>
    <w:p w14:paraId="6AA9E866"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Четыре этапа речевой деятельности: 1) ориентировочный, 2) этап планирования, 3)  этап исполнения, 4) этап контроля.  </w:t>
      </w:r>
    </w:p>
    <w:p w14:paraId="13457F34" w14:textId="77777777" w:rsidR="008601B7" w:rsidRDefault="008601B7" w:rsidP="008601B7">
      <w:pPr>
        <w:shd w:val="clear" w:color="auto" w:fill="FFFFFF"/>
        <w:autoSpaceDE w:val="0"/>
        <w:autoSpaceDN w:val="0"/>
        <w:adjustRightInd w:val="0"/>
        <w:contextualSpacing/>
        <w:rPr>
          <w:color w:val="000000"/>
        </w:rPr>
      </w:pPr>
      <w:r w:rsidRPr="00742E04">
        <w:rPr>
          <w:color w:val="000000"/>
        </w:rPr>
        <w:t>Речь внешняя как речь, доступная   восприятию (слуху, зрению) других людей. Речь внутренняя как речь,  недоступная восприятию других людей. Особенности внутренней речи  (очень сокращена, свёрнута). Несобственно-прямая речь как один из способов передачи внутренней речи персонажа литературного произведения.</w:t>
      </w:r>
    </w:p>
    <w:p w14:paraId="6C2DA1D0" w14:textId="77777777" w:rsidR="008601B7" w:rsidRPr="00742E04" w:rsidRDefault="008601B7" w:rsidP="008601B7">
      <w:pPr>
        <w:shd w:val="clear" w:color="auto" w:fill="FFFFFF"/>
        <w:autoSpaceDE w:val="0"/>
        <w:autoSpaceDN w:val="0"/>
        <w:adjustRightInd w:val="0"/>
        <w:contextualSpacing/>
        <w:rPr>
          <w:color w:val="000000"/>
        </w:rPr>
      </w:pPr>
    </w:p>
    <w:p w14:paraId="2DA5A40C" w14:textId="77777777" w:rsidR="008601B7" w:rsidRPr="000E56E0" w:rsidRDefault="008601B7" w:rsidP="008601B7">
      <w:pPr>
        <w:shd w:val="clear" w:color="auto" w:fill="FFFFFF"/>
        <w:autoSpaceDE w:val="0"/>
        <w:autoSpaceDN w:val="0"/>
        <w:adjustRightInd w:val="0"/>
        <w:contextualSpacing/>
        <w:rPr>
          <w:b/>
          <w:color w:val="000000"/>
        </w:rPr>
      </w:pPr>
      <w:r w:rsidRPr="00742E04">
        <w:rPr>
          <w:b/>
          <w:color w:val="000000"/>
        </w:rPr>
        <w:t>Чтение как вид  речевой деятельности (7ч)</w:t>
      </w:r>
    </w:p>
    <w:p w14:paraId="46932106"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Чтение как процесс восприятия, осмысления и понимания письменного высказывания.  </w:t>
      </w:r>
    </w:p>
    <w:p w14:paraId="1566B3A8"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Основные виды чтения:   поисковое </w:t>
      </w:r>
      <w:proofErr w:type="spellStart"/>
      <w:r w:rsidRPr="00742E04">
        <w:rPr>
          <w:color w:val="000000"/>
        </w:rPr>
        <w:t>просмóтровое</w:t>
      </w:r>
      <w:proofErr w:type="spellEnd"/>
      <w:r w:rsidRPr="00742E04">
        <w:rPr>
          <w:color w:val="000000"/>
        </w:rPr>
        <w:t xml:space="preserve">, ознакомительное, изучающее  (обобщение). </w:t>
      </w:r>
    </w:p>
    <w:p w14:paraId="2006EAA8"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Основные этапы работы с текстом. </w:t>
      </w:r>
    </w:p>
    <w:p w14:paraId="4464F277"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Маркировка фрагментов текста при изучающем чтении  (закладки с пометками; подчёркивание карандашом; выделения с помощью маркера;  использование специальных  знаков и др.). </w:t>
      </w:r>
    </w:p>
    <w:p w14:paraId="6FB6AB59"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Гипертекст и его особенности.  </w:t>
      </w:r>
    </w:p>
    <w:p w14:paraId="4DD879A8" w14:textId="77777777" w:rsidR="008601B7" w:rsidRDefault="008601B7" w:rsidP="008601B7">
      <w:pPr>
        <w:shd w:val="clear" w:color="auto" w:fill="FFFFFF"/>
        <w:autoSpaceDE w:val="0"/>
        <w:autoSpaceDN w:val="0"/>
        <w:adjustRightInd w:val="0"/>
        <w:contextualSpacing/>
        <w:rPr>
          <w:color w:val="000000"/>
        </w:rPr>
      </w:pPr>
      <w:r w:rsidRPr="00742E04">
        <w:rPr>
          <w:color w:val="000000"/>
        </w:rPr>
        <w:t xml:space="preserve">Типичные недостатки чтения: 1) отсутствие гибкой стратегии чтения, 2)  непонимание смысла прочитанного текста или его фрагментов, 3)   наличие регрессий,    то есть  неоправданных, ненужных возвратов к прочитанному, 4) сопровождение чтения артикуляцией, 5)  низкий уровень организации внимания, 6) малое поле зрения, 7)  слабое развитие механизма смыслового прогнозирования.  </w:t>
      </w:r>
    </w:p>
    <w:p w14:paraId="04BFF37B" w14:textId="77777777" w:rsidR="008601B7" w:rsidRPr="00742E04" w:rsidRDefault="008601B7" w:rsidP="008601B7">
      <w:pPr>
        <w:shd w:val="clear" w:color="auto" w:fill="FFFFFF"/>
        <w:autoSpaceDE w:val="0"/>
        <w:autoSpaceDN w:val="0"/>
        <w:adjustRightInd w:val="0"/>
        <w:contextualSpacing/>
        <w:rPr>
          <w:color w:val="000000"/>
        </w:rPr>
      </w:pPr>
    </w:p>
    <w:p w14:paraId="52EC7A2B" w14:textId="77777777" w:rsidR="008601B7" w:rsidRPr="00742E04" w:rsidRDefault="008601B7" w:rsidP="008601B7">
      <w:pPr>
        <w:shd w:val="clear" w:color="auto" w:fill="FFFFFF"/>
        <w:autoSpaceDE w:val="0"/>
        <w:autoSpaceDN w:val="0"/>
        <w:adjustRightInd w:val="0"/>
        <w:contextualSpacing/>
        <w:rPr>
          <w:b/>
          <w:color w:val="000000"/>
        </w:rPr>
      </w:pPr>
      <w:r w:rsidRPr="00742E04">
        <w:rPr>
          <w:b/>
          <w:color w:val="000000"/>
        </w:rPr>
        <w:t xml:space="preserve">Аудирование </w:t>
      </w:r>
      <w:r w:rsidR="00837866">
        <w:rPr>
          <w:b/>
          <w:color w:val="000000"/>
        </w:rPr>
        <w:t xml:space="preserve">как вид  речевой деятельности (8 </w:t>
      </w:r>
      <w:r w:rsidRPr="00742E04">
        <w:rPr>
          <w:b/>
          <w:color w:val="000000"/>
        </w:rPr>
        <w:t>ч)</w:t>
      </w:r>
    </w:p>
    <w:p w14:paraId="55179E35"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Аудирование как процесс восприятия, осмысления и понимания речи говорящего.     </w:t>
      </w:r>
    </w:p>
    <w:p w14:paraId="061D4840"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Нерефлексивное (</w:t>
      </w:r>
      <w:proofErr w:type="gramStart"/>
      <w:r w:rsidRPr="00742E04">
        <w:rPr>
          <w:color w:val="000000"/>
        </w:rPr>
        <w:t>слушатель  не</w:t>
      </w:r>
      <w:proofErr w:type="gramEnd"/>
      <w:r w:rsidRPr="00742E04">
        <w:rPr>
          <w:color w:val="000000"/>
        </w:rPr>
        <w:t xml:space="preserve"> вмешивается в речь собеседника, не высказывает  своих замечаний и вопросов) и рефлексивное аудирование (слушатель  активно  вмешивается в речь собеседника). </w:t>
      </w:r>
      <w:r>
        <w:rPr>
          <w:color w:val="000000"/>
        </w:rPr>
        <w:t>О</w:t>
      </w:r>
      <w:r w:rsidRPr="00742E04">
        <w:rPr>
          <w:color w:val="000000"/>
        </w:rPr>
        <w:t xml:space="preserve">сновные приёмы рефлексивного слушания: выяснение, перефразирование, </w:t>
      </w:r>
      <w:proofErr w:type="spellStart"/>
      <w:r w:rsidRPr="00742E04">
        <w:rPr>
          <w:color w:val="000000"/>
        </w:rPr>
        <w:t>резюмирование</w:t>
      </w:r>
      <w:proofErr w:type="spellEnd"/>
      <w:r w:rsidRPr="00742E04">
        <w:rPr>
          <w:color w:val="000000"/>
        </w:rPr>
        <w:t xml:space="preserve">, проявление эмоциональной реакции.  </w:t>
      </w:r>
    </w:p>
    <w:p w14:paraId="2C696F6E" w14:textId="77777777" w:rsidR="008601B7" w:rsidRPr="00742E04" w:rsidRDefault="008601B7" w:rsidP="008601B7">
      <w:pPr>
        <w:shd w:val="clear" w:color="auto" w:fill="FFFFFF"/>
        <w:autoSpaceDE w:val="0"/>
        <w:autoSpaceDN w:val="0"/>
        <w:adjustRightInd w:val="0"/>
        <w:contextualSpacing/>
        <w:rPr>
          <w:color w:val="000000"/>
        </w:rPr>
      </w:pPr>
    </w:p>
    <w:p w14:paraId="63E4A0EE"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Основные виды аудирования зависимости от необходимой глубины восприятия исходного </w:t>
      </w:r>
      <w:proofErr w:type="spellStart"/>
      <w:proofErr w:type="gramStart"/>
      <w:r w:rsidRPr="00742E04">
        <w:rPr>
          <w:color w:val="000000"/>
        </w:rPr>
        <w:t>аудиотекста</w:t>
      </w:r>
      <w:proofErr w:type="spellEnd"/>
      <w:r w:rsidRPr="00742E04">
        <w:rPr>
          <w:color w:val="000000"/>
        </w:rPr>
        <w:t>:  выборочное</w:t>
      </w:r>
      <w:proofErr w:type="gramEnd"/>
      <w:r w:rsidRPr="00742E04">
        <w:rPr>
          <w:color w:val="000000"/>
        </w:rPr>
        <w:t xml:space="preserve">,  ознакомительное,  детальное. </w:t>
      </w:r>
    </w:p>
    <w:p w14:paraId="54FEBFB9"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Правила эффективного  слушания: максимальная концентрация внимания  на   собеседнике; демонстрация с помощью  реплик, мимики, жестов своего внимания к собеседнику, понимания/непонимания, одобрения/неодобрения  его речи; максимальная сдержанность в выражении  оценок,   советов.   </w:t>
      </w:r>
    </w:p>
    <w:p w14:paraId="4C0E0050" w14:textId="77777777" w:rsidR="008601B7" w:rsidRDefault="008601B7" w:rsidP="008601B7">
      <w:pPr>
        <w:shd w:val="clear" w:color="auto" w:fill="FFFFFF"/>
        <w:autoSpaceDE w:val="0"/>
        <w:autoSpaceDN w:val="0"/>
        <w:adjustRightInd w:val="0"/>
        <w:contextualSpacing/>
        <w:rPr>
          <w:color w:val="000000"/>
        </w:rPr>
      </w:pPr>
      <w:r w:rsidRPr="00742E04">
        <w:rPr>
          <w:color w:val="000000"/>
        </w:rPr>
        <w:t>Тип</w:t>
      </w:r>
      <w:r>
        <w:rPr>
          <w:color w:val="000000"/>
        </w:rPr>
        <w:t xml:space="preserve">ичные недостатки аудирования: </w:t>
      </w:r>
      <w:r w:rsidRPr="00742E04">
        <w:rPr>
          <w:color w:val="000000"/>
        </w:rPr>
        <w:t>1) отсутствие гибкой стратегии аудирования,  2) непонимание смысла прослушанного текста или его фрагментов, 3) отсеивание важной информации,  4)  перебивание собеседника во время его сообщения,  5) поспешные возражения собеседнику.</w:t>
      </w:r>
    </w:p>
    <w:p w14:paraId="502ECA50" w14:textId="77777777" w:rsidR="008601B7" w:rsidRPr="00742E04" w:rsidRDefault="008601B7" w:rsidP="008601B7">
      <w:pPr>
        <w:shd w:val="clear" w:color="auto" w:fill="FFFFFF"/>
        <w:autoSpaceDE w:val="0"/>
        <w:autoSpaceDN w:val="0"/>
        <w:adjustRightInd w:val="0"/>
        <w:contextualSpacing/>
        <w:rPr>
          <w:color w:val="000000"/>
        </w:rPr>
      </w:pPr>
    </w:p>
    <w:p w14:paraId="2E144351" w14:textId="77777777" w:rsidR="008601B7" w:rsidRDefault="008601B7" w:rsidP="008601B7">
      <w:pPr>
        <w:shd w:val="clear" w:color="auto" w:fill="FFFFFF"/>
        <w:autoSpaceDE w:val="0"/>
        <w:autoSpaceDN w:val="0"/>
        <w:adjustRightInd w:val="0"/>
        <w:contextualSpacing/>
        <w:rPr>
          <w:b/>
          <w:color w:val="000000"/>
        </w:rPr>
      </w:pPr>
      <w:r w:rsidRPr="00742E04">
        <w:rPr>
          <w:b/>
          <w:color w:val="000000"/>
        </w:rPr>
        <w:t>Основные способы информационной переработки прочитанного</w:t>
      </w:r>
      <w:r>
        <w:rPr>
          <w:b/>
          <w:color w:val="000000"/>
        </w:rPr>
        <w:t xml:space="preserve"> </w:t>
      </w:r>
      <w:r w:rsidRPr="00742E04">
        <w:rPr>
          <w:b/>
          <w:color w:val="000000"/>
        </w:rPr>
        <w:t>или прослушанного тек</w:t>
      </w:r>
      <w:r w:rsidR="00837866">
        <w:rPr>
          <w:b/>
          <w:color w:val="000000"/>
        </w:rPr>
        <w:t>ста (17</w:t>
      </w:r>
      <w:r w:rsidRPr="00742E04">
        <w:rPr>
          <w:b/>
          <w:color w:val="000000"/>
        </w:rPr>
        <w:t xml:space="preserve"> ч)</w:t>
      </w:r>
    </w:p>
    <w:p w14:paraId="5A67559D"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Информационная переработка прочитанного или прослушанного текста как процесс извлечения необходимой информации из текста-источника и передача её разными способами.</w:t>
      </w:r>
    </w:p>
    <w:p w14:paraId="494C440C"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Основные способы   сжатия исходного текста:  1) смысловое сжатие   текста (выделение и передача основного содержания текста) – исключение,  обобщение; 2)  языковое сжатие   текста (использование более компактных, простых языковых конструкций)  -  замена одних синтаксических конструкций другими; сокращение или полное исключение (повторов, синонимов, синтаксических конструкций и т.п.); слияние нескольких предложений в одно (обобщение изученного).</w:t>
      </w:r>
    </w:p>
    <w:p w14:paraId="0DDB5C4D"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Основные способы информационной переработки текста и преобразования его на основе сокращения: составление плана, тезисов, аннотации, конспекта, реферата, рецензии.  </w:t>
      </w:r>
    </w:p>
    <w:p w14:paraId="3370A494"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Виды плана: назывной,  вопросный, тезисный, цитатный (обобщение изученного).</w:t>
      </w:r>
    </w:p>
    <w:p w14:paraId="03669ADC"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Тезисы   как кратко сформулированные  основные положения исходного, первичного текста.</w:t>
      </w:r>
    </w:p>
    <w:p w14:paraId="124F9C47"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Аннотация как краткая характеристика печатного произведения (статьи, книги)  с точки зрения её назначения, содержания, вида, формы и других особенностей.</w:t>
      </w:r>
    </w:p>
    <w:p w14:paraId="132B05AB"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Конспект как это краткое  связное изложение содержания исходного текста (статьи, параграфа учебника, лекции). </w:t>
      </w:r>
    </w:p>
    <w:p w14:paraId="74853B99"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Основные рекомендации к сокращению слов при конспектировании.</w:t>
      </w:r>
    </w:p>
    <w:p w14:paraId="364C4B8D"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Реферат как письменный  доклад или выступление по определённой теме, в котором собрана информация из одного или нескольких источников.</w:t>
      </w:r>
    </w:p>
    <w:p w14:paraId="27FB3A83"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Реферат как итог  проведённого мини-исследования или  проектной работы; как демонстрация  знаний по исследуемой проблеме, описание результатов проведённого исследования, формулировка выводов. </w:t>
      </w:r>
    </w:p>
    <w:p w14:paraId="6C0088B5"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Основные части реферата:  вступление, в котором объясняется выбор темы, обосновывается её важность, формулируется цель и задачи исследования;  основная часть, где должен  чётко, связно, логично и последовательно излагаться основной материал по теме; внутри основной части выделяются подразделы; заключение, в котором подводятся итоги работы, формулируются выводы;  список использованной литературы; приложение, в котором обычно помещают таблицы, схемы, фотографии, макеты и т.п. </w:t>
      </w:r>
    </w:p>
    <w:p w14:paraId="6B896EC7"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Типичные языковые конструкции, характерные для реферативного изложения. </w:t>
      </w:r>
    </w:p>
    <w:p w14:paraId="126BBF35"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lastRenderedPageBreak/>
        <w:t xml:space="preserve">Реферат как письменная форма   доклада или выступления по теме исследования.    Мультимедийная презентация как видео- и/или </w:t>
      </w:r>
      <w:proofErr w:type="spellStart"/>
      <w:r w:rsidRPr="00742E04">
        <w:rPr>
          <w:color w:val="000000"/>
        </w:rPr>
        <w:t>аудиосопровождения</w:t>
      </w:r>
      <w:proofErr w:type="spellEnd"/>
      <w:r w:rsidRPr="00742E04">
        <w:rPr>
          <w:color w:val="000000"/>
        </w:rPr>
        <w:t xml:space="preserve"> реферата и как    синтез текста, разных видов наглядности (рисунки, иллюстрации, фотографии, фотоколлажи, схемы, таблицы, диаграммы, графики и т.п.).  </w:t>
      </w:r>
    </w:p>
    <w:p w14:paraId="4A9311EB"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Рецензия  как анализ и оценка  научного, художественного, кинематографического или музыкального произведения.    </w:t>
      </w:r>
    </w:p>
    <w:p w14:paraId="07235105"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План, тезис, аннотация, конспект, реферат, рецензия как жанры научного стиля речи. Речевые стандартные обороты (клише), характерные для текстов указанных жанров.  </w:t>
      </w:r>
    </w:p>
    <w:p w14:paraId="70E7EED3" w14:textId="77777777" w:rsidR="008601B7" w:rsidRPr="00742E04" w:rsidRDefault="008601B7" w:rsidP="008601B7">
      <w:pPr>
        <w:shd w:val="clear" w:color="auto" w:fill="FFFFFF"/>
        <w:autoSpaceDE w:val="0"/>
        <w:autoSpaceDN w:val="0"/>
        <w:adjustRightInd w:val="0"/>
        <w:contextualSpacing/>
        <w:rPr>
          <w:color w:val="000000"/>
        </w:rPr>
      </w:pPr>
    </w:p>
    <w:p w14:paraId="0CC215D5" w14:textId="77777777" w:rsidR="008601B7" w:rsidRPr="00742E04" w:rsidRDefault="008601B7" w:rsidP="008601B7">
      <w:pPr>
        <w:shd w:val="clear" w:color="auto" w:fill="FFFFFF"/>
        <w:autoSpaceDE w:val="0"/>
        <w:autoSpaceDN w:val="0"/>
        <w:adjustRightInd w:val="0"/>
        <w:contextualSpacing/>
        <w:rPr>
          <w:b/>
          <w:color w:val="000000"/>
        </w:rPr>
      </w:pPr>
      <w:r w:rsidRPr="00742E04">
        <w:rPr>
          <w:b/>
          <w:color w:val="000000"/>
        </w:rPr>
        <w:t>Говорение к</w:t>
      </w:r>
      <w:r w:rsidR="00837866">
        <w:rPr>
          <w:b/>
          <w:color w:val="000000"/>
        </w:rPr>
        <w:t xml:space="preserve">ак вид  речевой деятельности (12 </w:t>
      </w:r>
      <w:r w:rsidRPr="00742E04">
        <w:rPr>
          <w:b/>
          <w:color w:val="000000"/>
        </w:rPr>
        <w:t>ч)</w:t>
      </w:r>
    </w:p>
    <w:p w14:paraId="0CCC458D"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Говорение вид речевой деятельности, посредством которого осуществляется устное общение, происходит обмен информацией.  </w:t>
      </w:r>
    </w:p>
    <w:p w14:paraId="1394FC68"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Основные качества образцовой </w:t>
      </w:r>
      <w:proofErr w:type="gramStart"/>
      <w:r w:rsidRPr="00742E04">
        <w:rPr>
          <w:color w:val="000000"/>
        </w:rPr>
        <w:t xml:space="preserve">речи:   </w:t>
      </w:r>
      <w:proofErr w:type="gramEnd"/>
      <w:r w:rsidRPr="00742E04">
        <w:rPr>
          <w:color w:val="000000"/>
        </w:rPr>
        <w:t>правильность, ясность, точность, богатство, выразительность, чистота, вежливость.</w:t>
      </w:r>
    </w:p>
    <w:p w14:paraId="55A3CE83"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Смыслоразличительная роль интонации в речевом устном высказывании. </w:t>
      </w:r>
    </w:p>
    <w:p w14:paraId="0836624B"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Эмфатическое ударение как эмоционально-экспрессивное выделение слова в процессе говорения. </w:t>
      </w:r>
    </w:p>
    <w:p w14:paraId="29657D89"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Критерии оценивания   устного высказывания учащегося  (сообщения, выступления, доклада): 1) содержание устного высказывания (правильность и точность понимания темы; соответствие высказывания теме и полнота её раскрытия;    чёткость и определённость выражения основной мысли высказывания;   смысловое и стилистическое единство, связность  и последовательность  изложения; наличие/отсутствие логических ошибок; наличие/отсутствие аргументов,  обосновывающих точку зрения учащегося;   соответствие устного высказывания заданной речевой ситуации  (коммуникативная цель высказывания, адресат, место и условия общения), сфере общения,  заданному жанру и стилю речи); 2) речевое оформление устного высказывания (точность выражения мысли, использование разнообразных  грамматических конструкций;  соответствие языковых средств  заданной  речевой ситуации и стилю речи; употребление слов в соответствии с их лексическим значением и стилистической окрашенностью; наличие/отсутствие слов, выходящих за пределы литературного языка (жаргонизмы, слова-паразиты   и др.); наличие/отсутствие орфоэпических ошибок;  наличие/отсутствие   грамматических ошибок;  наличие/отсутствие   речевых ошибок); 3) выразительность речи (уместное использование в речевом высказывании  выразительных языковых  средств (интонационных, лексических, грамматических) в соответствии с заданной речевой ситуацией, коммуникативной целью речи и стилем речи; уместное использование языковых средств  привлечения и удерживания  внимания слушателей; уместность и корректность использования невербальных средств  общения - мимика, жесты); 4) взаимодействие с собеседниками в процессе обсуждения  устного высказывания  (адекватное восприятие и понимание вопросов по содержанию устного высказывания; способность  кратко и точно формулировать мысль, убеждать собеседников в своей правоте,  аргументированно отстаивать свою точку зрения).</w:t>
      </w:r>
    </w:p>
    <w:p w14:paraId="358DC3A4"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Публичное выступление (обобщение изученного). </w:t>
      </w:r>
    </w:p>
    <w:p w14:paraId="1A974060" w14:textId="77777777" w:rsidR="008601B7" w:rsidRPr="00742E04" w:rsidRDefault="008601B7" w:rsidP="008601B7">
      <w:pPr>
        <w:shd w:val="clear" w:color="auto" w:fill="FFFFFF"/>
        <w:autoSpaceDE w:val="0"/>
        <w:autoSpaceDN w:val="0"/>
        <w:adjustRightInd w:val="0"/>
        <w:contextualSpacing/>
        <w:rPr>
          <w:color w:val="000000"/>
        </w:rPr>
      </w:pPr>
    </w:p>
    <w:p w14:paraId="378D5587"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Основные виды публичной </w:t>
      </w:r>
      <w:proofErr w:type="gramStart"/>
      <w:r w:rsidRPr="00742E04">
        <w:rPr>
          <w:color w:val="000000"/>
        </w:rPr>
        <w:t>речи:  социально</w:t>
      </w:r>
      <w:proofErr w:type="gramEnd"/>
      <w:r w:rsidRPr="00742E04">
        <w:rPr>
          <w:color w:val="000000"/>
        </w:rPr>
        <w:t xml:space="preserve">-политическая, научно-академическая, судебная, социально-бытовая, духовная, дипломатическая, военная, лекционно- пропагандистская и др. </w:t>
      </w:r>
    </w:p>
    <w:p w14:paraId="4416EDCA" w14:textId="77777777" w:rsidR="008601B7" w:rsidRPr="00742E04" w:rsidRDefault="008601B7" w:rsidP="008601B7">
      <w:pPr>
        <w:shd w:val="clear" w:color="auto" w:fill="FFFFFF"/>
        <w:autoSpaceDE w:val="0"/>
        <w:autoSpaceDN w:val="0"/>
        <w:adjustRightInd w:val="0"/>
        <w:contextualSpacing/>
        <w:jc w:val="both"/>
        <w:rPr>
          <w:color w:val="000000"/>
        </w:rPr>
      </w:pPr>
    </w:p>
    <w:p w14:paraId="3EAD3EBE" w14:textId="77777777" w:rsidR="008601B7" w:rsidRPr="00742E04" w:rsidRDefault="008601B7" w:rsidP="008601B7">
      <w:pPr>
        <w:shd w:val="clear" w:color="auto" w:fill="FFFFFF"/>
        <w:autoSpaceDE w:val="0"/>
        <w:autoSpaceDN w:val="0"/>
        <w:adjustRightInd w:val="0"/>
        <w:contextualSpacing/>
        <w:rPr>
          <w:b/>
          <w:color w:val="000000"/>
        </w:rPr>
      </w:pPr>
      <w:r w:rsidRPr="00742E04">
        <w:rPr>
          <w:b/>
          <w:color w:val="000000"/>
        </w:rPr>
        <w:t>Письмо к</w:t>
      </w:r>
      <w:r w:rsidR="00837866">
        <w:rPr>
          <w:b/>
          <w:color w:val="000000"/>
        </w:rPr>
        <w:t xml:space="preserve">ак вид  речевой деятельности (14 </w:t>
      </w:r>
      <w:r w:rsidRPr="00742E04">
        <w:rPr>
          <w:b/>
          <w:color w:val="000000"/>
        </w:rPr>
        <w:t>ч)</w:t>
      </w:r>
    </w:p>
    <w:p w14:paraId="174CC921"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Письмо как вид  речевой деятельности, связанный с созданием    письменного высказывания.  Связь письма с другими видами речевой деятельности человека (говорением, чтением, аудированием).</w:t>
      </w:r>
    </w:p>
    <w:p w14:paraId="77CCC31D"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lastRenderedPageBreak/>
        <w:t>Письмо  как вид речевой деятельности, востребованный в сфере образования. Виды письменных   речевых высказываний школьника.</w:t>
      </w:r>
    </w:p>
    <w:p w14:paraId="05661E5C"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Основные требования в письменной речи: правильность, ясность, чистота, точность, </w:t>
      </w:r>
      <w:proofErr w:type="gramStart"/>
      <w:r w:rsidRPr="00742E04">
        <w:rPr>
          <w:color w:val="000000"/>
        </w:rPr>
        <w:t>богатство,  выразительность</w:t>
      </w:r>
      <w:proofErr w:type="gramEnd"/>
      <w:r w:rsidRPr="00742E04">
        <w:rPr>
          <w:color w:val="000000"/>
        </w:rPr>
        <w:t xml:space="preserve">. </w:t>
      </w:r>
    </w:p>
    <w:p w14:paraId="39A75569"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Критерии оценивания   письменного высказывания учащегося (содержание письменного высказывания, речевое оформление и выразительность высказывания, соответствие его грамматическим, орфографическим и пунктуационным нормам).  </w:t>
      </w:r>
    </w:p>
    <w:p w14:paraId="63847A81" w14:textId="77777777" w:rsidR="008601B7" w:rsidRPr="00742E04" w:rsidRDefault="008601B7" w:rsidP="008601B7">
      <w:pPr>
        <w:shd w:val="clear" w:color="auto" w:fill="FFFFFF"/>
        <w:autoSpaceDE w:val="0"/>
        <w:autoSpaceDN w:val="0"/>
        <w:adjustRightInd w:val="0"/>
        <w:contextualSpacing/>
        <w:rPr>
          <w:color w:val="000000"/>
        </w:rPr>
      </w:pPr>
    </w:p>
    <w:p w14:paraId="6C5C8D23"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Из истории эпистолярного жанра.</w:t>
      </w:r>
    </w:p>
    <w:p w14:paraId="359F7598"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Культура письменного общения с помощью современных технических средств коммуникации (мобильные телефоны, электронная почта, социальные сети и т.п.). </w:t>
      </w:r>
    </w:p>
    <w:p w14:paraId="416F280D"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Роль орфографии и пунктуации в письменном общении. </w:t>
      </w:r>
    </w:p>
    <w:p w14:paraId="606060C6"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Орфографическое и пунктуационное правило как разновидность языковой нормы, обеспечивающей правильность письменной речи.</w:t>
      </w:r>
    </w:p>
    <w:p w14:paraId="6C6D74E7"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Орфография как система правил правописания слов и их форм. Разделы русской орфографии и основные принципы написания (обобщение на основе изученного).</w:t>
      </w:r>
    </w:p>
    <w:p w14:paraId="3E2AAE1D" w14:textId="77777777" w:rsidR="008601B7" w:rsidRPr="00742E04" w:rsidRDefault="008601B7" w:rsidP="008601B7">
      <w:pPr>
        <w:shd w:val="clear" w:color="auto" w:fill="FFFFFF"/>
        <w:autoSpaceDE w:val="0"/>
        <w:autoSpaceDN w:val="0"/>
        <w:adjustRightInd w:val="0"/>
        <w:contextualSpacing/>
        <w:rPr>
          <w:color w:val="000000"/>
        </w:rPr>
      </w:pPr>
      <w:r w:rsidRPr="00742E04">
        <w:rPr>
          <w:color w:val="000000"/>
        </w:rPr>
        <w:t>Пунктуация как система правил правописания предложений. Принципы русской пунктуации. Разделы русской пунктуации и система правил, включённых в каждый из них (обобщение на основе изученного).</w:t>
      </w:r>
    </w:p>
    <w:p w14:paraId="06667378" w14:textId="77777777" w:rsidR="008601B7" w:rsidRDefault="008601B7" w:rsidP="008601B7">
      <w:pPr>
        <w:shd w:val="clear" w:color="auto" w:fill="FFFFFF"/>
        <w:autoSpaceDE w:val="0"/>
        <w:autoSpaceDN w:val="0"/>
        <w:adjustRightInd w:val="0"/>
        <w:contextualSpacing/>
        <w:rPr>
          <w:color w:val="000000"/>
        </w:rPr>
      </w:pPr>
      <w:r w:rsidRPr="00742E04">
        <w:rPr>
          <w:color w:val="000000"/>
        </w:rPr>
        <w:t>Абзац как пунктуационный знак, передающий смысловое членение текста. Знаки препинания, их функции. Одиночные и парные знаки препинания. Сочетание знаков препинания. Вариативность постановки знаков препинания. Авторское употребление знаков препин</w:t>
      </w:r>
      <w:r>
        <w:rPr>
          <w:color w:val="000000"/>
        </w:rPr>
        <w:t>а</w:t>
      </w:r>
      <w:r w:rsidRPr="00742E04">
        <w:rPr>
          <w:color w:val="000000"/>
        </w:rPr>
        <w:t>ния.</w:t>
      </w:r>
    </w:p>
    <w:p w14:paraId="23686969" w14:textId="77777777" w:rsidR="00837866" w:rsidRDefault="00EB0A5F" w:rsidP="008601B7">
      <w:pPr>
        <w:shd w:val="clear" w:color="auto" w:fill="FFFFFF"/>
        <w:autoSpaceDE w:val="0"/>
        <w:autoSpaceDN w:val="0"/>
        <w:adjustRightInd w:val="0"/>
        <w:contextualSpacing/>
        <w:rPr>
          <w:b/>
          <w:color w:val="000000"/>
        </w:rPr>
      </w:pPr>
      <w:r>
        <w:rPr>
          <w:b/>
          <w:color w:val="000000"/>
        </w:rPr>
        <w:t xml:space="preserve"> </w:t>
      </w:r>
      <w:r w:rsidR="008601B7" w:rsidRPr="00742E04">
        <w:rPr>
          <w:b/>
          <w:color w:val="000000"/>
        </w:rPr>
        <w:t>Повторение и обобщение изученного</w:t>
      </w:r>
      <w:r w:rsidR="00837866">
        <w:rPr>
          <w:b/>
          <w:color w:val="000000"/>
        </w:rPr>
        <w:t xml:space="preserve"> 5</w:t>
      </w:r>
      <w:r>
        <w:rPr>
          <w:b/>
          <w:color w:val="000000"/>
        </w:rPr>
        <w:t xml:space="preserve"> ч</w:t>
      </w:r>
      <w:r w:rsidR="00837866">
        <w:rPr>
          <w:b/>
          <w:color w:val="000000"/>
        </w:rPr>
        <w:t>.</w:t>
      </w:r>
    </w:p>
    <w:p w14:paraId="77A09810" w14:textId="77777777" w:rsidR="008601B7" w:rsidRDefault="008601B7" w:rsidP="008601B7">
      <w:pPr>
        <w:shd w:val="clear" w:color="auto" w:fill="FFFFFF"/>
        <w:autoSpaceDE w:val="0"/>
        <w:autoSpaceDN w:val="0"/>
        <w:adjustRightInd w:val="0"/>
        <w:contextualSpacing/>
        <w:rPr>
          <w:b/>
          <w:color w:val="000000"/>
        </w:rPr>
      </w:pPr>
      <w:r w:rsidRPr="00742E04">
        <w:rPr>
          <w:b/>
          <w:color w:val="000000"/>
        </w:rPr>
        <w:t>Резервные часы  (</w:t>
      </w:r>
      <w:r>
        <w:rPr>
          <w:b/>
          <w:color w:val="000000"/>
        </w:rPr>
        <w:t>7</w:t>
      </w:r>
      <w:r w:rsidRPr="00742E04">
        <w:rPr>
          <w:b/>
          <w:color w:val="000000"/>
        </w:rPr>
        <w:t xml:space="preserve"> ч)</w:t>
      </w:r>
    </w:p>
    <w:p w14:paraId="66F6A37C" w14:textId="77777777" w:rsidR="008601B7" w:rsidRDefault="008601B7" w:rsidP="008601B7">
      <w:pPr>
        <w:pStyle w:val="a3"/>
        <w:tabs>
          <w:tab w:val="left" w:pos="1320"/>
        </w:tabs>
      </w:pPr>
    </w:p>
    <w:p w14:paraId="1EEAA7B0" w14:textId="77777777" w:rsidR="008601B7" w:rsidRPr="008601B7" w:rsidRDefault="008601B7" w:rsidP="008601B7">
      <w:pPr>
        <w:pStyle w:val="a3"/>
        <w:numPr>
          <w:ilvl w:val="0"/>
          <w:numId w:val="3"/>
        </w:numPr>
        <w:tabs>
          <w:tab w:val="left" w:pos="1320"/>
        </w:tabs>
        <w:jc w:val="center"/>
        <w:rPr>
          <w:b/>
        </w:rPr>
      </w:pPr>
      <w:r w:rsidRPr="008601B7">
        <w:rPr>
          <w:rFonts w:eastAsia="Times New Roman"/>
          <w:b/>
          <w:bCs/>
          <w:sz w:val="28"/>
        </w:rPr>
        <w:t>Тематическое планирование уроков</w:t>
      </w:r>
    </w:p>
    <w:p w14:paraId="2B2FC409" w14:textId="77777777" w:rsidR="008601B7" w:rsidRPr="0059368E" w:rsidRDefault="008601B7" w:rsidP="008601B7">
      <w:pPr>
        <w:shd w:val="clear" w:color="auto" w:fill="FFFFFF"/>
        <w:jc w:val="center"/>
        <w:rPr>
          <w:rFonts w:eastAsia="Times New Roman"/>
          <w:b/>
          <w:bCs/>
          <w:color w:val="000000"/>
        </w:rPr>
      </w:pPr>
    </w:p>
    <w:tbl>
      <w:tblPr>
        <w:tblStyle w:val="1"/>
        <w:tblW w:w="9606" w:type="dxa"/>
        <w:tblLayout w:type="fixed"/>
        <w:tblLook w:val="04A0" w:firstRow="1" w:lastRow="0" w:firstColumn="1" w:lastColumn="0" w:noHBand="0" w:noVBand="1"/>
      </w:tblPr>
      <w:tblGrid>
        <w:gridCol w:w="594"/>
        <w:gridCol w:w="6744"/>
        <w:gridCol w:w="2268"/>
      </w:tblGrid>
      <w:tr w:rsidR="008601B7" w:rsidRPr="0059368E" w14:paraId="7B4A81FC" w14:textId="77777777" w:rsidTr="005A1F02">
        <w:tc>
          <w:tcPr>
            <w:tcW w:w="594" w:type="dxa"/>
          </w:tcPr>
          <w:p w14:paraId="6280507A" w14:textId="77777777" w:rsidR="008601B7" w:rsidRPr="00837866" w:rsidRDefault="008601B7" w:rsidP="00837866">
            <w:pPr>
              <w:jc w:val="center"/>
              <w:rPr>
                <w:b/>
                <w:bCs/>
                <w:color w:val="000000"/>
              </w:rPr>
            </w:pPr>
            <w:r w:rsidRPr="00837866">
              <w:rPr>
                <w:b/>
                <w:bCs/>
                <w:color w:val="000000"/>
              </w:rPr>
              <w:t>№ п/п</w:t>
            </w:r>
          </w:p>
        </w:tc>
        <w:tc>
          <w:tcPr>
            <w:tcW w:w="6744" w:type="dxa"/>
          </w:tcPr>
          <w:p w14:paraId="6F9C55E6" w14:textId="77777777" w:rsidR="008601B7" w:rsidRPr="00837866" w:rsidRDefault="008601B7" w:rsidP="00837866">
            <w:pPr>
              <w:jc w:val="center"/>
              <w:rPr>
                <w:b/>
                <w:bCs/>
                <w:color w:val="000000"/>
              </w:rPr>
            </w:pPr>
            <w:r w:rsidRPr="00837866">
              <w:rPr>
                <w:b/>
                <w:bCs/>
                <w:color w:val="000000"/>
              </w:rPr>
              <w:t>Наименование разделов, тем</w:t>
            </w:r>
          </w:p>
        </w:tc>
        <w:tc>
          <w:tcPr>
            <w:tcW w:w="2268" w:type="dxa"/>
          </w:tcPr>
          <w:p w14:paraId="5B9842E0" w14:textId="77777777" w:rsidR="008601B7" w:rsidRPr="00837866" w:rsidRDefault="008601B7" w:rsidP="00837866">
            <w:pPr>
              <w:jc w:val="center"/>
              <w:rPr>
                <w:b/>
                <w:bCs/>
                <w:color w:val="000000"/>
              </w:rPr>
            </w:pPr>
            <w:r w:rsidRPr="00837866">
              <w:rPr>
                <w:b/>
                <w:bCs/>
                <w:color w:val="000000"/>
              </w:rPr>
              <w:t>Количество часов</w:t>
            </w:r>
          </w:p>
        </w:tc>
      </w:tr>
      <w:tr w:rsidR="008601B7" w:rsidRPr="0059368E" w14:paraId="4194D4F2" w14:textId="77777777" w:rsidTr="005A1F02">
        <w:tc>
          <w:tcPr>
            <w:tcW w:w="594" w:type="dxa"/>
          </w:tcPr>
          <w:p w14:paraId="74698EFD" w14:textId="77777777" w:rsidR="008601B7" w:rsidRPr="0059368E" w:rsidRDefault="008601B7" w:rsidP="005A1F02">
            <w:pPr>
              <w:jc w:val="both"/>
              <w:rPr>
                <w:bCs/>
                <w:color w:val="000000"/>
              </w:rPr>
            </w:pPr>
            <w:r w:rsidRPr="0059368E">
              <w:rPr>
                <w:bCs/>
                <w:color w:val="000000"/>
              </w:rPr>
              <w:t>1.</w:t>
            </w:r>
          </w:p>
        </w:tc>
        <w:tc>
          <w:tcPr>
            <w:tcW w:w="6744" w:type="dxa"/>
          </w:tcPr>
          <w:p w14:paraId="109F763A" w14:textId="77777777" w:rsidR="008601B7" w:rsidRPr="000E56E0" w:rsidRDefault="008601B7" w:rsidP="005A1F02">
            <w:pPr>
              <w:jc w:val="both"/>
              <w:rPr>
                <w:b/>
                <w:color w:val="000000"/>
              </w:rPr>
            </w:pPr>
            <w:r w:rsidRPr="000E56E0">
              <w:rPr>
                <w:b/>
                <w:color w:val="000000"/>
              </w:rPr>
              <w:t xml:space="preserve">Язык как средство общения      </w:t>
            </w:r>
          </w:p>
          <w:p w14:paraId="50873B5A" w14:textId="77777777" w:rsidR="008601B7" w:rsidRPr="0059368E" w:rsidRDefault="008601B7" w:rsidP="005A1F02">
            <w:pPr>
              <w:jc w:val="both"/>
              <w:rPr>
                <w:color w:val="000000"/>
              </w:rPr>
            </w:pPr>
            <w:r w:rsidRPr="000E56E0">
              <w:rPr>
                <w:color w:val="000000"/>
              </w:rPr>
              <w:t xml:space="preserve">Русский язык как хранитель духовных ценностей  нации </w:t>
            </w:r>
          </w:p>
        </w:tc>
        <w:tc>
          <w:tcPr>
            <w:tcW w:w="2268" w:type="dxa"/>
          </w:tcPr>
          <w:p w14:paraId="6EFCD2F2" w14:textId="77777777" w:rsidR="008601B7" w:rsidRPr="00837866" w:rsidRDefault="00884371" w:rsidP="005A1F02">
            <w:pPr>
              <w:jc w:val="both"/>
              <w:rPr>
                <w:color w:val="000000"/>
              </w:rPr>
            </w:pPr>
            <w:r w:rsidRPr="00837866">
              <w:rPr>
                <w:color w:val="000000"/>
              </w:rPr>
              <w:t>5</w:t>
            </w:r>
          </w:p>
          <w:p w14:paraId="7435734A" w14:textId="77777777" w:rsidR="008601B7" w:rsidRPr="0059368E" w:rsidRDefault="008601B7" w:rsidP="005A1F02">
            <w:pPr>
              <w:jc w:val="both"/>
              <w:rPr>
                <w:color w:val="000000"/>
              </w:rPr>
            </w:pPr>
          </w:p>
        </w:tc>
      </w:tr>
      <w:tr w:rsidR="008601B7" w:rsidRPr="0059368E" w14:paraId="489E25D8" w14:textId="77777777" w:rsidTr="005A1F02">
        <w:tc>
          <w:tcPr>
            <w:tcW w:w="594" w:type="dxa"/>
          </w:tcPr>
          <w:p w14:paraId="05BA1385" w14:textId="77777777" w:rsidR="008601B7" w:rsidRPr="0059368E" w:rsidRDefault="008601B7" w:rsidP="005A1F02">
            <w:pPr>
              <w:jc w:val="both"/>
              <w:rPr>
                <w:bCs/>
                <w:color w:val="000000"/>
              </w:rPr>
            </w:pPr>
            <w:r w:rsidRPr="0059368E">
              <w:rPr>
                <w:bCs/>
                <w:color w:val="000000"/>
              </w:rPr>
              <w:t>2.</w:t>
            </w:r>
          </w:p>
        </w:tc>
        <w:tc>
          <w:tcPr>
            <w:tcW w:w="6744" w:type="dxa"/>
          </w:tcPr>
          <w:p w14:paraId="4E8B935B" w14:textId="77777777" w:rsidR="008601B7" w:rsidRPr="00884371" w:rsidRDefault="008601B7" w:rsidP="005A1F02">
            <w:pPr>
              <w:jc w:val="both"/>
              <w:rPr>
                <w:b/>
                <w:color w:val="000000"/>
              </w:rPr>
            </w:pPr>
            <w:r w:rsidRPr="00884371">
              <w:rPr>
                <w:b/>
                <w:color w:val="000000"/>
              </w:rPr>
              <w:t xml:space="preserve">Речевое общение как социальное явление </w:t>
            </w:r>
          </w:p>
        </w:tc>
        <w:tc>
          <w:tcPr>
            <w:tcW w:w="2268" w:type="dxa"/>
          </w:tcPr>
          <w:p w14:paraId="5BA0F32E" w14:textId="77777777" w:rsidR="008601B7" w:rsidRPr="0059368E" w:rsidRDefault="00884371" w:rsidP="005A1F02">
            <w:pPr>
              <w:jc w:val="both"/>
              <w:rPr>
                <w:color w:val="000000"/>
              </w:rPr>
            </w:pPr>
            <w:r>
              <w:rPr>
                <w:color w:val="000000"/>
              </w:rPr>
              <w:t>7</w:t>
            </w:r>
          </w:p>
        </w:tc>
      </w:tr>
      <w:tr w:rsidR="008601B7" w:rsidRPr="0059368E" w14:paraId="567D29D9" w14:textId="77777777" w:rsidTr="005A1F02">
        <w:tc>
          <w:tcPr>
            <w:tcW w:w="594" w:type="dxa"/>
          </w:tcPr>
          <w:p w14:paraId="761EAC27" w14:textId="77777777" w:rsidR="008601B7" w:rsidRPr="0059368E" w:rsidRDefault="008601B7" w:rsidP="005A1F02">
            <w:pPr>
              <w:jc w:val="both"/>
              <w:rPr>
                <w:bCs/>
                <w:color w:val="000000"/>
              </w:rPr>
            </w:pPr>
            <w:r w:rsidRPr="0059368E">
              <w:rPr>
                <w:bCs/>
                <w:color w:val="000000"/>
              </w:rPr>
              <w:t>3.</w:t>
            </w:r>
          </w:p>
        </w:tc>
        <w:tc>
          <w:tcPr>
            <w:tcW w:w="6744" w:type="dxa"/>
          </w:tcPr>
          <w:p w14:paraId="11BF4876" w14:textId="77777777" w:rsidR="008601B7" w:rsidRPr="0059368E" w:rsidRDefault="008601B7" w:rsidP="005A1F02">
            <w:pPr>
              <w:jc w:val="both"/>
              <w:rPr>
                <w:color w:val="000000"/>
              </w:rPr>
            </w:pPr>
            <w:r w:rsidRPr="000E56E0">
              <w:rPr>
                <w:color w:val="000000"/>
              </w:rPr>
              <w:t xml:space="preserve">Устная и письменная речь  как формы речевого общения  </w:t>
            </w:r>
          </w:p>
        </w:tc>
        <w:tc>
          <w:tcPr>
            <w:tcW w:w="2268" w:type="dxa"/>
          </w:tcPr>
          <w:p w14:paraId="724B86BE" w14:textId="77777777" w:rsidR="008601B7" w:rsidRPr="0059368E" w:rsidRDefault="00837866" w:rsidP="005A1F02">
            <w:pPr>
              <w:jc w:val="both"/>
              <w:rPr>
                <w:color w:val="000000"/>
              </w:rPr>
            </w:pPr>
            <w:r>
              <w:rPr>
                <w:color w:val="000000"/>
              </w:rPr>
              <w:t>7</w:t>
            </w:r>
          </w:p>
        </w:tc>
      </w:tr>
      <w:tr w:rsidR="008601B7" w:rsidRPr="0059368E" w14:paraId="7A1FBD5E" w14:textId="77777777" w:rsidTr="005A1F02">
        <w:tc>
          <w:tcPr>
            <w:tcW w:w="594" w:type="dxa"/>
          </w:tcPr>
          <w:p w14:paraId="1ABB495E" w14:textId="77777777" w:rsidR="008601B7" w:rsidRPr="0059368E" w:rsidRDefault="008601B7" w:rsidP="005A1F02">
            <w:pPr>
              <w:jc w:val="both"/>
              <w:rPr>
                <w:bCs/>
                <w:color w:val="000000"/>
              </w:rPr>
            </w:pPr>
            <w:r w:rsidRPr="0059368E">
              <w:rPr>
                <w:bCs/>
                <w:color w:val="000000"/>
              </w:rPr>
              <w:t>4.</w:t>
            </w:r>
          </w:p>
        </w:tc>
        <w:tc>
          <w:tcPr>
            <w:tcW w:w="6744" w:type="dxa"/>
          </w:tcPr>
          <w:p w14:paraId="1DFA6554" w14:textId="77777777" w:rsidR="008601B7" w:rsidRPr="0059368E" w:rsidRDefault="008601B7" w:rsidP="005A1F02">
            <w:pPr>
              <w:jc w:val="both"/>
              <w:rPr>
                <w:color w:val="000000"/>
              </w:rPr>
            </w:pPr>
            <w:r w:rsidRPr="000E56E0">
              <w:rPr>
                <w:color w:val="000000"/>
              </w:rPr>
              <w:t xml:space="preserve">Основные условия эффективного общения </w:t>
            </w:r>
          </w:p>
        </w:tc>
        <w:tc>
          <w:tcPr>
            <w:tcW w:w="2268" w:type="dxa"/>
          </w:tcPr>
          <w:p w14:paraId="2A0E1A9D" w14:textId="77777777" w:rsidR="008601B7" w:rsidRPr="0059368E" w:rsidRDefault="00837866" w:rsidP="005A1F02">
            <w:pPr>
              <w:jc w:val="both"/>
              <w:rPr>
                <w:color w:val="000000"/>
              </w:rPr>
            </w:pPr>
            <w:r>
              <w:rPr>
                <w:color w:val="000000"/>
              </w:rPr>
              <w:t>5</w:t>
            </w:r>
          </w:p>
        </w:tc>
      </w:tr>
      <w:tr w:rsidR="008601B7" w:rsidRPr="0059368E" w14:paraId="2272FFC2" w14:textId="77777777" w:rsidTr="005A1F02">
        <w:tc>
          <w:tcPr>
            <w:tcW w:w="594" w:type="dxa"/>
          </w:tcPr>
          <w:p w14:paraId="2EB0B22A" w14:textId="77777777" w:rsidR="008601B7" w:rsidRPr="0059368E" w:rsidRDefault="008601B7" w:rsidP="005A1F02">
            <w:pPr>
              <w:jc w:val="both"/>
              <w:rPr>
                <w:bCs/>
                <w:color w:val="000000"/>
              </w:rPr>
            </w:pPr>
            <w:r w:rsidRPr="0059368E">
              <w:rPr>
                <w:bCs/>
                <w:color w:val="000000"/>
              </w:rPr>
              <w:t>5.</w:t>
            </w:r>
          </w:p>
        </w:tc>
        <w:tc>
          <w:tcPr>
            <w:tcW w:w="6744" w:type="dxa"/>
          </w:tcPr>
          <w:p w14:paraId="4BAFC834" w14:textId="77777777" w:rsidR="008601B7" w:rsidRPr="000E56E0" w:rsidRDefault="008601B7" w:rsidP="005A1F02">
            <w:pPr>
              <w:rPr>
                <w:b/>
                <w:color w:val="000000"/>
              </w:rPr>
            </w:pPr>
            <w:r w:rsidRPr="000E56E0">
              <w:rPr>
                <w:b/>
                <w:color w:val="000000"/>
              </w:rPr>
              <w:t xml:space="preserve">Виды речевой деятельности и информационная переработка текста </w:t>
            </w:r>
          </w:p>
          <w:p w14:paraId="31A04FA7" w14:textId="77777777" w:rsidR="008601B7" w:rsidRPr="0059368E" w:rsidRDefault="008601B7" w:rsidP="005A1F02">
            <w:pPr>
              <w:rPr>
                <w:color w:val="000000"/>
              </w:rPr>
            </w:pPr>
            <w:r w:rsidRPr="000E56E0">
              <w:rPr>
                <w:bCs/>
                <w:color w:val="000000"/>
              </w:rPr>
              <w:t xml:space="preserve">Виды речевой деятельности </w:t>
            </w:r>
          </w:p>
        </w:tc>
        <w:tc>
          <w:tcPr>
            <w:tcW w:w="2268" w:type="dxa"/>
          </w:tcPr>
          <w:p w14:paraId="6E1C8E8F" w14:textId="77777777" w:rsidR="008601B7" w:rsidRPr="00742E04" w:rsidRDefault="008601B7" w:rsidP="005A1F02">
            <w:pPr>
              <w:jc w:val="both"/>
              <w:rPr>
                <w:b/>
                <w:color w:val="000000"/>
              </w:rPr>
            </w:pPr>
          </w:p>
          <w:p w14:paraId="5895FC6F" w14:textId="77777777" w:rsidR="008601B7" w:rsidRDefault="008601B7" w:rsidP="005A1F02">
            <w:pPr>
              <w:jc w:val="both"/>
              <w:rPr>
                <w:color w:val="000000"/>
              </w:rPr>
            </w:pPr>
          </w:p>
          <w:p w14:paraId="0D020B2A" w14:textId="77777777" w:rsidR="008601B7" w:rsidRPr="0059368E" w:rsidRDefault="00837866" w:rsidP="005A1F02">
            <w:pPr>
              <w:jc w:val="both"/>
              <w:rPr>
                <w:color w:val="000000"/>
              </w:rPr>
            </w:pPr>
            <w:r>
              <w:rPr>
                <w:color w:val="000000"/>
              </w:rPr>
              <w:t>8</w:t>
            </w:r>
          </w:p>
        </w:tc>
      </w:tr>
      <w:tr w:rsidR="008601B7" w:rsidRPr="0059368E" w14:paraId="6CC2D025" w14:textId="77777777" w:rsidTr="005A1F02">
        <w:tc>
          <w:tcPr>
            <w:tcW w:w="594" w:type="dxa"/>
          </w:tcPr>
          <w:p w14:paraId="30CA837A" w14:textId="77777777" w:rsidR="008601B7" w:rsidRPr="0059368E" w:rsidRDefault="008601B7" w:rsidP="005A1F02">
            <w:pPr>
              <w:jc w:val="both"/>
              <w:rPr>
                <w:bCs/>
                <w:color w:val="000000"/>
              </w:rPr>
            </w:pPr>
            <w:r w:rsidRPr="0059368E">
              <w:rPr>
                <w:bCs/>
                <w:color w:val="000000"/>
              </w:rPr>
              <w:t>6.</w:t>
            </w:r>
          </w:p>
        </w:tc>
        <w:tc>
          <w:tcPr>
            <w:tcW w:w="6744" w:type="dxa"/>
          </w:tcPr>
          <w:p w14:paraId="6422BC87" w14:textId="77777777" w:rsidR="008601B7" w:rsidRPr="0059368E" w:rsidRDefault="008601B7" w:rsidP="005A1F02">
            <w:pPr>
              <w:jc w:val="both"/>
              <w:rPr>
                <w:color w:val="000000"/>
              </w:rPr>
            </w:pPr>
            <w:r w:rsidRPr="001909EB">
              <w:rPr>
                <w:color w:val="000000"/>
              </w:rPr>
              <w:t xml:space="preserve">Чтение как вид  речевой деятельности </w:t>
            </w:r>
          </w:p>
        </w:tc>
        <w:tc>
          <w:tcPr>
            <w:tcW w:w="2268" w:type="dxa"/>
          </w:tcPr>
          <w:p w14:paraId="23A785C0" w14:textId="77777777" w:rsidR="008601B7" w:rsidRPr="0059368E" w:rsidRDefault="008601B7" w:rsidP="005A1F02">
            <w:pPr>
              <w:jc w:val="both"/>
              <w:rPr>
                <w:color w:val="000000"/>
              </w:rPr>
            </w:pPr>
            <w:r>
              <w:rPr>
                <w:color w:val="000000"/>
              </w:rPr>
              <w:t>7</w:t>
            </w:r>
          </w:p>
        </w:tc>
      </w:tr>
      <w:tr w:rsidR="008601B7" w:rsidRPr="0059368E" w14:paraId="18E19E18" w14:textId="77777777" w:rsidTr="005A1F02">
        <w:tc>
          <w:tcPr>
            <w:tcW w:w="594" w:type="dxa"/>
          </w:tcPr>
          <w:p w14:paraId="08B7FA87" w14:textId="77777777" w:rsidR="008601B7" w:rsidRPr="0059368E" w:rsidRDefault="008601B7" w:rsidP="005A1F02">
            <w:pPr>
              <w:jc w:val="both"/>
              <w:rPr>
                <w:bCs/>
                <w:color w:val="000000"/>
              </w:rPr>
            </w:pPr>
            <w:r w:rsidRPr="0059368E">
              <w:rPr>
                <w:bCs/>
                <w:color w:val="000000"/>
              </w:rPr>
              <w:t>7.</w:t>
            </w:r>
          </w:p>
        </w:tc>
        <w:tc>
          <w:tcPr>
            <w:tcW w:w="6744" w:type="dxa"/>
          </w:tcPr>
          <w:p w14:paraId="1512D3DA" w14:textId="77777777" w:rsidR="008601B7" w:rsidRPr="0059368E" w:rsidRDefault="008601B7" w:rsidP="005A1F02">
            <w:pPr>
              <w:jc w:val="both"/>
              <w:rPr>
                <w:color w:val="000000"/>
              </w:rPr>
            </w:pPr>
            <w:r w:rsidRPr="001909EB">
              <w:rPr>
                <w:color w:val="000000"/>
              </w:rPr>
              <w:t>Аудирование</w:t>
            </w:r>
            <w:r>
              <w:rPr>
                <w:color w:val="000000"/>
              </w:rPr>
              <w:t xml:space="preserve"> как вид  речевой деятельности </w:t>
            </w:r>
          </w:p>
        </w:tc>
        <w:tc>
          <w:tcPr>
            <w:tcW w:w="2268" w:type="dxa"/>
          </w:tcPr>
          <w:p w14:paraId="0E561EA0" w14:textId="77777777" w:rsidR="008601B7" w:rsidRPr="0059368E" w:rsidRDefault="00837866" w:rsidP="005A1F02">
            <w:pPr>
              <w:jc w:val="both"/>
              <w:rPr>
                <w:color w:val="000000"/>
              </w:rPr>
            </w:pPr>
            <w:r>
              <w:rPr>
                <w:color w:val="000000"/>
              </w:rPr>
              <w:t>8</w:t>
            </w:r>
          </w:p>
        </w:tc>
      </w:tr>
      <w:tr w:rsidR="008601B7" w:rsidRPr="0059368E" w14:paraId="03168D16" w14:textId="77777777" w:rsidTr="005A1F02">
        <w:tc>
          <w:tcPr>
            <w:tcW w:w="594" w:type="dxa"/>
          </w:tcPr>
          <w:p w14:paraId="227ABA83" w14:textId="77777777" w:rsidR="008601B7" w:rsidRPr="0059368E" w:rsidRDefault="008601B7" w:rsidP="005A1F02">
            <w:pPr>
              <w:jc w:val="both"/>
              <w:rPr>
                <w:bCs/>
                <w:color w:val="000000"/>
              </w:rPr>
            </w:pPr>
            <w:r>
              <w:rPr>
                <w:bCs/>
                <w:color w:val="000000"/>
              </w:rPr>
              <w:t>8</w:t>
            </w:r>
          </w:p>
        </w:tc>
        <w:tc>
          <w:tcPr>
            <w:tcW w:w="6744" w:type="dxa"/>
          </w:tcPr>
          <w:p w14:paraId="59520B7B" w14:textId="77777777" w:rsidR="008601B7" w:rsidRPr="001909EB" w:rsidRDefault="008601B7" w:rsidP="005A1F02">
            <w:pPr>
              <w:rPr>
                <w:color w:val="000000"/>
              </w:rPr>
            </w:pPr>
            <w:r w:rsidRPr="001909EB">
              <w:rPr>
                <w:color w:val="000000"/>
              </w:rPr>
              <w:t>Основные</w:t>
            </w:r>
            <w:r>
              <w:rPr>
                <w:color w:val="000000"/>
              </w:rPr>
              <w:t xml:space="preserve"> </w:t>
            </w:r>
            <w:r w:rsidRPr="001909EB">
              <w:rPr>
                <w:color w:val="000000"/>
              </w:rPr>
              <w:t>способы информационной переработки прочитанного</w:t>
            </w:r>
            <w:r>
              <w:rPr>
                <w:color w:val="000000"/>
              </w:rPr>
              <w:t xml:space="preserve"> </w:t>
            </w:r>
            <w:r w:rsidRPr="001909EB">
              <w:rPr>
                <w:color w:val="000000"/>
              </w:rPr>
              <w:t>или прослушанного текста</w:t>
            </w:r>
          </w:p>
        </w:tc>
        <w:tc>
          <w:tcPr>
            <w:tcW w:w="2268" w:type="dxa"/>
          </w:tcPr>
          <w:p w14:paraId="3B8F49FF" w14:textId="77777777" w:rsidR="008601B7" w:rsidRDefault="008601B7" w:rsidP="005A1F02">
            <w:pPr>
              <w:jc w:val="both"/>
              <w:rPr>
                <w:color w:val="000000"/>
              </w:rPr>
            </w:pPr>
            <w:r>
              <w:rPr>
                <w:color w:val="000000"/>
              </w:rPr>
              <w:t>1</w:t>
            </w:r>
            <w:r w:rsidR="00837866">
              <w:rPr>
                <w:color w:val="000000"/>
              </w:rPr>
              <w:t>7</w:t>
            </w:r>
          </w:p>
        </w:tc>
      </w:tr>
      <w:tr w:rsidR="008601B7" w:rsidRPr="0059368E" w14:paraId="353CAC45" w14:textId="77777777" w:rsidTr="005A1F02">
        <w:tc>
          <w:tcPr>
            <w:tcW w:w="594" w:type="dxa"/>
          </w:tcPr>
          <w:p w14:paraId="132F497B" w14:textId="77777777" w:rsidR="008601B7" w:rsidRPr="0059368E" w:rsidRDefault="008601B7" w:rsidP="005A1F02">
            <w:pPr>
              <w:jc w:val="both"/>
              <w:rPr>
                <w:bCs/>
                <w:color w:val="000000"/>
              </w:rPr>
            </w:pPr>
            <w:r>
              <w:rPr>
                <w:bCs/>
                <w:color w:val="000000"/>
              </w:rPr>
              <w:t>9</w:t>
            </w:r>
          </w:p>
        </w:tc>
        <w:tc>
          <w:tcPr>
            <w:tcW w:w="6744" w:type="dxa"/>
          </w:tcPr>
          <w:p w14:paraId="1822A7EA" w14:textId="77777777" w:rsidR="008601B7" w:rsidRPr="001909EB" w:rsidRDefault="008601B7" w:rsidP="005A1F02">
            <w:pPr>
              <w:jc w:val="both"/>
              <w:rPr>
                <w:color w:val="000000"/>
              </w:rPr>
            </w:pPr>
            <w:r w:rsidRPr="001909EB">
              <w:rPr>
                <w:color w:val="000000"/>
              </w:rPr>
              <w:t>Говорение как вид  речевой деятельности</w:t>
            </w:r>
          </w:p>
        </w:tc>
        <w:tc>
          <w:tcPr>
            <w:tcW w:w="2268" w:type="dxa"/>
          </w:tcPr>
          <w:p w14:paraId="04907748" w14:textId="77777777" w:rsidR="008601B7" w:rsidRDefault="008601B7" w:rsidP="005A1F02">
            <w:pPr>
              <w:jc w:val="both"/>
              <w:rPr>
                <w:color w:val="000000"/>
              </w:rPr>
            </w:pPr>
            <w:r>
              <w:rPr>
                <w:color w:val="000000"/>
              </w:rPr>
              <w:t>1</w:t>
            </w:r>
            <w:r w:rsidR="00837866">
              <w:rPr>
                <w:color w:val="000000"/>
              </w:rPr>
              <w:t>2</w:t>
            </w:r>
          </w:p>
        </w:tc>
      </w:tr>
      <w:tr w:rsidR="008601B7" w:rsidRPr="0059368E" w14:paraId="54C56912" w14:textId="77777777" w:rsidTr="005A1F02">
        <w:tc>
          <w:tcPr>
            <w:tcW w:w="594" w:type="dxa"/>
          </w:tcPr>
          <w:p w14:paraId="73A9A5DC" w14:textId="77777777" w:rsidR="008601B7" w:rsidRPr="0059368E" w:rsidRDefault="008601B7" w:rsidP="005A1F02">
            <w:pPr>
              <w:jc w:val="both"/>
              <w:rPr>
                <w:bCs/>
                <w:color w:val="000000"/>
              </w:rPr>
            </w:pPr>
            <w:r>
              <w:rPr>
                <w:bCs/>
                <w:color w:val="000000"/>
              </w:rPr>
              <w:t>10</w:t>
            </w:r>
          </w:p>
        </w:tc>
        <w:tc>
          <w:tcPr>
            <w:tcW w:w="6744" w:type="dxa"/>
          </w:tcPr>
          <w:p w14:paraId="4E4CDE1C" w14:textId="77777777" w:rsidR="008601B7" w:rsidRPr="001909EB" w:rsidRDefault="008601B7" w:rsidP="005A1F02">
            <w:pPr>
              <w:jc w:val="both"/>
              <w:rPr>
                <w:color w:val="000000"/>
              </w:rPr>
            </w:pPr>
            <w:r w:rsidRPr="001909EB">
              <w:rPr>
                <w:color w:val="000000"/>
              </w:rPr>
              <w:t xml:space="preserve">Письмо как вид  речевой деятельности </w:t>
            </w:r>
          </w:p>
        </w:tc>
        <w:tc>
          <w:tcPr>
            <w:tcW w:w="2268" w:type="dxa"/>
          </w:tcPr>
          <w:p w14:paraId="75F1B54E" w14:textId="77777777" w:rsidR="008601B7" w:rsidRDefault="008601B7" w:rsidP="005A1F02">
            <w:pPr>
              <w:jc w:val="both"/>
              <w:rPr>
                <w:color w:val="000000"/>
              </w:rPr>
            </w:pPr>
            <w:r>
              <w:rPr>
                <w:color w:val="000000"/>
              </w:rPr>
              <w:t>1</w:t>
            </w:r>
            <w:r w:rsidR="00837866">
              <w:rPr>
                <w:color w:val="000000"/>
              </w:rPr>
              <w:t>4</w:t>
            </w:r>
          </w:p>
        </w:tc>
      </w:tr>
      <w:tr w:rsidR="008601B7" w:rsidRPr="0059368E" w14:paraId="460E1612" w14:textId="77777777" w:rsidTr="005A1F02">
        <w:tc>
          <w:tcPr>
            <w:tcW w:w="594" w:type="dxa"/>
          </w:tcPr>
          <w:p w14:paraId="345CBB92" w14:textId="77777777" w:rsidR="008601B7" w:rsidRPr="0059368E" w:rsidRDefault="008601B7" w:rsidP="005A1F02">
            <w:pPr>
              <w:jc w:val="both"/>
              <w:rPr>
                <w:bCs/>
                <w:color w:val="000000"/>
              </w:rPr>
            </w:pPr>
            <w:r>
              <w:rPr>
                <w:bCs/>
                <w:color w:val="000000"/>
              </w:rPr>
              <w:t>11</w:t>
            </w:r>
          </w:p>
        </w:tc>
        <w:tc>
          <w:tcPr>
            <w:tcW w:w="6744" w:type="dxa"/>
          </w:tcPr>
          <w:p w14:paraId="64949652" w14:textId="77777777" w:rsidR="008601B7" w:rsidRPr="00742E04" w:rsidRDefault="00EB0A5F" w:rsidP="00837866">
            <w:pPr>
              <w:jc w:val="both"/>
              <w:rPr>
                <w:b/>
                <w:color w:val="000000"/>
              </w:rPr>
            </w:pPr>
            <w:r w:rsidRPr="00742E04">
              <w:rPr>
                <w:b/>
                <w:color w:val="000000"/>
              </w:rPr>
              <w:t>Повторение и обобщение изученного</w:t>
            </w:r>
            <w:r>
              <w:rPr>
                <w:b/>
                <w:color w:val="000000"/>
              </w:rPr>
              <w:t>.</w:t>
            </w:r>
            <w:r w:rsidRPr="00742E04">
              <w:rPr>
                <w:b/>
                <w:color w:val="000000"/>
              </w:rPr>
              <w:t xml:space="preserve"> </w:t>
            </w:r>
          </w:p>
        </w:tc>
        <w:tc>
          <w:tcPr>
            <w:tcW w:w="2268" w:type="dxa"/>
          </w:tcPr>
          <w:p w14:paraId="3357B02A" w14:textId="77777777" w:rsidR="008601B7" w:rsidRPr="00837866" w:rsidRDefault="00837866" w:rsidP="005A1F02">
            <w:pPr>
              <w:jc w:val="both"/>
              <w:rPr>
                <w:color w:val="000000"/>
              </w:rPr>
            </w:pPr>
            <w:r w:rsidRPr="00837866">
              <w:rPr>
                <w:color w:val="000000"/>
              </w:rPr>
              <w:t>5</w:t>
            </w:r>
          </w:p>
        </w:tc>
      </w:tr>
      <w:tr w:rsidR="008601B7" w:rsidRPr="0059368E" w14:paraId="5A1B86E7" w14:textId="77777777" w:rsidTr="005A1F02">
        <w:tc>
          <w:tcPr>
            <w:tcW w:w="594" w:type="dxa"/>
          </w:tcPr>
          <w:p w14:paraId="25719013" w14:textId="77777777" w:rsidR="008601B7" w:rsidRDefault="008601B7" w:rsidP="005A1F02">
            <w:pPr>
              <w:jc w:val="both"/>
              <w:rPr>
                <w:bCs/>
                <w:color w:val="000000"/>
              </w:rPr>
            </w:pPr>
            <w:r>
              <w:rPr>
                <w:bCs/>
                <w:color w:val="000000"/>
              </w:rPr>
              <w:t>1</w:t>
            </w:r>
            <w:r w:rsidR="00EB0A5F">
              <w:rPr>
                <w:bCs/>
                <w:color w:val="000000"/>
              </w:rPr>
              <w:t>2</w:t>
            </w:r>
          </w:p>
        </w:tc>
        <w:tc>
          <w:tcPr>
            <w:tcW w:w="6744" w:type="dxa"/>
          </w:tcPr>
          <w:p w14:paraId="10B0F316" w14:textId="77777777" w:rsidR="008601B7" w:rsidRPr="00742E04" w:rsidRDefault="008601B7" w:rsidP="005A1F02">
            <w:pPr>
              <w:jc w:val="both"/>
              <w:rPr>
                <w:b/>
                <w:color w:val="000000"/>
              </w:rPr>
            </w:pPr>
            <w:r w:rsidRPr="00742E04">
              <w:rPr>
                <w:b/>
                <w:color w:val="000000"/>
              </w:rPr>
              <w:t>Резервные часы</w:t>
            </w:r>
          </w:p>
        </w:tc>
        <w:tc>
          <w:tcPr>
            <w:tcW w:w="2268" w:type="dxa"/>
          </w:tcPr>
          <w:p w14:paraId="6F6A3FB9" w14:textId="77777777" w:rsidR="008601B7" w:rsidRPr="00837866" w:rsidRDefault="008601B7" w:rsidP="005A1F02">
            <w:pPr>
              <w:jc w:val="both"/>
              <w:rPr>
                <w:color w:val="000000"/>
              </w:rPr>
            </w:pPr>
            <w:r w:rsidRPr="00837866">
              <w:rPr>
                <w:color w:val="000000"/>
              </w:rPr>
              <w:t>7</w:t>
            </w:r>
          </w:p>
        </w:tc>
      </w:tr>
      <w:tr w:rsidR="008601B7" w:rsidRPr="0059368E" w14:paraId="78218C42" w14:textId="77777777" w:rsidTr="005A1F02">
        <w:tc>
          <w:tcPr>
            <w:tcW w:w="594" w:type="dxa"/>
          </w:tcPr>
          <w:p w14:paraId="6D133EEE" w14:textId="77777777" w:rsidR="008601B7" w:rsidRPr="0059368E" w:rsidRDefault="008601B7" w:rsidP="005A1F02">
            <w:pPr>
              <w:jc w:val="both"/>
              <w:rPr>
                <w:bCs/>
                <w:color w:val="000000"/>
              </w:rPr>
            </w:pPr>
          </w:p>
        </w:tc>
        <w:tc>
          <w:tcPr>
            <w:tcW w:w="6744" w:type="dxa"/>
          </w:tcPr>
          <w:p w14:paraId="166229B3" w14:textId="77777777" w:rsidR="008601B7" w:rsidRPr="0059368E" w:rsidRDefault="008601B7" w:rsidP="005A1F02">
            <w:pPr>
              <w:jc w:val="both"/>
              <w:rPr>
                <w:b/>
                <w:color w:val="000000"/>
              </w:rPr>
            </w:pPr>
            <w:r w:rsidRPr="0059368E">
              <w:rPr>
                <w:b/>
                <w:color w:val="000000"/>
              </w:rPr>
              <w:t xml:space="preserve">Итого </w:t>
            </w:r>
          </w:p>
        </w:tc>
        <w:tc>
          <w:tcPr>
            <w:tcW w:w="2268" w:type="dxa"/>
          </w:tcPr>
          <w:p w14:paraId="4EE6679B" w14:textId="77777777" w:rsidR="008601B7" w:rsidRPr="0059368E" w:rsidRDefault="008601B7" w:rsidP="005A1F02">
            <w:pPr>
              <w:jc w:val="both"/>
              <w:rPr>
                <w:b/>
                <w:color w:val="000000"/>
              </w:rPr>
            </w:pPr>
            <w:r>
              <w:rPr>
                <w:b/>
                <w:color w:val="000000"/>
              </w:rPr>
              <w:t>102</w:t>
            </w:r>
          </w:p>
        </w:tc>
      </w:tr>
    </w:tbl>
    <w:p w14:paraId="3A0EAFD8" w14:textId="77777777" w:rsidR="008601B7" w:rsidRPr="0059368E" w:rsidRDefault="008601B7" w:rsidP="008601B7">
      <w:pPr>
        <w:jc w:val="both"/>
        <w:rPr>
          <w:rFonts w:eastAsia="Times New Roman"/>
          <w:color w:val="000000"/>
        </w:rPr>
      </w:pPr>
    </w:p>
    <w:p w14:paraId="607CD2A6" w14:textId="77777777" w:rsidR="008601B7" w:rsidRPr="008601B7" w:rsidRDefault="008601B7" w:rsidP="008601B7">
      <w:pPr>
        <w:pStyle w:val="a3"/>
        <w:tabs>
          <w:tab w:val="left" w:pos="1320"/>
        </w:tabs>
      </w:pPr>
    </w:p>
    <w:sectPr w:rsidR="008601B7" w:rsidRPr="008601B7" w:rsidSect="008973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7E1"/>
    <w:multiLevelType w:val="hybridMultilevel"/>
    <w:tmpl w:val="F4E460BC"/>
    <w:lvl w:ilvl="0" w:tplc="A528843E">
      <w:start w:val="1"/>
      <w:numFmt w:val="decimal"/>
      <w:lvlText w:val="%1."/>
      <w:lvlJc w:val="left"/>
      <w:pPr>
        <w:ind w:left="786" w:hanging="360"/>
      </w:pPr>
      <w:rPr>
        <w:rFonts w:hint="default"/>
        <w:b w:val="0"/>
      </w:rPr>
    </w:lvl>
    <w:lvl w:ilvl="1" w:tplc="762844B0">
      <w:start w:val="7"/>
      <w:numFmt w:val="bullet"/>
      <w:lvlText w:val="•"/>
      <w:lvlJc w:val="left"/>
      <w:pPr>
        <w:ind w:left="1506" w:hanging="360"/>
      </w:pPr>
      <w:rPr>
        <w:rFonts w:ascii="Times New Roman" w:eastAsia="Times New Roman" w:hAnsi="Times New Roman" w:cs="Times New Roman"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4BE0BE9"/>
    <w:multiLevelType w:val="hybridMultilevel"/>
    <w:tmpl w:val="8F867970"/>
    <w:lvl w:ilvl="0" w:tplc="92461E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A205312"/>
    <w:multiLevelType w:val="hybridMultilevel"/>
    <w:tmpl w:val="03D8AEDE"/>
    <w:lvl w:ilvl="0" w:tplc="EAC884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46B7177"/>
    <w:multiLevelType w:val="hybridMultilevel"/>
    <w:tmpl w:val="B9768700"/>
    <w:lvl w:ilvl="0" w:tplc="92149C3C">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 w15:restartNumberingAfterBreak="0">
    <w:nsid w:val="4BFC43F2"/>
    <w:multiLevelType w:val="hybridMultilevel"/>
    <w:tmpl w:val="9B9C315C"/>
    <w:lvl w:ilvl="0" w:tplc="64FED16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15:restartNumberingAfterBreak="0">
    <w:nsid w:val="59B06CA4"/>
    <w:multiLevelType w:val="hybridMultilevel"/>
    <w:tmpl w:val="6D26BAAE"/>
    <w:lvl w:ilvl="0" w:tplc="5FB2846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D4E20BD"/>
    <w:multiLevelType w:val="hybridMultilevel"/>
    <w:tmpl w:val="6F30F242"/>
    <w:lvl w:ilvl="0" w:tplc="92149C3C">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7" w15:restartNumberingAfterBreak="0">
    <w:nsid w:val="79544C03"/>
    <w:multiLevelType w:val="hybridMultilevel"/>
    <w:tmpl w:val="8CBEF22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7C186F2B"/>
    <w:multiLevelType w:val="hybridMultilevel"/>
    <w:tmpl w:val="3252C56C"/>
    <w:lvl w:ilvl="0" w:tplc="CC80C446">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7"/>
  </w:num>
  <w:num w:numId="5">
    <w:abstractNumId w:val="6"/>
  </w:num>
  <w:num w:numId="6">
    <w:abstractNumId w:val="3"/>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A40F2"/>
    <w:rsid w:val="000A2B63"/>
    <w:rsid w:val="000A40F2"/>
    <w:rsid w:val="001A6873"/>
    <w:rsid w:val="0047600A"/>
    <w:rsid w:val="00684605"/>
    <w:rsid w:val="007B4922"/>
    <w:rsid w:val="008131A5"/>
    <w:rsid w:val="00837866"/>
    <w:rsid w:val="008601B7"/>
    <w:rsid w:val="00864607"/>
    <w:rsid w:val="00884371"/>
    <w:rsid w:val="0089731C"/>
    <w:rsid w:val="00EB0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C6A004"/>
  <w15:docId w15:val="{34E68307-18B4-42C0-A812-6BF3294F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40F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0F2"/>
    <w:pPr>
      <w:ind w:left="720"/>
      <w:contextualSpacing/>
    </w:pPr>
  </w:style>
  <w:style w:type="paragraph" w:styleId="a4">
    <w:name w:val="Balloon Text"/>
    <w:basedOn w:val="a"/>
    <w:link w:val="a5"/>
    <w:uiPriority w:val="99"/>
    <w:semiHidden/>
    <w:unhideWhenUsed/>
    <w:rsid w:val="000A40F2"/>
    <w:rPr>
      <w:rFonts w:ascii="Tahoma" w:hAnsi="Tahoma" w:cs="Tahoma"/>
      <w:sz w:val="16"/>
      <w:szCs w:val="16"/>
    </w:rPr>
  </w:style>
  <w:style w:type="character" w:customStyle="1" w:styleId="a5">
    <w:name w:val="Текст выноски Знак"/>
    <w:basedOn w:val="a0"/>
    <w:link w:val="a4"/>
    <w:uiPriority w:val="99"/>
    <w:semiHidden/>
    <w:rsid w:val="000A40F2"/>
    <w:rPr>
      <w:rFonts w:ascii="Tahoma" w:eastAsia="Calibri" w:hAnsi="Tahoma" w:cs="Tahoma"/>
      <w:sz w:val="16"/>
      <w:szCs w:val="16"/>
      <w:lang w:eastAsia="ru-RU"/>
    </w:rPr>
  </w:style>
  <w:style w:type="table" w:customStyle="1" w:styleId="1">
    <w:name w:val="Сетка таблицы1"/>
    <w:basedOn w:val="a1"/>
    <w:uiPriority w:val="59"/>
    <w:rsid w:val="008601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8601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bougimnaziya4@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3901</Words>
  <Characters>22238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User</cp:lastModifiedBy>
  <cp:revision>6</cp:revision>
  <dcterms:created xsi:type="dcterms:W3CDTF">2019-06-03T10:38:00Z</dcterms:created>
  <dcterms:modified xsi:type="dcterms:W3CDTF">2022-09-06T11:18:00Z</dcterms:modified>
</cp:coreProperties>
</file>