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05" w:rsidRDefault="006B7305" w:rsidP="00EB71E9">
      <w:pPr>
        <w:widowControl w:val="0"/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6B7305" w:rsidRDefault="006B7305" w:rsidP="00EB71E9">
      <w:pPr>
        <w:widowControl w:val="0"/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6B7305" w:rsidRPr="003C79A8" w:rsidTr="009263F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305" w:rsidRPr="003C79A8" w:rsidRDefault="006B7305" w:rsidP="009263F1">
            <w:pPr>
              <w:spacing w:after="240" w:line="48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</w:t>
            </w:r>
            <w:proofErr w:type="spellEnd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Кстовского</w:t>
            </w:r>
            <w:proofErr w:type="spellEnd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района</w:t>
            </w:r>
            <w:proofErr w:type="spellEnd"/>
          </w:p>
        </w:tc>
      </w:tr>
      <w:tr w:rsidR="006B7305" w:rsidRPr="003C79A8" w:rsidTr="009263F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305" w:rsidRPr="003C79A8" w:rsidRDefault="006B7305" w:rsidP="009263F1">
            <w:pPr>
              <w:spacing w:after="240" w:line="48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Муниципальное</w:t>
            </w:r>
            <w:proofErr w:type="spellEnd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автономное</w:t>
            </w:r>
            <w:proofErr w:type="spellEnd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общеобразовательное</w:t>
            </w:r>
            <w:proofErr w:type="spellEnd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учреждение</w:t>
            </w:r>
            <w:proofErr w:type="spellEnd"/>
          </w:p>
        </w:tc>
      </w:tr>
      <w:tr w:rsidR="006B7305" w:rsidRPr="003C79A8" w:rsidTr="009263F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305" w:rsidRPr="003C79A8" w:rsidRDefault="006B7305" w:rsidP="009263F1">
            <w:pPr>
              <w:spacing w:after="240"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C79A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«Гимназия № 4</w:t>
            </w:r>
            <w:r w:rsidRPr="003C79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6B7305" w:rsidRPr="003C79A8" w:rsidRDefault="006B7305" w:rsidP="009263F1">
            <w:pPr>
              <w:spacing w:after="240" w:line="48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9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пл. Мира, дом 9,  </w:t>
            </w:r>
            <w:proofErr w:type="spellStart"/>
            <w:r w:rsidRPr="003C79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</w:t>
            </w:r>
            <w:proofErr w:type="gramStart"/>
            <w:r w:rsidRPr="003C79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.К</w:t>
            </w:r>
            <w:proofErr w:type="gramEnd"/>
            <w:r w:rsidRPr="003C79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стово</w:t>
            </w:r>
            <w:proofErr w:type="spellEnd"/>
            <w:r w:rsidRPr="003C79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Нижегородской области, 607650</w:t>
            </w:r>
          </w:p>
        </w:tc>
      </w:tr>
      <w:tr w:rsidR="006B7305" w:rsidRPr="00090DCC" w:rsidTr="009263F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305" w:rsidRPr="003C79A8" w:rsidRDefault="006B7305" w:rsidP="009263F1">
            <w:pPr>
              <w:spacing w:after="240"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C79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e-mail </w:t>
            </w:r>
            <w:hyperlink r:id="rId6" w:history="1">
              <w:r w:rsidRPr="003C7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mbougimnaziya4@yandex.ru</w:t>
              </w:r>
            </w:hyperlink>
            <w:r w:rsidRPr="003C79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тел.9-32-79</w:t>
            </w:r>
          </w:p>
        </w:tc>
      </w:tr>
    </w:tbl>
    <w:p w:rsidR="006B7305" w:rsidRPr="003C79A8" w:rsidRDefault="006B7305" w:rsidP="006B7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bidi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6B7305" w:rsidRPr="003C79A8" w:rsidTr="009263F1">
        <w:trPr>
          <w:trHeight w:val="1793"/>
        </w:trPr>
        <w:tc>
          <w:tcPr>
            <w:tcW w:w="3639" w:type="dxa"/>
            <w:hideMark/>
          </w:tcPr>
          <w:p w:rsidR="006B7305" w:rsidRPr="003C79A8" w:rsidRDefault="006B7305" w:rsidP="009263F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C79A8">
              <w:rPr>
                <w:rFonts w:ascii="Times New Roman" w:hAnsi="Times New Roman"/>
                <w:sz w:val="24"/>
                <w:szCs w:val="24"/>
                <w:lang w:bidi="en-US"/>
              </w:rPr>
              <w:t>Принята</w:t>
            </w:r>
            <w:proofErr w:type="gramEnd"/>
            <w:r w:rsidRPr="003C79A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 заседании</w:t>
            </w:r>
            <w:r w:rsidRPr="003C79A8">
              <w:rPr>
                <w:rFonts w:ascii="Times New Roman" w:hAnsi="Times New Roman"/>
                <w:sz w:val="24"/>
                <w:szCs w:val="24"/>
                <w:lang w:bidi="en-US"/>
              </w:rPr>
              <w:tab/>
            </w:r>
          </w:p>
          <w:p w:rsidR="006B7305" w:rsidRPr="003C79A8" w:rsidRDefault="006B7305" w:rsidP="00926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C79A8">
              <w:rPr>
                <w:rFonts w:ascii="Times New Roman" w:hAnsi="Times New Roman"/>
                <w:sz w:val="24"/>
                <w:szCs w:val="24"/>
                <w:lang w:bidi="en-US"/>
              </w:rPr>
              <w:t>педагогического совета</w:t>
            </w:r>
          </w:p>
          <w:p w:rsidR="006B7305" w:rsidRPr="003C79A8" w:rsidRDefault="006B7305" w:rsidP="009263F1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C79A8">
              <w:rPr>
                <w:rFonts w:ascii="Times New Roman" w:hAnsi="Times New Roman"/>
                <w:sz w:val="24"/>
                <w:szCs w:val="24"/>
                <w:lang w:bidi="en-US"/>
              </w:rPr>
              <w:t>30.08.2022 протокол №1</w:t>
            </w:r>
          </w:p>
        </w:tc>
        <w:tc>
          <w:tcPr>
            <w:tcW w:w="2798" w:type="dxa"/>
          </w:tcPr>
          <w:p w:rsidR="006B7305" w:rsidRDefault="006B7305" w:rsidP="009263F1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  <w:p w:rsidR="006B7305" w:rsidRPr="006B7305" w:rsidRDefault="006B7305" w:rsidP="006B7305">
            <w:pPr>
              <w:rPr>
                <w:rFonts w:ascii="Times New Roman" w:eastAsia="Lucida Sans Unicode" w:hAnsi="Times New Roman"/>
                <w:sz w:val="24"/>
                <w:szCs w:val="24"/>
                <w:highlight w:val="yellow"/>
                <w:lang w:eastAsia="hi-IN" w:bidi="hi-IN"/>
              </w:rPr>
            </w:pPr>
          </w:p>
          <w:p w:rsidR="006B7305" w:rsidRDefault="006B7305" w:rsidP="006B7305">
            <w:pPr>
              <w:rPr>
                <w:rFonts w:ascii="Times New Roman" w:eastAsia="Lucida Sans Unicode" w:hAnsi="Times New Roman"/>
                <w:sz w:val="24"/>
                <w:szCs w:val="24"/>
                <w:highlight w:val="yellow"/>
                <w:lang w:eastAsia="hi-IN" w:bidi="hi-IN"/>
              </w:rPr>
            </w:pPr>
          </w:p>
          <w:p w:rsidR="006B7305" w:rsidRPr="00783A72" w:rsidRDefault="006B7305" w:rsidP="006B7305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783A72"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  <w:t>Рабочая программа</w:t>
            </w:r>
          </w:p>
          <w:p w:rsidR="006B7305" w:rsidRPr="006B7305" w:rsidRDefault="006B7305" w:rsidP="006B7305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83A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по русскому языку </w:t>
            </w:r>
          </w:p>
          <w:p w:rsidR="006B7305" w:rsidRPr="00783A72" w:rsidRDefault="006B7305" w:rsidP="006B7305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83A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для 7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А</w:t>
            </w:r>
            <w:r w:rsidRPr="00783A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класса</w:t>
            </w:r>
          </w:p>
          <w:p w:rsidR="006B7305" w:rsidRPr="006B7305" w:rsidRDefault="006B7305" w:rsidP="006B73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на 2022</w:t>
            </w:r>
            <w:r w:rsidRPr="00783A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– 20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23</w:t>
            </w:r>
            <w:r w:rsidRPr="00783A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учебный год</w:t>
            </w:r>
          </w:p>
        </w:tc>
        <w:tc>
          <w:tcPr>
            <w:tcW w:w="3540" w:type="dxa"/>
          </w:tcPr>
          <w:p w:rsidR="006B7305" w:rsidRPr="003C79A8" w:rsidRDefault="006B7305" w:rsidP="009263F1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3C79A8">
              <w:rPr>
                <w:rFonts w:ascii="Times New Roman" w:hAnsi="Times New Roman"/>
                <w:sz w:val="24"/>
                <w:szCs w:val="24"/>
                <w:lang w:bidi="en-US"/>
              </w:rPr>
              <w:t>Утверждена</w:t>
            </w:r>
          </w:p>
          <w:p w:rsidR="006B7305" w:rsidRPr="003C79A8" w:rsidRDefault="006B7305" w:rsidP="00926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C79A8">
              <w:rPr>
                <w:rFonts w:ascii="Times New Roman" w:hAnsi="Times New Roman"/>
                <w:sz w:val="24"/>
                <w:szCs w:val="24"/>
                <w:lang w:bidi="en-US"/>
              </w:rPr>
              <w:t>приказом директора школы</w:t>
            </w:r>
          </w:p>
          <w:p w:rsidR="006B7305" w:rsidRPr="003C79A8" w:rsidRDefault="00090DCC" w:rsidP="006B7305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от 31.08.2022 </w:t>
            </w:r>
            <w:bookmarkStart w:id="0" w:name="_GoBack"/>
            <w:bookmarkEnd w:id="0"/>
            <w:r w:rsidR="006A05C2">
              <w:rPr>
                <w:rFonts w:ascii="Times New Roman" w:hAnsi="Times New Roman"/>
                <w:sz w:val="24"/>
                <w:szCs w:val="24"/>
                <w:lang w:bidi="en-US"/>
              </w:rPr>
              <w:t>г. № 4</w:t>
            </w:r>
            <w:r w:rsidR="006B7305" w:rsidRPr="003C79A8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</w:tr>
    </w:tbl>
    <w:p w:rsidR="006B7305" w:rsidRDefault="006B7305" w:rsidP="006B7305">
      <w:pPr>
        <w:widowControl w:val="0"/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6B7305" w:rsidRDefault="006B7305" w:rsidP="006B73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058A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 УМК</w:t>
      </w:r>
      <w:r w:rsidRPr="00EB71E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  <w:r w:rsidRPr="00EB71E9">
        <w:rPr>
          <w:rFonts w:ascii="Times New Roman" w:eastAsia="Times New Roman" w:hAnsi="Times New Roman" w:cs="Times New Roman"/>
          <w:sz w:val="24"/>
          <w:szCs w:val="28"/>
        </w:rPr>
        <w:t>Программа по русскому языку</w:t>
      </w:r>
      <w:r w:rsidR="004D34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B71E9">
        <w:rPr>
          <w:rFonts w:ascii="Times New Roman" w:eastAsia="Times New Roman" w:hAnsi="Times New Roman" w:cs="Times New Roman"/>
          <w:sz w:val="24"/>
          <w:szCs w:val="28"/>
        </w:rPr>
        <w:t xml:space="preserve">5-9 классы. В. В.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</w:rPr>
        <w:t>Бабайцева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</w:rPr>
        <w:t xml:space="preserve">, А. Ю. Купалова, Е. И. Никитина и др.//Программы для общеобразовательных учреждений: Русский язык. 5-9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</w:rPr>
        <w:t xml:space="preserve">., 10-11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</w:rPr>
        <w:t>. / сост. Е. И. Харитонова.- М.: Дрофа, 2010 г.</w:t>
      </w:r>
    </w:p>
    <w:p w:rsidR="006B7305" w:rsidRPr="00EB71E9" w:rsidRDefault="006B7305" w:rsidP="006B73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B7305" w:rsidRPr="00EB71E9" w:rsidRDefault="006B7305" w:rsidP="006B73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058A9">
        <w:rPr>
          <w:rFonts w:ascii="Times New Roman" w:eastAsia="Times New Roman" w:hAnsi="Times New Roman" w:cs="Times New Roman"/>
          <w:b/>
          <w:sz w:val="24"/>
          <w:szCs w:val="28"/>
        </w:rPr>
        <w:t>Учебники:</w:t>
      </w:r>
      <w:r w:rsidRPr="00EB71E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</w:rPr>
        <w:t>Бабайцева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</w:rPr>
        <w:t xml:space="preserve"> В. В. Русский язык: Теория. 5-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.: учебник.-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М.:Дрофа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, 2015. Русский язык</w:t>
      </w:r>
      <w:r w:rsidRPr="00EB71E9">
        <w:rPr>
          <w:rFonts w:ascii="Times New Roman" w:eastAsia="Times New Roman" w:hAnsi="Times New Roman" w:cs="Times New Roman"/>
          <w:sz w:val="24"/>
          <w:szCs w:val="28"/>
        </w:rPr>
        <w:t>. Практика. 7 класс: учебник под ред.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С. Н.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Пименовой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М.:Дрофа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, 2017</w:t>
      </w:r>
      <w:r w:rsidRPr="00EB71E9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EB71E9" w:rsidRPr="00EB71E9" w:rsidRDefault="006B7305" w:rsidP="00EB71E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B71E9">
        <w:rPr>
          <w:rFonts w:ascii="Times New Roman" w:eastAsia="Times New Roman" w:hAnsi="Times New Roman" w:cs="Times New Roman"/>
          <w:sz w:val="24"/>
          <w:szCs w:val="28"/>
        </w:rPr>
        <w:t xml:space="preserve">Никитина Е. И. Русский язык. Русская речь. 7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</w:rPr>
        <w:t xml:space="preserve">.: учебник для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</w:rPr>
        <w:t>обще</w:t>
      </w:r>
      <w:r>
        <w:rPr>
          <w:rFonts w:ascii="Times New Roman" w:eastAsia="Times New Roman" w:hAnsi="Times New Roman" w:cs="Times New Roman"/>
          <w:sz w:val="24"/>
          <w:szCs w:val="28"/>
        </w:rPr>
        <w:t>обр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. учреждений.-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М.:Дрофа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, 2017</w:t>
      </w:r>
      <w:r w:rsidRPr="00EB71E9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142" w:rsidRDefault="00CE0142" w:rsidP="00EB71E9">
      <w:pPr>
        <w:widowControl w:val="0"/>
        <w:tabs>
          <w:tab w:val="left" w:pos="3051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Автор-составитель</w:t>
      </w:r>
      <w:r w:rsidR="00EB71E9" w:rsidRPr="00EB71E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:</w:t>
      </w:r>
    </w:p>
    <w:p w:rsidR="00EB71E9" w:rsidRPr="00EB71E9" w:rsidRDefault="00C43807" w:rsidP="00EB71E9">
      <w:pPr>
        <w:widowControl w:val="0"/>
        <w:tabs>
          <w:tab w:val="left" w:pos="3051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Зуйкова Т.А., </w:t>
      </w:r>
    </w:p>
    <w:p w:rsidR="00EB71E9" w:rsidRDefault="00CE0142" w:rsidP="00EB71E9">
      <w:pPr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</w:t>
      </w:r>
      <w:r w:rsidR="00EB71E9" w:rsidRPr="00EB71E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русского языка и литературы</w:t>
      </w:r>
    </w:p>
    <w:p w:rsidR="00C43807" w:rsidRDefault="00C43807" w:rsidP="00EB71E9">
      <w:pPr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C43807" w:rsidRDefault="00C43807" w:rsidP="00EB71E9">
      <w:pPr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C43807" w:rsidRPr="00EB71E9" w:rsidRDefault="00C43807" w:rsidP="00EB71E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16BB" w:rsidRDefault="007C2B38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</w:pict>
          </mc:Fallback>
        </mc:AlternateContent>
      </w:r>
      <w:r w:rsidR="00C43807">
        <w:rPr>
          <w:rFonts w:ascii="Times New Roman" w:eastAsia="Times New Roman" w:hAnsi="Times New Roman" w:cs="Times New Roman"/>
          <w:sz w:val="28"/>
          <w:szCs w:val="32"/>
        </w:rPr>
        <w:t>20</w:t>
      </w:r>
      <w:r w:rsidR="006B7305">
        <w:rPr>
          <w:rFonts w:ascii="Times New Roman" w:eastAsia="Times New Roman" w:hAnsi="Times New Roman" w:cs="Times New Roman"/>
          <w:sz w:val="28"/>
          <w:szCs w:val="32"/>
        </w:rPr>
        <w:t>22</w:t>
      </w:r>
      <w:r w:rsidR="00EB71E9" w:rsidRPr="00EB71E9">
        <w:rPr>
          <w:rFonts w:ascii="Times New Roman" w:eastAsia="Times New Roman" w:hAnsi="Times New Roman" w:cs="Times New Roman"/>
          <w:sz w:val="28"/>
          <w:szCs w:val="32"/>
        </w:rPr>
        <w:t xml:space="preserve"> г.</w:t>
      </w:r>
    </w:p>
    <w:p w:rsidR="002C16BB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C16BB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C16BB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C16BB" w:rsidRPr="00EB71E9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</w:rPr>
        <w:t>курса русского языка в 7 классе: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Учащиеся должны знать определения основных изучаемых в 7 классе языковых единиц, </w:t>
      </w:r>
      <w:proofErr w:type="spellStart"/>
      <w:r w:rsidRPr="00EB71E9">
        <w:rPr>
          <w:rFonts w:ascii="Times New Roman" w:eastAsia="Calibri" w:hAnsi="Times New Roman" w:cs="Times New Roman"/>
          <w:sz w:val="24"/>
          <w:szCs w:val="24"/>
        </w:rPr>
        <w:t>речеведческих</w:t>
      </w:r>
      <w:proofErr w:type="spellEnd"/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</w:t>
      </w:r>
      <w:r w:rsidRPr="00EB71E9">
        <w:rPr>
          <w:rFonts w:ascii="Times New Roman" w:eastAsia="Calibri" w:hAnsi="Times New Roman" w:cs="Times New Roman"/>
          <w:sz w:val="24"/>
          <w:szCs w:val="24"/>
        </w:rPr>
        <w:softHyphen/>
        <w:t xml:space="preserve">дя примеры.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Владеть всеми видами речевой деятельности: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71E9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EB71E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адекватно понимать содержание научно-учебного и художественного текстов, воспринимаемых на слух;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выделять основную и дополнительную информацию текста, определять его принадлежность к типу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составлять план текста, полный и сжатый пересказ (устный и письменный);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обнаруживать ошибки в содержании и речевом оформлении устного высказывания одноклассника;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71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чтение: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- дифференцировать известную и неизвестную информацию прочитанного текста, выделять информацию иллюстрирующую и аргументирующую;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находить в тексте ключевые слова и объяснять их лексическое значение;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проводить маркировку текста (подчеркивать основную информацию, выделять непонятные слова и фрагменты текста, делить текст на части и т.п.);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составлять тезисный план исходного текста;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>• владеть ознакомительным, изучающим и просмотровым видами чтения, прогнозировать со</w:t>
      </w:r>
      <w:r w:rsidRPr="00EB71E9">
        <w:rPr>
          <w:rFonts w:ascii="Times New Roman" w:eastAsia="Calibri" w:hAnsi="Times New Roman" w:cs="Times New Roman"/>
          <w:sz w:val="24"/>
          <w:szCs w:val="24"/>
        </w:rPr>
        <w:softHyphen/>
        <w:t xml:space="preserve">держание текста по данному началу;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с помощью интонации передавать авторское отношение к предмету речи при чтении текста вслух;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71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говорение: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>• сохранять при устном изложении, близком к тексту, типологическую структуру текста и выра</w:t>
      </w:r>
      <w:r w:rsidRPr="00EB71E9">
        <w:rPr>
          <w:rFonts w:ascii="Times New Roman" w:eastAsia="Calibri" w:hAnsi="Times New Roman" w:cs="Times New Roman"/>
          <w:sz w:val="24"/>
          <w:szCs w:val="24"/>
        </w:rPr>
        <w:softHyphen/>
        <w:t xml:space="preserve">зительные языковые речевые средства;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создавать собственные высказывания, соответствующие требованиям точности, логичности выразительности речи; строить небольшое по объему устное высказывание на основе данного плана • формулировать выводы (резюме) по итогам урока, по результатам проведенного языкового анализа, после выполнения упражнения и т. п.;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размышлять о содержании прочитанного или прослушанного текста лингвистического содержания, соблюдать основные грамматические и лексические нормы современного русского литературного языка, нормы устной речи (орфоэпические и интонационные);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>.уместно использовать этикетные формулы, жесты, мимику в устном общении с учетом рече</w:t>
      </w:r>
      <w:r w:rsidRPr="00EB71E9">
        <w:rPr>
          <w:rFonts w:ascii="Times New Roman" w:eastAsia="Calibri" w:hAnsi="Times New Roman" w:cs="Times New Roman"/>
          <w:sz w:val="24"/>
          <w:szCs w:val="24"/>
        </w:rPr>
        <w:softHyphen/>
        <w:t xml:space="preserve">вой ситуации;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71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письмо: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>• сохранять при письменном изложении типологическую структуру исходного текста и его выра</w:t>
      </w:r>
      <w:r w:rsidRPr="00EB71E9">
        <w:rPr>
          <w:rFonts w:ascii="Times New Roman" w:eastAsia="Calibri" w:hAnsi="Times New Roman" w:cs="Times New Roman"/>
          <w:sz w:val="24"/>
          <w:szCs w:val="24"/>
        </w:rPr>
        <w:softHyphen/>
        <w:t xml:space="preserve">зительные и речевые средства;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создавать собственные высказывания, соответствующие требованиям точности, логичности выразительности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писать тексты-размышления на лингвистические, а также морально-этические темы дискуссионного характера;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>• соблюдать основные лексические и грамматические нормы современного русского литера</w:t>
      </w:r>
      <w:r w:rsidRPr="00EB71E9">
        <w:rPr>
          <w:rFonts w:ascii="Times New Roman" w:eastAsia="Calibri" w:hAnsi="Times New Roman" w:cs="Times New Roman"/>
          <w:sz w:val="24"/>
          <w:szCs w:val="24"/>
        </w:rPr>
        <w:softHyphen/>
        <w:t xml:space="preserve">турного языка, а также нормы письменной речи (орфографические, пунктуационные);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.уместно употреблять пословицы, поговорки, крылатые выражения, фразеологизмы в связно тексте;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использовать лингвистические словари при подготовке к сочинению при редактировании те </w:t>
      </w:r>
      <w:r w:rsidRPr="00EB71E9">
        <w:rPr>
          <w:rFonts w:ascii="Times New Roman" w:eastAsia="Calibri" w:hAnsi="Times New Roman" w:cs="Times New Roman"/>
          <w:sz w:val="24"/>
          <w:szCs w:val="24"/>
        </w:rPr>
        <w:softHyphen/>
        <w:t>ста, редактировать текст с использованием богатых возможностей лексической, словообразователь</w:t>
      </w:r>
      <w:r w:rsidRPr="00EB71E9">
        <w:rPr>
          <w:rFonts w:ascii="Times New Roman" w:eastAsia="Calibri" w:hAnsi="Times New Roman" w:cs="Times New Roman"/>
          <w:sz w:val="24"/>
          <w:szCs w:val="24"/>
        </w:rPr>
        <w:softHyphen/>
        <w:t xml:space="preserve">ной, грамматической синонимии;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анализировать тексты с точки зрения соответствия их требованиям точности и логичности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>• рецензировать чужие тексты и редактировать собственные с учетом требований к построе</w:t>
      </w:r>
      <w:r w:rsidRPr="00EB71E9">
        <w:rPr>
          <w:rFonts w:ascii="Times New Roman" w:eastAsia="Calibri" w:hAnsi="Times New Roman" w:cs="Times New Roman"/>
          <w:sz w:val="24"/>
          <w:szCs w:val="24"/>
        </w:rPr>
        <w:softHyphen/>
        <w:t xml:space="preserve">нию связного текста;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>• устанавливать в тексте ведущий тип речи, находить в нем фрагменты с иным типовым значе</w:t>
      </w:r>
      <w:r w:rsidRPr="00EB71E9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определять стиль речи, прямой и обратный порядок слов в предложениях текста, способы средства связи предложений в тексте;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</w:rPr>
        <w:t>фонетика и орфоэпия</w:t>
      </w: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проводить фонетический и орфоэпический разбор слов;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правильно произносить широко употребляемые служебные части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анализировать собственную и чужую речь с точки зрения соблюдения орфоэпических норм; </w:t>
      </w:r>
      <w:proofErr w:type="spellStart"/>
      <w:r w:rsidRPr="00EB71E9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словообразование: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по типичным суффиксам и окончанию определять изученные части речи и их формы;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>• объяснять значение слова, его написание и грамматические признаки, опираясь на словооб</w:t>
      </w:r>
      <w:r w:rsidRPr="00EB71E9">
        <w:rPr>
          <w:rFonts w:ascii="Times New Roman" w:eastAsia="Calibri" w:hAnsi="Times New Roman" w:cs="Times New Roman"/>
          <w:sz w:val="24"/>
          <w:szCs w:val="24"/>
        </w:rPr>
        <w:softHyphen/>
        <w:t xml:space="preserve">разовательный анализ и морфемные модели слов разных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определять способы образования слов разных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анализировать словообразовательные гнезда на основе учебного словообразовательно словаря;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составлять словообразовательные гнезда однокоренных слов (простые случаи);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>• с помощью школьного этимологического словаря комментировать исторические изменения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 морфемной структуре слова;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лексикология и фразеология: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.соблюдать лексические нормы, употреблять слова в соответствии с их лексическим значением, а также с условиями и задачами общения;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толковать лексическое значение общеупотребительных слов и фразеологизмов;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пользоваться различными видами лексических словарей;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находить справку о значении и происхождении фразеологического сочетания 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</w:rPr>
        <w:t>фразеологизмом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 словаре;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использовать синонимы как средство связи предложений в тексте и как средство устранения неоправданного повтора;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проводить элементарный анализ художественного текста, обнаруживая в нем примеры употребления слова в переносном значении;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различать постоянные и непостоянные морфологические признаки частей речи и проводить фонологический разбор слов всех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правильно, уместно и выразительно употреблять слова изученных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использовать знания и умения по морфологии в практике правописания и проведения синтаксического анализа предложения;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</w:rPr>
        <w:t>орфография</w:t>
      </w: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•обнаруживать изученные орфограммы и объяснять написание слов;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учитывать значение, морфемное строение и грамматическую характеристику слова при выборе правильного написания;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аргументировать тезис о системном характере русской орфографии;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b/>
          <w:sz w:val="24"/>
          <w:szCs w:val="24"/>
        </w:rPr>
        <w:t>синтаксис и пунктуация</w:t>
      </w: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составлять схемы именных, глагольных и наречных словосочетаний и конструировать словосочетания по предложенной схеме;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определять синтаксическую роль всех самостоятельных частей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различать и конструировать сложные предложения с </w:t>
      </w:r>
      <w:proofErr w:type="gramStart"/>
      <w:r w:rsidRPr="00EB71E9">
        <w:rPr>
          <w:rFonts w:ascii="Times New Roman" w:eastAsia="Calibri" w:hAnsi="Times New Roman" w:cs="Times New Roman"/>
          <w:sz w:val="24"/>
          <w:szCs w:val="24"/>
        </w:rPr>
        <w:t>сочинительными</w:t>
      </w:r>
      <w:proofErr w:type="gramEnd"/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 и подчинительными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союзами;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использовать сочинительные союзы как средство связи предложений в тексте;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правильную интонацию предложений в речи;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.устно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1E9">
        <w:rPr>
          <w:rFonts w:ascii="Times New Roman" w:eastAsia="Calibri" w:hAnsi="Times New Roman" w:cs="Times New Roman"/>
          <w:sz w:val="24"/>
          <w:szCs w:val="24"/>
        </w:rPr>
        <w:t xml:space="preserve">• самостоятельно подбирать примеры на изученные пунктуационные правила.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1E9" w:rsidRPr="00EB71E9" w:rsidRDefault="00EB71E9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1E9" w:rsidRPr="00EB71E9" w:rsidRDefault="00EB71E9" w:rsidP="00BE60F5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sz w:val="24"/>
          <w:szCs w:val="24"/>
        </w:rPr>
        <w:t>Содержание  учебного курса</w:t>
      </w:r>
      <w:r w:rsidR="00BE60F5">
        <w:rPr>
          <w:rFonts w:ascii="Times New Roman" w:eastAsia="Times New Roman" w:hAnsi="Times New Roman" w:cs="Times New Roman"/>
          <w:b/>
          <w:sz w:val="24"/>
          <w:szCs w:val="24"/>
        </w:rPr>
        <w:t xml:space="preserve"> (136 ч.)</w:t>
      </w:r>
    </w:p>
    <w:p w:rsidR="00EB71E9" w:rsidRPr="00EB71E9" w:rsidRDefault="00EB71E9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Введение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русский язык. Нормы, их изменчивость.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Повторение </w:t>
      </w:r>
      <w:proofErr w:type="gramStart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изученного</w:t>
      </w:r>
      <w:proofErr w:type="gramEnd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5 – 6 классах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и служебные части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Простое и сложное предложение.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НЕ с разными частями речи.</w:t>
      </w:r>
    </w:p>
    <w:p w:rsid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Орфограммы в наречиях.</w:t>
      </w:r>
    </w:p>
    <w:p w:rsidR="00A94E82" w:rsidRPr="00EB71E9" w:rsidRDefault="00A94E82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Морфология. Причастие </w:t>
      </w:r>
    </w:p>
    <w:p w:rsidR="00A94E82" w:rsidRPr="00EB71E9" w:rsidRDefault="00A94E82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причастии: общее грамматическое значение, морфологические и синтаксические признаки.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прилагательного у причастия: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по родам, числам и падежам;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с существительным; наличие полной и краткой формы, их роль в предложении.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Признаки глагола у причастия: возвратность, вид, время (кроме будущего).   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Действительные и страдательные причастия.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Причастный оборот.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запятыми причастного оборота, стоя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после определяемого слова. Словообразование действительных причастий.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  гласных   в   суффиксах   действи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тельных причастий настоящего времени. Правописание гласных перед суффиксами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proofErr w:type="spell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-ш-.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страдательных причастий.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гласных в суффиксах страдатель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причастий настоящего времени.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Деепричастие </w:t>
      </w:r>
    </w:p>
    <w:p w:rsidR="00A94E82" w:rsidRPr="00EB71E9" w:rsidRDefault="00A94E82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деепричастии: общее грамматическое значение, морфологические и синтаксические признаки.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глагола и наречия у деепричастия.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с деепричастиями.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Деепричастный оборот.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запятыми деепричастного оборота.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ловообразование деепричастий несовершенного и совершенного вида.</w:t>
      </w:r>
    </w:p>
    <w:p w:rsidR="00EB71E9" w:rsidRPr="006C65A7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слов из одних самостоятельных частей речи в другие (1 ч.)</w:t>
      </w:r>
    </w:p>
    <w:p w:rsidR="00783A72" w:rsidRPr="006C65A7" w:rsidRDefault="00783A72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E82" w:rsidRPr="00EB71E9" w:rsidRDefault="00A94E82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Переход слов из одних самостоятельных частей речи в другие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Служебные части речи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служебных частях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Предлог </w:t>
      </w:r>
    </w:p>
    <w:p w:rsidR="00A94E82" w:rsidRPr="00EB71E9" w:rsidRDefault="00A94E82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предлоге.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предлогов в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предлогов по значению: пространствен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временные, причинные, целевые и др. Много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значность предлогов.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предлогов по происхождению: непроиз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водные и производные.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других частей речи в предлоги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 течение, в продолжение, рядом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несмотря на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Раздельное написание производных предлогов.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Слитное написание производных предлогов.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конце предлогов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течение, в продолжение,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вследствие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Союз </w:t>
      </w:r>
    </w:p>
    <w:p w:rsidR="00A94E82" w:rsidRPr="00EB71E9" w:rsidRDefault="00A94E82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союзе.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союзов в речи. Употребление союзов в предложениях с однородными членами, в слож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предложениях и для связи частей текста.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и составные союзы.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Сочинительные и подчинительные союзы; их группы по значению.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Сочинительные союзы: соединительные, проти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вительные, разделительные. Одиночные и повто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ряющиеся союзы. Употребление сочинительных союзов в простых и сложносочиненных предложе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   сочинительных    союзов   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тоже, также, зато.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при однородных членах и в сложносочи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ненном предложении.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Подчинительные    союзы:    употребление   их    в сложноподчиненных предложениях. </w:t>
      </w:r>
      <w:proofErr w:type="gramStart"/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под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чинительных союзов по значению: временные, при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чинные,  условные,  сравнительные,  следственные, изъяснительные.</w:t>
      </w:r>
      <w:proofErr w:type="gramEnd"/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составных подчинительных сою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союзов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чтобы, оттого что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(в отличие от местоимений с частицами и пред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логами).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Частица </w:t>
      </w:r>
    </w:p>
    <w:p w:rsidR="00A94E82" w:rsidRPr="00EB71E9" w:rsidRDefault="00A94E82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частицах. Значение частиц.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не и ни с различными частями речи (обобщение).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  -либо,  -</w:t>
      </w:r>
      <w:proofErr w:type="spell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нибудь</w:t>
      </w:r>
      <w:proofErr w:type="spell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 кое-,  -таки ,-ка.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Переход слов из самостоятельных частей речи </w:t>
      </w:r>
      <w:proofErr w:type="gramStart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служебные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Междометие </w:t>
      </w:r>
    </w:p>
    <w:p w:rsidR="00A94E82" w:rsidRPr="00EB71E9" w:rsidRDefault="00A94E82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Понятие о междометии.  Основные функции междометий.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Значение междометий в речи. Признаки междометий.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Разряды междометий. Звукоподражательные слова.</w:t>
      </w:r>
    </w:p>
    <w:p w:rsid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Знаки препинания при междометиях.</w:t>
      </w:r>
    </w:p>
    <w:p w:rsidR="00F6343A" w:rsidRDefault="00F6343A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6343A" w:rsidRPr="00EB71E9" w:rsidRDefault="00F6343A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Повторение </w:t>
      </w:r>
      <w:proofErr w:type="gramStart"/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изученного</w:t>
      </w:r>
      <w:proofErr w:type="gramEnd"/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в 7 классе</w:t>
      </w:r>
    </w:p>
    <w:p w:rsidR="00A94E82" w:rsidRDefault="00A94E82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A94E82" w:rsidRPr="00EB71E9" w:rsidRDefault="00A94E82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B3CF6">
        <w:rPr>
          <w:rFonts w:ascii="Times New Roman" w:hAnsi="Times New Roman" w:cs="Times New Roman"/>
          <w:sz w:val="24"/>
          <w:szCs w:val="24"/>
        </w:rPr>
        <w:t xml:space="preserve">Обобщение изученного материала. Повторение </w:t>
      </w:r>
      <w:r>
        <w:rPr>
          <w:rFonts w:ascii="Times New Roman" w:hAnsi="Times New Roman" w:cs="Times New Roman"/>
          <w:sz w:val="24"/>
          <w:szCs w:val="24"/>
        </w:rPr>
        <w:t>акцентологических норм современного русского литературного  языка.</w:t>
      </w:r>
      <w:r w:rsidRPr="00A94E82">
        <w:rPr>
          <w:rFonts w:ascii="Times New Roman" w:hAnsi="Times New Roman" w:cs="Times New Roman"/>
          <w:sz w:val="24"/>
          <w:szCs w:val="24"/>
        </w:rPr>
        <w:t xml:space="preserve"> </w:t>
      </w:r>
      <w:r w:rsidRPr="008B3CF6">
        <w:rPr>
          <w:rFonts w:ascii="Times New Roman" w:hAnsi="Times New Roman" w:cs="Times New Roman"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sz w:val="24"/>
          <w:szCs w:val="24"/>
        </w:rPr>
        <w:t>морфологии и норм употребления глаголов, отдельных слов и словосочетаний в современного русского литературного  языка (СРЛЯ)</w:t>
      </w:r>
      <w:r w:rsidRPr="00A94E82">
        <w:rPr>
          <w:rFonts w:ascii="Times New Roman" w:hAnsi="Times New Roman" w:cs="Times New Roman"/>
          <w:sz w:val="24"/>
          <w:szCs w:val="24"/>
        </w:rPr>
        <w:t xml:space="preserve"> </w:t>
      </w:r>
      <w:r w:rsidRPr="008B3CF6">
        <w:rPr>
          <w:rFonts w:ascii="Times New Roman" w:hAnsi="Times New Roman" w:cs="Times New Roman"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sz w:val="24"/>
          <w:szCs w:val="24"/>
        </w:rPr>
        <w:t xml:space="preserve">грамматических  норм современного русского литературного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ечевые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ошибки и речевые недочёты. Разновидности речевых ошибок.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Развитие связной речи</w:t>
      </w:r>
    </w:p>
    <w:p w:rsidR="00BE60F5" w:rsidRPr="00EB71E9" w:rsidRDefault="00BE60F5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общего вида местности.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действий (трудовых процессов).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действий (в спорте)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 xml:space="preserve">Рассказ на основе </w:t>
      </w:r>
      <w:proofErr w:type="gramStart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услышанного</w:t>
      </w:r>
      <w:proofErr w:type="gramEnd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Сообщение.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Отзыв о книге. Характеристика литературного героя.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Общая характеристика публицистического стиля.</w:t>
      </w:r>
    </w:p>
    <w:p w:rsidR="00EB71E9" w:rsidRPr="00326641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b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Союз как средство связи предложений и частей текста.</w:t>
      </w:r>
    </w:p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CE0142" w:rsidRDefault="009266B1" w:rsidP="009266B1">
      <w:pPr>
        <w:shd w:val="clear" w:color="auto" w:fill="FFFFFF"/>
        <w:tabs>
          <w:tab w:val="left" w:pos="1275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bidi="en-US"/>
        </w:rPr>
      </w:pPr>
      <w:r w:rsidRPr="004F396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bidi="en-US"/>
        </w:rPr>
        <w:t>Тематический план</w:t>
      </w:r>
    </w:p>
    <w:p w:rsidR="00BE60F5" w:rsidRPr="004F3969" w:rsidRDefault="00BE60F5" w:rsidP="009266B1">
      <w:pPr>
        <w:shd w:val="clear" w:color="auto" w:fill="FFFFFF"/>
        <w:tabs>
          <w:tab w:val="left" w:pos="1275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bidi="en-US"/>
        </w:rPr>
      </w:pPr>
    </w:p>
    <w:p w:rsidR="009266B1" w:rsidRDefault="009266B1" w:rsidP="009266B1">
      <w:pPr>
        <w:shd w:val="clear" w:color="auto" w:fill="FFFFFF"/>
        <w:tabs>
          <w:tab w:val="left" w:pos="1275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4485"/>
        <w:gridCol w:w="1242"/>
        <w:gridCol w:w="1595"/>
        <w:gridCol w:w="1188"/>
      </w:tblGrid>
      <w:tr w:rsidR="008E4564" w:rsidTr="008E4564">
        <w:tc>
          <w:tcPr>
            <w:tcW w:w="1061" w:type="dxa"/>
          </w:tcPr>
          <w:p w:rsidR="009266B1" w:rsidRPr="009266B1" w:rsidRDefault="009266B1" w:rsidP="004F3969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48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1242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59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188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РР</w:t>
            </w:r>
          </w:p>
        </w:tc>
      </w:tr>
      <w:tr w:rsidR="008E4564" w:rsidTr="008E4564">
        <w:tc>
          <w:tcPr>
            <w:tcW w:w="1061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8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783A7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Введение.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Литературный русский язык.</w:t>
            </w:r>
          </w:p>
        </w:tc>
        <w:tc>
          <w:tcPr>
            <w:tcW w:w="1242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5" w:type="dxa"/>
          </w:tcPr>
          <w:p w:rsid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4564" w:rsidTr="008E4564">
        <w:tc>
          <w:tcPr>
            <w:tcW w:w="1061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8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в 5-6 классах.</w:t>
            </w:r>
          </w:p>
        </w:tc>
        <w:tc>
          <w:tcPr>
            <w:tcW w:w="1242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</w:tcPr>
          <w:p w:rsid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4564" w:rsidTr="008E4564">
        <w:tc>
          <w:tcPr>
            <w:tcW w:w="1061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8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Причастие.</w:t>
            </w:r>
          </w:p>
        </w:tc>
        <w:tc>
          <w:tcPr>
            <w:tcW w:w="1242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9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88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E4564" w:rsidTr="008E4564">
        <w:tc>
          <w:tcPr>
            <w:tcW w:w="1061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8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Деепричастие.</w:t>
            </w:r>
          </w:p>
        </w:tc>
        <w:tc>
          <w:tcPr>
            <w:tcW w:w="1242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9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E4564" w:rsidTr="008E4564">
        <w:tc>
          <w:tcPr>
            <w:tcW w:w="1061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8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Служебные части речи. Предлог.</w:t>
            </w:r>
          </w:p>
        </w:tc>
        <w:tc>
          <w:tcPr>
            <w:tcW w:w="1242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9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E4564" w:rsidTr="008E4564">
        <w:tc>
          <w:tcPr>
            <w:tcW w:w="1061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8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Союз.</w:t>
            </w:r>
          </w:p>
        </w:tc>
        <w:tc>
          <w:tcPr>
            <w:tcW w:w="1242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95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E4564" w:rsidTr="008E4564">
        <w:tc>
          <w:tcPr>
            <w:tcW w:w="1061" w:type="dxa"/>
          </w:tcPr>
          <w:p w:rsidR="009266B1" w:rsidRPr="009266B1" w:rsidRDefault="009266B1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485" w:type="dxa"/>
          </w:tcPr>
          <w:p w:rsidR="009266B1" w:rsidRPr="008E4564" w:rsidRDefault="008E4564" w:rsidP="008E4564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Частица.</w:t>
            </w:r>
          </w:p>
        </w:tc>
        <w:tc>
          <w:tcPr>
            <w:tcW w:w="1242" w:type="dxa"/>
          </w:tcPr>
          <w:p w:rsidR="009266B1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95" w:type="dxa"/>
          </w:tcPr>
          <w:p w:rsidR="009266B1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</w:tcPr>
          <w:p w:rsidR="009266B1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E4564" w:rsidTr="008E4564">
        <w:tc>
          <w:tcPr>
            <w:tcW w:w="1061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85" w:type="dxa"/>
          </w:tcPr>
          <w:p w:rsidR="008E4564" w:rsidRPr="008E4564" w:rsidRDefault="008E4564" w:rsidP="008E4564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Междометие.</w:t>
            </w:r>
          </w:p>
        </w:tc>
        <w:tc>
          <w:tcPr>
            <w:tcW w:w="1242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595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8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E4564" w:rsidTr="008E4564">
        <w:tc>
          <w:tcPr>
            <w:tcW w:w="1061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85" w:type="dxa"/>
          </w:tcPr>
          <w:p w:rsidR="008E4564" w:rsidRPr="008E4564" w:rsidRDefault="008E4564" w:rsidP="008E4564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42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95" w:type="dxa"/>
          </w:tcPr>
          <w:p w:rsid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4564" w:rsidTr="008E4564">
        <w:tc>
          <w:tcPr>
            <w:tcW w:w="1061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485" w:type="dxa"/>
          </w:tcPr>
          <w:p w:rsidR="008E4564" w:rsidRPr="00783A72" w:rsidRDefault="008E4564" w:rsidP="008E4564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83A7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Входящая диагностическая работа</w:t>
            </w:r>
          </w:p>
        </w:tc>
        <w:tc>
          <w:tcPr>
            <w:tcW w:w="1242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8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8E4564" w:rsidTr="008E4564">
        <w:tc>
          <w:tcPr>
            <w:tcW w:w="1061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485" w:type="dxa"/>
          </w:tcPr>
          <w:p w:rsidR="008E4564" w:rsidRPr="00783A72" w:rsidRDefault="008E4564" w:rsidP="008E4564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83A7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Итоговый контрольный диктант</w:t>
            </w:r>
          </w:p>
        </w:tc>
        <w:tc>
          <w:tcPr>
            <w:tcW w:w="1242" w:type="dxa"/>
          </w:tcPr>
          <w:p w:rsid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8" w:type="dxa"/>
          </w:tcPr>
          <w:p w:rsid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4564" w:rsidTr="008E4564">
        <w:tc>
          <w:tcPr>
            <w:tcW w:w="1061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485" w:type="dxa"/>
          </w:tcPr>
          <w:p w:rsidR="008E4564" w:rsidRPr="00783A72" w:rsidRDefault="008E4564" w:rsidP="008E4564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ind w:firstLine="0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783A7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242" w:type="dxa"/>
          </w:tcPr>
          <w:p w:rsid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</w:tcPr>
          <w:p w:rsid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4564" w:rsidTr="008E4564">
        <w:tc>
          <w:tcPr>
            <w:tcW w:w="1061" w:type="dxa"/>
          </w:tcPr>
          <w:p w:rsid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</w:tcPr>
          <w:p w:rsidR="008E4564" w:rsidRPr="008E4564" w:rsidRDefault="008E4564" w:rsidP="008E4564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8E4564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025" w:type="dxa"/>
            <w:gridSpan w:val="3"/>
          </w:tcPr>
          <w:p w:rsidR="008E4564" w:rsidRPr="008E4564" w:rsidRDefault="008E4564" w:rsidP="009266B1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8E4564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136 часов</w:t>
            </w:r>
          </w:p>
        </w:tc>
      </w:tr>
    </w:tbl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Pr="00856183" w:rsidRDefault="00CE0142" w:rsidP="00CE014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Pr="00856183" w:rsidRDefault="00CE0142" w:rsidP="00CE0142">
      <w:pPr>
        <w:spacing w:line="240" w:lineRule="auto"/>
        <w:jc w:val="right"/>
        <w:rPr>
          <w:rFonts w:ascii="Times New Roman" w:hAnsi="Times New Roman" w:cs="Times New Roman"/>
        </w:rPr>
      </w:pPr>
    </w:p>
    <w:p w:rsidR="00CE0142" w:rsidRPr="00504F37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Pr="00EB71E9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b/>
          <w:iCs/>
          <w:color w:val="000000"/>
          <w:sz w:val="24"/>
          <w:szCs w:val="24"/>
          <w:lang w:bidi="en-US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F7706" w:rsidRDefault="000F7706"/>
    <w:sectPr w:rsidR="000F7706" w:rsidSect="00C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F8A"/>
    <w:multiLevelType w:val="hybridMultilevel"/>
    <w:tmpl w:val="2B2A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CD0"/>
    <w:multiLevelType w:val="hybridMultilevel"/>
    <w:tmpl w:val="C004FC70"/>
    <w:lvl w:ilvl="0" w:tplc="DBCCA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E9"/>
    <w:rsid w:val="00090DCC"/>
    <w:rsid w:val="000C4D36"/>
    <w:rsid w:val="000F7706"/>
    <w:rsid w:val="002C16BB"/>
    <w:rsid w:val="00326641"/>
    <w:rsid w:val="00430E62"/>
    <w:rsid w:val="004D3416"/>
    <w:rsid w:val="004F3969"/>
    <w:rsid w:val="006A05C2"/>
    <w:rsid w:val="006B7305"/>
    <w:rsid w:val="006C65A7"/>
    <w:rsid w:val="00783A72"/>
    <w:rsid w:val="007C2B38"/>
    <w:rsid w:val="00812C04"/>
    <w:rsid w:val="008E4564"/>
    <w:rsid w:val="009266B1"/>
    <w:rsid w:val="00A94E82"/>
    <w:rsid w:val="00AB60A2"/>
    <w:rsid w:val="00BE60F5"/>
    <w:rsid w:val="00C058A9"/>
    <w:rsid w:val="00C43807"/>
    <w:rsid w:val="00CE0142"/>
    <w:rsid w:val="00CF5CE4"/>
    <w:rsid w:val="00DE7AAA"/>
    <w:rsid w:val="00E00F5F"/>
    <w:rsid w:val="00EB71E9"/>
    <w:rsid w:val="00F6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42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42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2019-08-23T11:19:00Z</dcterms:created>
  <dcterms:modified xsi:type="dcterms:W3CDTF">2022-09-08T12:26:00Z</dcterms:modified>
</cp:coreProperties>
</file>