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1344"/>
        <w:gridCol w:w="222"/>
        <w:gridCol w:w="222"/>
      </w:tblGrid>
      <w:tr w:rsidR="009374DD" w:rsidRPr="00AE7EEC" w:rsidTr="00A21608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10287"/>
              <w:gridCol w:w="10593"/>
              <w:gridCol w:w="10248"/>
            </w:tblGrid>
            <w:tr w:rsidR="004122DD" w:rsidTr="00A21608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27"/>
                    <w:gridCol w:w="3409"/>
                    <w:gridCol w:w="2670"/>
                    <w:gridCol w:w="3322"/>
                    <w:gridCol w:w="99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bookmarkStart w:id="0" w:name="_GoBack"/>
                        <w:bookmarkEnd w:id="0"/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</w:t>
                        </w:r>
                        <w:proofErr w:type="gramStart"/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«Г</w:t>
                        </w:r>
                        <w:proofErr w:type="gramEnd"/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vertAnchor="text" w:horzAnchor="margin" w:tblpXSpec="center" w:tblpY="178"/>
                          <w:tblW w:w="9662" w:type="dxa"/>
                          <w:tblLook w:val="04A0" w:firstRow="1" w:lastRow="0" w:firstColumn="1" w:lastColumn="0" w:noHBand="0" w:noVBand="1"/>
                        </w:tblPr>
                        <w:tblGrid>
                          <w:gridCol w:w="3524"/>
                          <w:gridCol w:w="2710"/>
                          <w:gridCol w:w="3428"/>
                        </w:tblGrid>
                        <w:tr w:rsidR="004122DD" w:rsidRPr="0021151F" w:rsidTr="004122DD">
                          <w:trPr>
                            <w:trHeight w:val="1388"/>
                          </w:trPr>
                          <w:tc>
                            <w:tcPr>
                              <w:tcW w:w="3524" w:type="dxa"/>
                              <w:shd w:val="clear" w:color="auto" w:fill="auto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428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2798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30"/>
                    <w:gridCol w:w="3517"/>
                    <w:gridCol w:w="2756"/>
                    <w:gridCol w:w="3428"/>
                    <w:gridCol w:w="102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«ГИМНАЗИЯ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bottomFromText="200" w:vertAnchor="text" w:horzAnchor="margin" w:tblpXSpec="center" w:tblpY="178"/>
                          <w:tblW w:w="9977" w:type="dxa"/>
                          <w:tblLook w:val="04A0" w:firstRow="1" w:lastRow="0" w:firstColumn="1" w:lastColumn="0" w:noHBand="0" w:noVBand="1"/>
                        </w:tblPr>
                        <w:tblGrid>
                          <w:gridCol w:w="3639"/>
                          <w:gridCol w:w="2798"/>
                          <w:gridCol w:w="3540"/>
                        </w:tblGrid>
                        <w:tr w:rsidR="00BE6704" w:rsidTr="008A6621">
                          <w:trPr>
                            <w:trHeight w:val="1793"/>
                          </w:trPr>
                          <w:tc>
                            <w:tcPr>
                              <w:tcW w:w="3639" w:type="dxa"/>
                              <w:hideMark/>
                            </w:tcPr>
                            <w:p w:rsidR="00BE6704" w:rsidRPr="00B022BA" w:rsidRDefault="00BE6704" w:rsidP="00BE6704">
                              <w:pPr>
                                <w:spacing w:line="276" w:lineRule="auto"/>
                              </w:pPr>
                              <w:proofErr w:type="gramStart"/>
                              <w:r w:rsidRPr="00B022BA">
                                <w:t>Принята</w:t>
                              </w:r>
                              <w:proofErr w:type="gramEnd"/>
                              <w:r w:rsidRPr="00B022BA">
                                <w:t xml:space="preserve"> на заседании</w:t>
                              </w:r>
                              <w:r w:rsidRPr="00B022BA">
                                <w:tab/>
                              </w:r>
                            </w:p>
                            <w:p w:rsidR="00BE6704" w:rsidRPr="00B022BA" w:rsidRDefault="00BE6704" w:rsidP="00BE6704">
                              <w:pPr>
                                <w:spacing w:line="276" w:lineRule="auto"/>
                              </w:pPr>
                              <w:r w:rsidRPr="00B022BA">
                                <w:t>педагогического совета</w:t>
                              </w:r>
                            </w:p>
                            <w:p w:rsidR="00BE6704" w:rsidRPr="00B022BA" w:rsidRDefault="00BE6704" w:rsidP="00975DEC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  <w:r w:rsidRPr="00B022BA">
                                <w:t>от 30.08.202</w:t>
                              </w:r>
                              <w:r w:rsidR="00975DEC">
                                <w:t>2</w:t>
                              </w:r>
                              <w:r w:rsidRPr="00B022BA">
                                <w:t xml:space="preserve"> протокол № 1</w:t>
                              </w:r>
                            </w:p>
                          </w:tc>
                          <w:tc>
                            <w:tcPr>
                              <w:tcW w:w="2798" w:type="dxa"/>
                            </w:tcPr>
                            <w:p w:rsidR="00BE6704" w:rsidRDefault="00BE6704" w:rsidP="00BE6704">
                              <w:pPr>
                                <w:spacing w:line="276" w:lineRule="auto"/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540" w:type="dxa"/>
                            </w:tcPr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Утверждена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приказом директора школы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</w:pPr>
                              <w:r>
                                <w:t>от 31.08.202</w:t>
                              </w:r>
                              <w:r w:rsidR="00975DEC">
                                <w:t>2</w:t>
                              </w:r>
                              <w:r>
                                <w:t xml:space="preserve"> № </w:t>
                              </w:r>
                              <w:r w:rsidR="00975DEC">
                                <w:t>47</w:t>
                              </w:r>
                            </w:p>
                            <w:p w:rsidR="00BE6704" w:rsidRDefault="00BE6704" w:rsidP="00BE6704">
                              <w:pPr>
                                <w:spacing w:line="276" w:lineRule="auto"/>
                                <w:jc w:val="right"/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3540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05"/>
                    <w:gridCol w:w="3519"/>
                    <w:gridCol w:w="2706"/>
                    <w:gridCol w:w="3423"/>
                    <w:gridCol w:w="104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</w:tr>
          </w:tbl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374DD" w:rsidRPr="00D552CB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9374DD" w:rsidRPr="00792685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</w:t>
      </w:r>
      <w:r w:rsidR="00975DEC">
        <w:rPr>
          <w:sz w:val="40"/>
          <w:szCs w:val="44"/>
        </w:rPr>
        <w:t>2</w:t>
      </w:r>
      <w:r w:rsidRPr="00792685">
        <w:rPr>
          <w:sz w:val="40"/>
          <w:szCs w:val="44"/>
        </w:rPr>
        <w:t xml:space="preserve"> – 20</w:t>
      </w:r>
      <w:r w:rsidR="007B771B">
        <w:rPr>
          <w:sz w:val="40"/>
          <w:szCs w:val="44"/>
        </w:rPr>
        <w:t>2</w:t>
      </w:r>
      <w:r w:rsidR="00975DEC">
        <w:rPr>
          <w:sz w:val="40"/>
          <w:szCs w:val="44"/>
        </w:rPr>
        <w:t>3</w:t>
      </w:r>
      <w:r w:rsidRPr="00792685">
        <w:rPr>
          <w:sz w:val="40"/>
          <w:szCs w:val="44"/>
        </w:rPr>
        <w:t xml:space="preserve"> учебный год</w:t>
      </w:r>
    </w:p>
    <w:p w:rsidR="009374DD" w:rsidRDefault="00026BC4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(базовый уровень)</w:t>
      </w:r>
    </w:p>
    <w:p w:rsidR="007B771B" w:rsidRPr="00D552CB" w:rsidRDefault="007B771B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7B771B" w:rsidRDefault="009374DD" w:rsidP="007B771B">
      <w:pPr>
        <w:jc w:val="center"/>
      </w:pPr>
      <w:r w:rsidRPr="007B771B">
        <w:t xml:space="preserve">Авторы УМК: </w:t>
      </w:r>
      <w:r w:rsidR="007B771B" w:rsidRPr="007B771B">
        <w:t>Семакин</w:t>
      </w:r>
      <w:r w:rsidR="007B771B">
        <w:t xml:space="preserve"> И. Г. Информатика. 10–11 классы. Базовый уровень : методическое пособие / И</w:t>
      </w:r>
      <w:proofErr w:type="gramStart"/>
      <w:r w:rsidR="007B771B">
        <w:t xml:space="preserve"> .</w:t>
      </w:r>
      <w:proofErr w:type="gramEnd"/>
      <w:r w:rsidR="007B771B">
        <w:t xml:space="preserve"> Г. Семакин. — М.</w:t>
      </w:r>
      <w:proofErr w:type="gramStart"/>
      <w:r w:rsidR="007B771B">
        <w:t xml:space="preserve"> :</w:t>
      </w:r>
      <w:proofErr w:type="gramEnd"/>
      <w:r w:rsidR="007B771B">
        <w:t xml:space="preserve"> БИНОМ. Лаборатория знаний, 2016. — 64 с.</w:t>
      </w:r>
      <w:proofErr w:type="gramStart"/>
      <w:r w:rsidR="007B771B">
        <w:t xml:space="preserve"> :</w:t>
      </w:r>
      <w:proofErr w:type="gramEnd"/>
      <w:r w:rsidR="007B771B">
        <w:t xml:space="preserve"> ил.</w:t>
      </w:r>
    </w:p>
    <w:p w:rsidR="009374DD" w:rsidRPr="00512008" w:rsidRDefault="009374DD" w:rsidP="007B771B">
      <w:pPr>
        <w:ind w:firstLine="480"/>
        <w:outlineLvl w:val="0"/>
      </w:pPr>
      <w:r w:rsidRPr="00AA734B">
        <w:t>Учебник</w:t>
      </w:r>
      <w:r>
        <w:t>и</w:t>
      </w:r>
      <w:r w:rsidRPr="00AA734B">
        <w:t xml:space="preserve">: </w:t>
      </w:r>
    </w:p>
    <w:p w:rsidR="009374DD" w:rsidRDefault="009374DD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>Семакин И. Г. Информатика. Базовый уровень</w:t>
      </w:r>
      <w:proofErr w:type="gramStart"/>
      <w:r>
        <w:t xml:space="preserve"> :</w:t>
      </w:r>
      <w:proofErr w:type="gramEnd"/>
      <w:r>
        <w:t xml:space="preserve"> учебник для 10 класса  / И. Г. Семакин, </w:t>
      </w:r>
      <w:r w:rsidR="00602654">
        <w:t xml:space="preserve">Е. К. </w:t>
      </w:r>
      <w:proofErr w:type="spellStart"/>
      <w:r w:rsidR="00602654">
        <w:t>Хеннер</w:t>
      </w:r>
      <w:proofErr w:type="spellEnd"/>
      <w:r w:rsidR="00602654">
        <w:t xml:space="preserve">, </w:t>
      </w:r>
      <w:r>
        <w:t>Т. Ю. Шеина. – М.</w:t>
      </w:r>
      <w:proofErr w:type="gramStart"/>
      <w:r>
        <w:t xml:space="preserve"> :</w:t>
      </w:r>
      <w:proofErr w:type="gramEnd"/>
      <w:r>
        <w:t xml:space="preserve"> БИНОМ. Лаборатория знаний, 201</w:t>
      </w:r>
      <w:r w:rsidR="00602654">
        <w:t>7</w:t>
      </w:r>
      <w:r>
        <w:t xml:space="preserve">. – </w:t>
      </w:r>
      <w:r w:rsidR="00602654">
        <w:t>264</w:t>
      </w:r>
      <w:r>
        <w:t xml:space="preserve"> с.</w:t>
      </w:r>
      <w:proofErr w:type="gramStart"/>
      <w:r>
        <w:t xml:space="preserve"> :</w:t>
      </w:r>
      <w:proofErr w:type="gramEnd"/>
      <w:r>
        <w:t xml:space="preserve"> ил. </w:t>
      </w:r>
    </w:p>
    <w:p w:rsidR="00602654" w:rsidRPr="007B771B" w:rsidRDefault="00602654" w:rsidP="0060265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7B771B">
        <w:t>Семакин И. Г. Информатика. Базовый уровень</w:t>
      </w:r>
      <w:proofErr w:type="gramStart"/>
      <w:r w:rsidRPr="007B771B">
        <w:t xml:space="preserve"> :</w:t>
      </w:r>
      <w:proofErr w:type="gramEnd"/>
      <w:r w:rsidRPr="007B771B">
        <w:t xml:space="preserve"> учебник для 11 класса  / И. Г. Семакин, Е. К. </w:t>
      </w:r>
      <w:proofErr w:type="spellStart"/>
      <w:r w:rsidRPr="007B771B">
        <w:t>Хеннер</w:t>
      </w:r>
      <w:proofErr w:type="spellEnd"/>
      <w:r w:rsidRPr="007B771B">
        <w:t>, Т. Ю. Шеина. – М.</w:t>
      </w:r>
      <w:proofErr w:type="gramStart"/>
      <w:r w:rsidRPr="007B771B">
        <w:t xml:space="preserve"> :</w:t>
      </w:r>
      <w:proofErr w:type="gramEnd"/>
      <w:r w:rsidRPr="007B771B">
        <w:t xml:space="preserve"> БИНОМ. Лаборатория знаний, 2017. – 264 с.</w:t>
      </w:r>
      <w:proofErr w:type="gramStart"/>
      <w:r w:rsidRPr="007B771B">
        <w:t xml:space="preserve"> :</w:t>
      </w:r>
      <w:proofErr w:type="gramEnd"/>
      <w:r w:rsidRPr="007B771B">
        <w:t xml:space="preserve"> ил. </w:t>
      </w:r>
    </w:p>
    <w:p w:rsidR="009374DD" w:rsidRPr="00512008" w:rsidRDefault="009374DD" w:rsidP="009374DD">
      <w:pPr>
        <w:widowControl/>
        <w:suppressAutoHyphens w:val="0"/>
        <w:ind w:left="567"/>
        <w:jc w:val="both"/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9374DD" w:rsidRPr="00BA1897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Pr="00AC7695" w:rsidRDefault="00026BC4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</w:t>
      </w:r>
      <w:r w:rsidR="00975DEC">
        <w:rPr>
          <w:rFonts w:eastAsia="Times New Roman" w:cs="Times New Roman"/>
          <w:kern w:val="0"/>
          <w:lang w:eastAsia="ru-RU" w:bidi="ar-SA"/>
        </w:rPr>
        <w:t>2</w:t>
      </w:r>
      <w:r w:rsidR="00BE6704">
        <w:rPr>
          <w:rFonts w:eastAsia="Times New Roman" w:cs="Times New Roman"/>
          <w:kern w:val="0"/>
          <w:lang w:eastAsia="ru-RU" w:bidi="ar-SA"/>
        </w:rPr>
        <w:t xml:space="preserve"> г</w:t>
      </w:r>
    </w:p>
    <w:p w:rsidR="00026BC4" w:rsidRPr="00DE124F" w:rsidRDefault="00026BC4" w:rsidP="00DE124F">
      <w:pPr>
        <w:widowControl/>
        <w:suppressAutoHyphens w:val="0"/>
        <w:spacing w:line="480" w:lineRule="auto"/>
        <w:ind w:left="255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br w:type="page"/>
      </w:r>
      <w:r w:rsidRPr="00DE12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СОДЕРЖАНИЕ</w:t>
      </w:r>
    </w:p>
    <w:p w:rsidR="00026BC4" w:rsidRPr="00DE124F" w:rsidRDefault="00026BC4" w:rsidP="00026BC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Планируемые результаты освоения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Тематическое планирование с указанием количества часов, отводимых на </w:t>
      </w:r>
      <w:r w:rsid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каждой темы</w:t>
      </w:r>
    </w:p>
    <w:p w:rsidR="00026BC4" w:rsidRPr="00DE124F" w:rsidRDefault="00026BC4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026BC4" w:rsidRDefault="00026BC4"/>
    <w:p w:rsidR="00026BC4" w:rsidRDefault="00026BC4">
      <w:pPr>
        <w:widowControl/>
        <w:suppressAutoHyphens w:val="0"/>
        <w:spacing w:after="200" w:line="276" w:lineRule="auto"/>
      </w:pPr>
      <w:r>
        <w:br w:type="page"/>
      </w:r>
    </w:p>
    <w:p w:rsidR="00026BC4" w:rsidRPr="00AF4D1E" w:rsidRDefault="00026BC4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7B771B" w:rsidRPr="00BB710D" w:rsidRDefault="007B771B" w:rsidP="007B771B">
      <w:pPr>
        <w:jc w:val="center"/>
        <w:rPr>
          <w:rFonts w:cs="Times New Roman"/>
          <w:b/>
        </w:rPr>
      </w:pPr>
      <w:r w:rsidRPr="00BB710D">
        <w:rPr>
          <w:rFonts w:cs="Times New Roman"/>
          <w:b/>
        </w:rPr>
        <w:t>Личностные результаты</w:t>
      </w:r>
    </w:p>
    <w:p w:rsidR="007B771B" w:rsidRPr="00220804" w:rsidRDefault="007B771B" w:rsidP="007B771B">
      <w:pPr>
        <w:jc w:val="both"/>
        <w:rPr>
          <w:rFonts w:cs="Times New Roman"/>
        </w:rPr>
      </w:pPr>
      <w:r w:rsidRPr="00220804">
        <w:rPr>
          <w:rFonts w:cs="Times New Roman"/>
        </w:rPr>
        <w:t xml:space="preserve"> При изучении курса «Информатика» в соответствии с требованиями ФГОС формируются следующие личностные результаты.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220804">
        <w:rPr>
          <w:sz w:val="24"/>
          <w:szCs w:val="24"/>
        </w:rPr>
        <w:t>ИКТ-отрасли</w:t>
      </w:r>
      <w:proofErr w:type="gramEnd"/>
      <w:r w:rsidRPr="00220804">
        <w:rPr>
          <w:sz w:val="24"/>
          <w:szCs w:val="24"/>
        </w:rPr>
        <w:t xml:space="preserve">, в реализации которых в будущем они, возможно, смогут принять участие.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 xml:space="preserve"> Бережное, ответственное и компетентное отношение к физическому и психологическому </w:t>
      </w:r>
      <w:proofErr w:type="gramStart"/>
      <w:r w:rsidRPr="00220804">
        <w:rPr>
          <w:i/>
          <w:sz w:val="24"/>
          <w:szCs w:val="24"/>
        </w:rPr>
        <w:t>здоровью</w:t>
      </w:r>
      <w:proofErr w:type="gramEnd"/>
      <w:r w:rsidRPr="00220804">
        <w:rPr>
          <w:i/>
          <w:sz w:val="24"/>
          <w:szCs w:val="24"/>
        </w:rPr>
        <w:t xml:space="preserve"> как к собственному, так и других людей, умение оказывать первую помощь.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7B771B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220804">
        <w:rPr>
          <w:sz w:val="24"/>
          <w:szCs w:val="24"/>
        </w:rPr>
        <w:t xml:space="preserve"> </w:t>
      </w:r>
    </w:p>
    <w:p w:rsidR="007B771B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 xml:space="preserve"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 </w:t>
      </w:r>
    </w:p>
    <w:p w:rsidR="007B771B" w:rsidRDefault="007B771B" w:rsidP="007B771B">
      <w:pPr>
        <w:pStyle w:val="a3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jc w:val="center"/>
        <w:rPr>
          <w:b/>
          <w:sz w:val="24"/>
          <w:szCs w:val="24"/>
        </w:rPr>
      </w:pPr>
      <w:proofErr w:type="spellStart"/>
      <w:r w:rsidRPr="00BB710D">
        <w:rPr>
          <w:b/>
          <w:sz w:val="24"/>
          <w:szCs w:val="24"/>
        </w:rPr>
        <w:t>Метапредметные</w:t>
      </w:r>
      <w:proofErr w:type="spellEnd"/>
      <w:r w:rsidRPr="00BB710D">
        <w:rPr>
          <w:b/>
          <w:sz w:val="24"/>
          <w:szCs w:val="24"/>
        </w:rPr>
        <w:t xml:space="preserve"> результаты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220804">
        <w:rPr>
          <w:sz w:val="24"/>
          <w:szCs w:val="24"/>
        </w:rPr>
        <w:t>метапредметные</w:t>
      </w:r>
      <w:proofErr w:type="spellEnd"/>
      <w:r w:rsidRPr="00220804">
        <w:rPr>
          <w:sz w:val="24"/>
          <w:szCs w:val="24"/>
        </w:rPr>
        <w:t xml:space="preserve"> результаты.</w:t>
      </w:r>
    </w:p>
    <w:p w:rsidR="007B771B" w:rsidRPr="00220804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220804">
        <w:rPr>
          <w:i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220804">
        <w:rPr>
          <w:i/>
          <w:sz w:val="24"/>
          <w:szCs w:val="24"/>
        </w:rPr>
        <w:t>внеучебную</w:t>
      </w:r>
      <w:proofErr w:type="spellEnd"/>
      <w:r w:rsidRPr="00220804">
        <w:rPr>
          <w:i/>
          <w:sz w:val="24"/>
          <w:szCs w:val="24"/>
        </w:rPr>
        <w:t xml:space="preserve"> (включая </w:t>
      </w:r>
      <w:r w:rsidRPr="00220804">
        <w:rPr>
          <w:i/>
          <w:sz w:val="24"/>
          <w:szCs w:val="24"/>
        </w:rPr>
        <w:lastRenderedPageBreak/>
        <w:t>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Данная компетенция формируется при изучении информатики в нескольких аспектах: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изучение основ </w:t>
      </w:r>
      <w:proofErr w:type="spellStart"/>
      <w:r w:rsidRPr="00220804">
        <w:rPr>
          <w:sz w:val="24"/>
          <w:szCs w:val="24"/>
        </w:rPr>
        <w:t>системологии</w:t>
      </w:r>
      <w:proofErr w:type="spellEnd"/>
      <w:r w:rsidRPr="00220804">
        <w:rPr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</w:t>
      </w:r>
    </w:p>
    <w:p w:rsidR="007B771B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220804">
        <w:rPr>
          <w:i/>
          <w:sz w:val="24"/>
          <w:szCs w:val="24"/>
        </w:rPr>
        <w:t>другого</w:t>
      </w:r>
      <w:proofErr w:type="gramEnd"/>
      <w:r w:rsidRPr="00220804">
        <w:rPr>
          <w:i/>
          <w:sz w:val="24"/>
          <w:szCs w:val="24"/>
        </w:rPr>
        <w:t>, эффективно разрешать конфликты.</w:t>
      </w:r>
      <w:r w:rsidRPr="00220804">
        <w:rPr>
          <w:sz w:val="24"/>
          <w:szCs w:val="24"/>
        </w:rPr>
        <w:t xml:space="preserve">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формулировка многих вопросов и заданий к теоретическим разделам курса стимулирует к дискуссионной форме обсуждения и принятия согласованных решений; 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7B771B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защита работы предполагает коллективное обсуждение ее результатов.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  <w:r w:rsidRPr="00BB710D">
        <w:rPr>
          <w:sz w:val="24"/>
          <w:szCs w:val="24"/>
        </w:rPr>
        <w:t xml:space="preserve"> </w:t>
      </w:r>
    </w:p>
    <w:p w:rsidR="007B771B" w:rsidRPr="00BB710D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DE124F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ind w:left="284" w:hanging="284"/>
        <w:jc w:val="center"/>
        <w:rPr>
          <w:sz w:val="24"/>
          <w:szCs w:val="24"/>
        </w:rPr>
      </w:pPr>
      <w:r w:rsidRPr="00BB710D">
        <w:rPr>
          <w:b/>
          <w:sz w:val="24"/>
          <w:szCs w:val="24"/>
        </w:rPr>
        <w:t>Предметные результаты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771B" w:rsidRPr="00BB710D">
        <w:rPr>
          <w:sz w:val="24"/>
          <w:szCs w:val="24"/>
        </w:rP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lastRenderedPageBreak/>
        <w:t>владение навыками алгоритмического мышления и понимание необходимости формального описания алгоритмов;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 основных конструкций программирования; умение анализировать алгоритмы с использованием таблиц;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компьютерными средствами представления и анализа данных;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B771B" w:rsidRDefault="007B771B" w:rsidP="007B771B">
      <w:pPr>
        <w:pStyle w:val="a3"/>
        <w:ind w:left="284" w:hanging="284"/>
      </w:pPr>
    </w:p>
    <w:p w:rsidR="002734CC" w:rsidRDefault="007B771B" w:rsidP="007B771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Содержание учебного предмета</w:t>
      </w:r>
    </w:p>
    <w:p w:rsidR="00DE124F" w:rsidRPr="00A90436" w:rsidRDefault="00DE124F" w:rsidP="00DE124F">
      <w:pPr>
        <w:pStyle w:val="a3"/>
        <w:ind w:left="0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1. </w:t>
      </w:r>
      <w:r w:rsidRPr="00A90436">
        <w:rPr>
          <w:i/>
          <w:sz w:val="24"/>
          <w:szCs w:val="24"/>
        </w:rPr>
        <w:t>Линия информации и информационных процессов</w:t>
      </w:r>
      <w:r w:rsidRPr="00A90436">
        <w:rPr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2. </w:t>
      </w:r>
      <w:r w:rsidRPr="00A90436">
        <w:rPr>
          <w:i/>
          <w:sz w:val="24"/>
          <w:szCs w:val="24"/>
        </w:rPr>
        <w:t>Линия моделирования и формализации</w:t>
      </w:r>
      <w:r w:rsidRPr="00A90436">
        <w:rPr>
          <w:sz w:val="24"/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 3. </w:t>
      </w:r>
      <w:r w:rsidRPr="009813D8">
        <w:rPr>
          <w:i/>
          <w:sz w:val="24"/>
          <w:szCs w:val="24"/>
        </w:rPr>
        <w:t>Линия алгоритмизации и программирования</w:t>
      </w:r>
      <w:r w:rsidRPr="00A90436">
        <w:rPr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4. </w:t>
      </w:r>
      <w:r w:rsidRPr="009813D8">
        <w:rPr>
          <w:i/>
          <w:sz w:val="24"/>
          <w:szCs w:val="24"/>
        </w:rPr>
        <w:t>Линия информационных технологий</w:t>
      </w:r>
      <w:r w:rsidRPr="00A90436">
        <w:rPr>
          <w:sz w:val="24"/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5. </w:t>
      </w:r>
      <w:r w:rsidRPr="009813D8">
        <w:rPr>
          <w:i/>
          <w:sz w:val="24"/>
          <w:szCs w:val="24"/>
        </w:rPr>
        <w:t>Линия компьютерных коммуникаций</w:t>
      </w:r>
      <w:r w:rsidRPr="00A90436">
        <w:rPr>
          <w:sz w:val="24"/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A90436">
        <w:rPr>
          <w:sz w:val="24"/>
          <w:szCs w:val="24"/>
        </w:rPr>
        <w:t>сайтостроения</w:t>
      </w:r>
      <w:proofErr w:type="spellEnd"/>
      <w:r w:rsidRPr="00A90436">
        <w:rPr>
          <w:sz w:val="24"/>
          <w:szCs w:val="24"/>
        </w:rPr>
        <w:t xml:space="preserve">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6. </w:t>
      </w:r>
      <w:r w:rsidRPr="009813D8">
        <w:rPr>
          <w:i/>
          <w:sz w:val="24"/>
          <w:szCs w:val="24"/>
        </w:rPr>
        <w:t>Линия социальной информатики</w:t>
      </w:r>
      <w:r w:rsidRPr="00A90436">
        <w:rPr>
          <w:sz w:val="24"/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 </w:t>
      </w:r>
    </w:p>
    <w:p w:rsidR="00DE124F" w:rsidRDefault="00DE124F" w:rsidP="00DE124F">
      <w:pPr>
        <w:pStyle w:val="a3"/>
        <w:ind w:left="0"/>
        <w:jc w:val="both"/>
        <w:rPr>
          <w:sz w:val="24"/>
          <w:szCs w:val="24"/>
        </w:rPr>
      </w:pPr>
    </w:p>
    <w:p w:rsidR="00DE124F" w:rsidRDefault="00DE124F" w:rsidP="00DE124F">
      <w:pPr>
        <w:pStyle w:val="a3"/>
        <w:ind w:left="0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numPr>
          <w:ilvl w:val="0"/>
          <w:numId w:val="9"/>
        </w:num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E124F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124F" w:rsidRDefault="00DE124F" w:rsidP="00DE124F">
      <w:pPr>
        <w:pStyle w:val="3"/>
      </w:pPr>
      <w:r>
        <w:t>Базовый уровень 10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 w:rsidRPr="0071502F">
              <w:t xml:space="preserve">Введение. </w:t>
            </w:r>
            <w:r>
              <w:t>Структура информации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Информация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процессы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2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Программирование 18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Default="00DE124F" w:rsidP="00DE124F">
      <w:pPr>
        <w:pStyle w:val="3"/>
      </w:pPr>
      <w:r>
        <w:t>Базовый уровень 11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системы и базы данных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Интернет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Информационное моделирование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7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Социальная информатика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P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sectPr w:rsidR="00DE124F" w:rsidRPr="00DE124F" w:rsidSect="00DE12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CB"/>
    <w:multiLevelType w:val="hybridMultilevel"/>
    <w:tmpl w:val="4C92F956"/>
    <w:lvl w:ilvl="0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31A0058E"/>
    <w:multiLevelType w:val="hybridMultilevel"/>
    <w:tmpl w:val="EC88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81810"/>
    <w:multiLevelType w:val="hybridMultilevel"/>
    <w:tmpl w:val="6876FD44"/>
    <w:lvl w:ilvl="0" w:tplc="E0C68C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9EF660E"/>
    <w:multiLevelType w:val="hybridMultilevel"/>
    <w:tmpl w:val="DE842A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>
    <w:nsid w:val="6AA4762E"/>
    <w:multiLevelType w:val="hybridMultilevel"/>
    <w:tmpl w:val="1BAA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6009B"/>
    <w:multiLevelType w:val="hybridMultilevel"/>
    <w:tmpl w:val="B8BC8EE8"/>
    <w:lvl w:ilvl="0" w:tplc="708E9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78423A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26BC4"/>
    <w:rsid w:val="00145E9F"/>
    <w:rsid w:val="002734CC"/>
    <w:rsid w:val="004122DD"/>
    <w:rsid w:val="00425CA5"/>
    <w:rsid w:val="00602654"/>
    <w:rsid w:val="007B771B"/>
    <w:rsid w:val="009374DD"/>
    <w:rsid w:val="00975DEC"/>
    <w:rsid w:val="00BE6704"/>
    <w:rsid w:val="00DE124F"/>
    <w:rsid w:val="00E05B6C"/>
    <w:rsid w:val="00E800D1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8645-B945-4B5E-AD2C-2272895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2022-09-29T12:11:00Z</dcterms:created>
  <dcterms:modified xsi:type="dcterms:W3CDTF">2022-09-29T12:11:00Z</dcterms:modified>
</cp:coreProperties>
</file>