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94" w:rsidRDefault="00A01A9D" w:rsidP="00C765DB">
      <w:pPr>
        <w:contextualSpacing/>
        <w:rPr>
          <w:rFonts w:ascii="Times New Roman" w:hAnsi="Times New Roman" w:cs="Times New Roman"/>
          <w:b/>
          <w:sz w:val="24"/>
        </w:rPr>
      </w:pPr>
      <w:r>
        <w:rPr>
          <w:rFonts w:ascii="Times New Roman" w:hAnsi="Times New Roman" w:cs="Times New Roman"/>
          <w:b/>
          <w:sz w:val="24"/>
        </w:rPr>
        <w:t xml:space="preserve">          </w:t>
      </w:r>
      <w:r w:rsidRPr="00474F86">
        <w:rPr>
          <w:rFonts w:ascii="Times New Roman" w:hAnsi="Times New Roman" w:cs="Times New Roman"/>
          <w:b/>
          <w:sz w:val="24"/>
        </w:rPr>
        <w:t xml:space="preserve">       </w:t>
      </w:r>
    </w:p>
    <w:p w:rsidR="00431394" w:rsidRDefault="00431394" w:rsidP="00C765DB">
      <w:pPr>
        <w:contextualSpacing/>
        <w:rPr>
          <w:rFonts w:ascii="Times New Roman" w:hAnsi="Times New Roman" w:cs="Times New Roman"/>
          <w:b/>
          <w:sz w:val="24"/>
        </w:rPr>
      </w:pPr>
    </w:p>
    <w:p w:rsidR="00431394" w:rsidRPr="00431394" w:rsidRDefault="00431394" w:rsidP="00431394">
      <w:pPr>
        <w:pStyle w:val="a5"/>
        <w:jc w:val="center"/>
        <w:rPr>
          <w:rFonts w:ascii="Times New Roman" w:hAnsi="Times New Roman" w:cs="Times New Roman"/>
          <w:b/>
        </w:rPr>
      </w:pPr>
      <w:r w:rsidRPr="00431394">
        <w:rPr>
          <w:rFonts w:ascii="Times New Roman" w:hAnsi="Times New Roman" w:cs="Times New Roman"/>
          <w:b/>
        </w:rPr>
        <w:t>ДЕПАРТАМЕНТ ОБРАЗОВАНИЯ АДМИНИСТРАЦИИ КСТОВСКОГО МУНИЦИПАЛЬНОГО РАЙОНА</w:t>
      </w:r>
    </w:p>
    <w:p w:rsidR="00431394" w:rsidRPr="00431394" w:rsidRDefault="00431394" w:rsidP="00431394">
      <w:pPr>
        <w:pStyle w:val="a5"/>
        <w:jc w:val="center"/>
        <w:rPr>
          <w:rFonts w:ascii="Times New Roman" w:hAnsi="Times New Roman" w:cs="Times New Roman"/>
          <w:b/>
        </w:rPr>
      </w:pPr>
    </w:p>
    <w:p w:rsidR="00431394" w:rsidRPr="00431394" w:rsidRDefault="00431394" w:rsidP="00431394">
      <w:pPr>
        <w:pStyle w:val="a5"/>
        <w:jc w:val="center"/>
        <w:rPr>
          <w:rFonts w:ascii="Times New Roman" w:hAnsi="Times New Roman" w:cs="Times New Roman"/>
          <w:b/>
        </w:rPr>
      </w:pPr>
      <w:r w:rsidRPr="00431394">
        <w:rPr>
          <w:rFonts w:ascii="Times New Roman" w:hAnsi="Times New Roman" w:cs="Times New Roman"/>
          <w:b/>
        </w:rPr>
        <w:t>МУНИЦИПАЛЬНОЕ БЮДЖЕТНОЕ ОБЩЕОБРАЗОВАТЕЛЬНОЕ УЧРЕЖДЕНИЕ</w:t>
      </w:r>
    </w:p>
    <w:p w:rsidR="00431394" w:rsidRPr="00431394" w:rsidRDefault="00431394" w:rsidP="00431394">
      <w:pPr>
        <w:pStyle w:val="a5"/>
        <w:jc w:val="center"/>
        <w:rPr>
          <w:rFonts w:ascii="Times New Roman" w:hAnsi="Times New Roman" w:cs="Times New Roman"/>
          <w:b/>
        </w:rPr>
      </w:pPr>
      <w:r w:rsidRPr="00431394">
        <w:rPr>
          <w:rFonts w:ascii="Times New Roman" w:hAnsi="Times New Roman" w:cs="Times New Roman"/>
          <w:b/>
        </w:rPr>
        <w:t>«ГИМНАЗИЯ № 4»</w:t>
      </w:r>
    </w:p>
    <w:p w:rsidR="00431394" w:rsidRPr="00431394" w:rsidRDefault="00431394" w:rsidP="00431394">
      <w:pPr>
        <w:pStyle w:val="a5"/>
        <w:jc w:val="center"/>
        <w:rPr>
          <w:rFonts w:ascii="Times New Roman" w:hAnsi="Times New Roman" w:cs="Times New Roman"/>
          <w:b/>
          <w:sz w:val="20"/>
          <w:szCs w:val="20"/>
        </w:rPr>
      </w:pPr>
    </w:p>
    <w:p w:rsidR="00431394" w:rsidRDefault="00431394" w:rsidP="00C765DB">
      <w:pPr>
        <w:contextualSpacing/>
        <w:rPr>
          <w:rFonts w:ascii="Times New Roman" w:hAnsi="Times New Roman" w:cs="Times New Roman"/>
          <w:b/>
          <w:sz w:val="24"/>
        </w:rPr>
      </w:pPr>
    </w:p>
    <w:p w:rsidR="00431394" w:rsidRDefault="00431394" w:rsidP="00C765DB">
      <w:pPr>
        <w:contextualSpacing/>
        <w:rPr>
          <w:rFonts w:ascii="Times New Roman" w:hAnsi="Times New Roman" w:cs="Times New Roman"/>
          <w:b/>
          <w:sz w:val="24"/>
        </w:rPr>
      </w:pPr>
    </w:p>
    <w:tbl>
      <w:tblPr>
        <w:tblpPr w:leftFromText="180" w:rightFromText="180" w:vertAnchor="text" w:horzAnchor="margin" w:tblpXSpec="center" w:tblpY="178"/>
        <w:tblW w:w="9869" w:type="dxa"/>
        <w:tblLook w:val="04A0" w:firstRow="1" w:lastRow="0" w:firstColumn="1" w:lastColumn="0" w:noHBand="0" w:noVBand="1"/>
      </w:tblPr>
      <w:tblGrid>
        <w:gridCol w:w="3531"/>
        <w:gridCol w:w="2798"/>
        <w:gridCol w:w="3540"/>
      </w:tblGrid>
      <w:tr w:rsidR="00431394" w:rsidTr="00452810">
        <w:trPr>
          <w:trHeight w:val="1793"/>
        </w:trPr>
        <w:tc>
          <w:tcPr>
            <w:tcW w:w="3531" w:type="dxa"/>
            <w:shd w:val="clear" w:color="auto" w:fill="auto"/>
            <w:hideMark/>
          </w:tcPr>
          <w:p w:rsidR="00431394" w:rsidRPr="00A645F5" w:rsidRDefault="00431394" w:rsidP="002B14BC">
            <w:pPr>
              <w:rPr>
                <w:rFonts w:ascii="Times New Roman" w:hAnsi="Times New Roman" w:cs="Times New Roman"/>
              </w:rPr>
            </w:pPr>
            <w:r w:rsidRPr="00A645F5">
              <w:rPr>
                <w:rFonts w:ascii="Times New Roman" w:hAnsi="Times New Roman" w:cs="Times New Roman"/>
              </w:rPr>
              <w:t>Принята на заседании</w:t>
            </w:r>
            <w:r w:rsidRPr="00A645F5">
              <w:rPr>
                <w:rFonts w:ascii="Times New Roman" w:hAnsi="Times New Roman" w:cs="Times New Roman"/>
              </w:rPr>
              <w:tab/>
            </w:r>
          </w:p>
          <w:p w:rsidR="00431394" w:rsidRPr="00A645F5" w:rsidRDefault="00431394" w:rsidP="002B14BC">
            <w:pPr>
              <w:rPr>
                <w:rFonts w:ascii="Times New Roman" w:hAnsi="Times New Roman" w:cs="Times New Roman"/>
              </w:rPr>
            </w:pPr>
            <w:r w:rsidRPr="00A645F5">
              <w:rPr>
                <w:rFonts w:ascii="Times New Roman" w:hAnsi="Times New Roman" w:cs="Times New Roman"/>
              </w:rPr>
              <w:t>педагогического совета</w:t>
            </w:r>
          </w:p>
          <w:p w:rsidR="00431394" w:rsidRPr="00A645F5" w:rsidRDefault="00431394" w:rsidP="002B14BC">
            <w:pPr>
              <w:rPr>
                <w:rFonts w:ascii="Times New Roman" w:hAnsi="Times New Roman" w:cs="Times New Roman"/>
                <w:b/>
                <w:sz w:val="28"/>
                <w:szCs w:val="28"/>
              </w:rPr>
            </w:pPr>
            <w:r w:rsidRPr="00A645F5">
              <w:rPr>
                <w:rFonts w:ascii="Times New Roman" w:hAnsi="Times New Roman" w:cs="Times New Roman"/>
              </w:rPr>
              <w:t>29.08.2016 протокол №</w:t>
            </w:r>
            <w:r w:rsidR="00A645F5" w:rsidRPr="00A645F5">
              <w:rPr>
                <w:rFonts w:ascii="Times New Roman" w:hAnsi="Times New Roman" w:cs="Times New Roman"/>
              </w:rPr>
              <w:t>1</w:t>
            </w:r>
          </w:p>
          <w:p w:rsidR="00431394" w:rsidRPr="00A645F5" w:rsidRDefault="00431394" w:rsidP="002B14BC">
            <w:pPr>
              <w:rPr>
                <w:rFonts w:ascii="Times New Roman" w:hAnsi="Times New Roman" w:cs="Times New Roman"/>
                <w:b/>
                <w:sz w:val="28"/>
                <w:szCs w:val="28"/>
                <w:highlight w:val="yellow"/>
              </w:rPr>
            </w:pPr>
          </w:p>
        </w:tc>
        <w:tc>
          <w:tcPr>
            <w:tcW w:w="2798" w:type="dxa"/>
          </w:tcPr>
          <w:p w:rsidR="00431394" w:rsidRPr="00A645F5" w:rsidRDefault="00431394" w:rsidP="002B14BC">
            <w:pPr>
              <w:rPr>
                <w:rFonts w:ascii="Times New Roman" w:hAnsi="Times New Roman" w:cs="Times New Roman"/>
                <w:b/>
                <w:sz w:val="28"/>
                <w:szCs w:val="28"/>
                <w:highlight w:val="yellow"/>
              </w:rPr>
            </w:pPr>
          </w:p>
        </w:tc>
        <w:tc>
          <w:tcPr>
            <w:tcW w:w="3540" w:type="dxa"/>
          </w:tcPr>
          <w:p w:rsidR="00431394" w:rsidRPr="00A645F5" w:rsidRDefault="00431394" w:rsidP="002B14BC">
            <w:pPr>
              <w:jc w:val="right"/>
              <w:rPr>
                <w:rFonts w:ascii="Times New Roman" w:hAnsi="Times New Roman" w:cs="Times New Roman"/>
              </w:rPr>
            </w:pPr>
            <w:r w:rsidRPr="00A645F5">
              <w:rPr>
                <w:rFonts w:ascii="Times New Roman" w:hAnsi="Times New Roman" w:cs="Times New Roman"/>
              </w:rPr>
              <w:t>Утверждена</w:t>
            </w:r>
          </w:p>
          <w:p w:rsidR="00431394" w:rsidRPr="00A645F5" w:rsidRDefault="00431394" w:rsidP="002B14BC">
            <w:pPr>
              <w:jc w:val="right"/>
              <w:rPr>
                <w:rFonts w:ascii="Times New Roman" w:hAnsi="Times New Roman" w:cs="Times New Roman"/>
              </w:rPr>
            </w:pPr>
            <w:r w:rsidRPr="00A645F5">
              <w:rPr>
                <w:rFonts w:ascii="Times New Roman" w:hAnsi="Times New Roman" w:cs="Times New Roman"/>
              </w:rPr>
              <w:t>приказом директора школы</w:t>
            </w:r>
          </w:p>
          <w:p w:rsidR="00431394" w:rsidRPr="00A645F5" w:rsidRDefault="00431394" w:rsidP="002B14BC">
            <w:pPr>
              <w:jc w:val="right"/>
              <w:rPr>
                <w:rFonts w:ascii="Times New Roman" w:hAnsi="Times New Roman" w:cs="Times New Roman"/>
              </w:rPr>
            </w:pPr>
            <w:r w:rsidRPr="00A645F5">
              <w:rPr>
                <w:rFonts w:ascii="Times New Roman" w:hAnsi="Times New Roman" w:cs="Times New Roman"/>
              </w:rPr>
              <w:t xml:space="preserve">                        от 31.08.2016г. №175</w:t>
            </w:r>
          </w:p>
          <w:p w:rsidR="00431394" w:rsidRPr="00A645F5" w:rsidRDefault="00431394" w:rsidP="002B14BC">
            <w:pPr>
              <w:rPr>
                <w:rFonts w:ascii="Times New Roman" w:hAnsi="Times New Roman" w:cs="Times New Roman"/>
                <w:b/>
                <w:sz w:val="28"/>
                <w:szCs w:val="28"/>
                <w:highlight w:val="yellow"/>
              </w:rPr>
            </w:pPr>
          </w:p>
        </w:tc>
      </w:tr>
    </w:tbl>
    <w:p w:rsidR="00431394" w:rsidRPr="00431394" w:rsidRDefault="00431394" w:rsidP="00431394">
      <w:pPr>
        <w:pStyle w:val="a5"/>
        <w:jc w:val="center"/>
        <w:rPr>
          <w:rFonts w:ascii="Times New Roman" w:hAnsi="Times New Roman" w:cs="Times New Roman"/>
          <w:b/>
          <w:sz w:val="40"/>
          <w:szCs w:val="40"/>
        </w:rPr>
      </w:pPr>
      <w:r w:rsidRPr="00431394">
        <w:rPr>
          <w:rFonts w:ascii="Times New Roman" w:hAnsi="Times New Roman" w:cs="Times New Roman"/>
          <w:b/>
          <w:sz w:val="40"/>
          <w:szCs w:val="40"/>
        </w:rPr>
        <w:t>Рабочая программа</w:t>
      </w:r>
    </w:p>
    <w:p w:rsidR="00431394" w:rsidRPr="00431394" w:rsidRDefault="00431394" w:rsidP="00431394">
      <w:pPr>
        <w:pStyle w:val="a5"/>
        <w:jc w:val="center"/>
        <w:rPr>
          <w:rFonts w:ascii="Times New Roman" w:hAnsi="Times New Roman" w:cs="Times New Roman"/>
          <w:b/>
          <w:sz w:val="40"/>
          <w:szCs w:val="40"/>
        </w:rPr>
      </w:pPr>
      <w:r w:rsidRPr="00431394">
        <w:rPr>
          <w:rFonts w:ascii="Times New Roman" w:hAnsi="Times New Roman" w:cs="Times New Roman"/>
          <w:b/>
          <w:sz w:val="40"/>
          <w:szCs w:val="40"/>
        </w:rPr>
        <w:t>по литературе для 7 класса</w:t>
      </w:r>
    </w:p>
    <w:p w:rsidR="00431394" w:rsidRPr="00431394" w:rsidRDefault="00431394" w:rsidP="00431394">
      <w:pPr>
        <w:tabs>
          <w:tab w:val="left" w:pos="1620"/>
          <w:tab w:val="left" w:pos="1800"/>
          <w:tab w:val="left" w:pos="4500"/>
        </w:tabs>
        <w:jc w:val="center"/>
        <w:rPr>
          <w:rFonts w:ascii="Times New Roman" w:hAnsi="Times New Roman" w:cs="Times New Roman"/>
          <w:b/>
          <w:sz w:val="40"/>
          <w:szCs w:val="40"/>
        </w:rPr>
      </w:pPr>
      <w:r w:rsidRPr="00431394">
        <w:rPr>
          <w:rFonts w:ascii="Times New Roman" w:hAnsi="Times New Roman" w:cs="Times New Roman"/>
          <w:b/>
          <w:sz w:val="40"/>
          <w:szCs w:val="40"/>
        </w:rPr>
        <w:t>на 2016 – 2017 учебный год</w:t>
      </w:r>
      <w:bookmarkStart w:id="0" w:name="_GoBack"/>
      <w:bookmarkEnd w:id="0"/>
    </w:p>
    <w:p w:rsidR="00431394" w:rsidRDefault="00431394" w:rsidP="00C765DB">
      <w:pPr>
        <w:contextualSpacing/>
        <w:rPr>
          <w:rFonts w:ascii="Times New Roman" w:hAnsi="Times New Roman" w:cs="Times New Roman"/>
          <w:b/>
          <w:sz w:val="24"/>
        </w:rPr>
      </w:pPr>
    </w:p>
    <w:p w:rsidR="00431394" w:rsidRDefault="00431394" w:rsidP="00C765DB">
      <w:pPr>
        <w:contextualSpacing/>
        <w:rPr>
          <w:rFonts w:ascii="Times New Roman" w:hAnsi="Times New Roman" w:cs="Times New Roman"/>
          <w:b/>
          <w:sz w:val="24"/>
        </w:rPr>
      </w:pPr>
    </w:p>
    <w:p w:rsidR="00431394" w:rsidRDefault="00431394" w:rsidP="00C765DB">
      <w:pPr>
        <w:contextualSpacing/>
        <w:rPr>
          <w:rFonts w:ascii="Times New Roman" w:hAnsi="Times New Roman"/>
          <w:sz w:val="24"/>
          <w:szCs w:val="28"/>
        </w:rPr>
      </w:pPr>
      <w:r w:rsidRPr="00431394">
        <w:rPr>
          <w:rFonts w:ascii="Times New Roman" w:hAnsi="Times New Roman" w:cs="Times New Roman"/>
          <w:b/>
          <w:sz w:val="24"/>
          <w:szCs w:val="24"/>
        </w:rPr>
        <w:t>Авторы УМК</w:t>
      </w:r>
      <w:r w:rsidRPr="00431394">
        <w:rPr>
          <w:rFonts w:ascii="Times New Roman" w:hAnsi="Times New Roman" w:cs="Times New Roman"/>
          <w:sz w:val="24"/>
          <w:szCs w:val="24"/>
        </w:rPr>
        <w:t>:</w:t>
      </w:r>
      <w:r w:rsidRPr="00431394">
        <w:rPr>
          <w:rFonts w:ascii="Times New Roman" w:hAnsi="Times New Roman"/>
          <w:sz w:val="24"/>
          <w:szCs w:val="28"/>
        </w:rPr>
        <w:t xml:space="preserve"> </w:t>
      </w:r>
      <w:r>
        <w:rPr>
          <w:rFonts w:ascii="Times New Roman" w:hAnsi="Times New Roman"/>
          <w:sz w:val="24"/>
          <w:szCs w:val="28"/>
        </w:rPr>
        <w:t xml:space="preserve">Программа  по литературе для общеобразовательных учреждений. </w:t>
      </w:r>
      <w:proofErr w:type="spellStart"/>
      <w:r>
        <w:rPr>
          <w:rFonts w:ascii="Times New Roman" w:hAnsi="Times New Roman"/>
          <w:sz w:val="24"/>
          <w:szCs w:val="28"/>
        </w:rPr>
        <w:t>Маранцман</w:t>
      </w:r>
      <w:proofErr w:type="spellEnd"/>
      <w:r>
        <w:rPr>
          <w:rFonts w:ascii="Times New Roman" w:hAnsi="Times New Roman"/>
          <w:sz w:val="24"/>
          <w:szCs w:val="28"/>
        </w:rPr>
        <w:t xml:space="preserve"> </w:t>
      </w:r>
      <w:proofErr w:type="spellStart"/>
      <w:r>
        <w:rPr>
          <w:rFonts w:ascii="Times New Roman" w:hAnsi="Times New Roman"/>
          <w:sz w:val="24"/>
          <w:szCs w:val="28"/>
        </w:rPr>
        <w:t>В.Г.Литература</w:t>
      </w:r>
      <w:proofErr w:type="spellEnd"/>
      <w:r>
        <w:rPr>
          <w:rFonts w:ascii="Times New Roman" w:hAnsi="Times New Roman"/>
          <w:sz w:val="24"/>
          <w:szCs w:val="28"/>
        </w:rPr>
        <w:t xml:space="preserve"> 5-9 классы. - .М.: «Просвещение», 2007. </w:t>
      </w:r>
    </w:p>
    <w:p w:rsidR="00431394" w:rsidRDefault="00431394" w:rsidP="00C765DB">
      <w:pPr>
        <w:contextualSpacing/>
        <w:rPr>
          <w:rFonts w:ascii="Times New Roman" w:hAnsi="Times New Roman"/>
          <w:sz w:val="24"/>
          <w:szCs w:val="28"/>
        </w:rPr>
      </w:pPr>
    </w:p>
    <w:p w:rsidR="00431394" w:rsidRPr="00431394" w:rsidRDefault="00431394" w:rsidP="00C765DB">
      <w:pPr>
        <w:contextualSpacing/>
        <w:rPr>
          <w:rFonts w:ascii="Times New Roman" w:hAnsi="Times New Roman" w:cs="Times New Roman"/>
          <w:sz w:val="24"/>
        </w:rPr>
      </w:pPr>
      <w:r>
        <w:rPr>
          <w:rFonts w:ascii="Times New Roman" w:hAnsi="Times New Roman" w:cs="Times New Roman"/>
          <w:b/>
          <w:sz w:val="24"/>
        </w:rPr>
        <w:t xml:space="preserve">Учебник: </w:t>
      </w:r>
      <w:r w:rsidRPr="00431394">
        <w:rPr>
          <w:rFonts w:ascii="Times New Roman" w:hAnsi="Times New Roman" w:cs="Times New Roman"/>
          <w:sz w:val="24"/>
        </w:rPr>
        <w:t xml:space="preserve">Литература. 7 класс. </w:t>
      </w:r>
      <w:r>
        <w:rPr>
          <w:rFonts w:ascii="Times New Roman" w:hAnsi="Times New Roman" w:cs="Times New Roman"/>
          <w:sz w:val="24"/>
        </w:rPr>
        <w:t xml:space="preserve">Учебник для </w:t>
      </w:r>
      <w:proofErr w:type="spellStart"/>
      <w:r>
        <w:rPr>
          <w:rFonts w:ascii="Times New Roman" w:hAnsi="Times New Roman" w:cs="Times New Roman"/>
          <w:sz w:val="24"/>
        </w:rPr>
        <w:t>общеобразоват</w:t>
      </w:r>
      <w:proofErr w:type="spellEnd"/>
      <w:r>
        <w:rPr>
          <w:rFonts w:ascii="Times New Roman" w:hAnsi="Times New Roman" w:cs="Times New Roman"/>
          <w:sz w:val="24"/>
        </w:rPr>
        <w:t>. учр</w:t>
      </w:r>
      <w:r w:rsidR="00452810">
        <w:rPr>
          <w:rFonts w:ascii="Times New Roman" w:hAnsi="Times New Roman" w:cs="Times New Roman"/>
          <w:sz w:val="24"/>
        </w:rPr>
        <w:t xml:space="preserve">еждений. В 2ч. / под ред. В.Г. </w:t>
      </w:r>
      <w:proofErr w:type="spellStart"/>
      <w:r w:rsidR="00452810">
        <w:rPr>
          <w:rFonts w:ascii="Times New Roman" w:hAnsi="Times New Roman" w:cs="Times New Roman"/>
          <w:sz w:val="24"/>
        </w:rPr>
        <w:t>М</w:t>
      </w:r>
      <w:r>
        <w:rPr>
          <w:rFonts w:ascii="Times New Roman" w:hAnsi="Times New Roman" w:cs="Times New Roman"/>
          <w:sz w:val="24"/>
        </w:rPr>
        <w:t>аранцмана</w:t>
      </w:r>
      <w:proofErr w:type="spellEnd"/>
      <w:r>
        <w:rPr>
          <w:rFonts w:ascii="Times New Roman" w:hAnsi="Times New Roman" w:cs="Times New Roman"/>
          <w:sz w:val="24"/>
        </w:rPr>
        <w:t>. – М.: Просвещение, 2011.</w:t>
      </w:r>
    </w:p>
    <w:p w:rsidR="00431394" w:rsidRPr="00431394" w:rsidRDefault="00431394" w:rsidP="00C765DB">
      <w:pPr>
        <w:contextualSpacing/>
        <w:rPr>
          <w:rFonts w:ascii="Times New Roman" w:hAnsi="Times New Roman" w:cs="Times New Roman"/>
          <w:sz w:val="24"/>
        </w:rPr>
      </w:pPr>
    </w:p>
    <w:p w:rsidR="00431394" w:rsidRDefault="00431394" w:rsidP="00C765DB">
      <w:pPr>
        <w:contextualSpacing/>
        <w:rPr>
          <w:rFonts w:ascii="Times New Roman" w:hAnsi="Times New Roman" w:cs="Times New Roman"/>
          <w:b/>
          <w:sz w:val="24"/>
        </w:rPr>
      </w:pPr>
    </w:p>
    <w:p w:rsidR="00431394" w:rsidRPr="00431394" w:rsidRDefault="00431394" w:rsidP="00431394">
      <w:pPr>
        <w:pStyle w:val="a5"/>
        <w:jc w:val="right"/>
        <w:rPr>
          <w:rFonts w:ascii="Times New Roman" w:hAnsi="Times New Roman" w:cs="Times New Roman"/>
          <w:b/>
          <w:sz w:val="24"/>
          <w:szCs w:val="24"/>
        </w:rPr>
      </w:pPr>
      <w:r w:rsidRPr="00431394">
        <w:rPr>
          <w:rFonts w:ascii="Times New Roman" w:hAnsi="Times New Roman" w:cs="Times New Roman"/>
          <w:b/>
          <w:sz w:val="24"/>
          <w:szCs w:val="24"/>
        </w:rPr>
        <w:t xml:space="preserve">Автор-составитель: Минеева Е.А., </w:t>
      </w:r>
    </w:p>
    <w:p w:rsidR="00431394" w:rsidRPr="00431394" w:rsidRDefault="00431394" w:rsidP="00431394">
      <w:pPr>
        <w:pStyle w:val="a5"/>
        <w:jc w:val="right"/>
        <w:rPr>
          <w:rFonts w:ascii="Times New Roman" w:hAnsi="Times New Roman" w:cs="Times New Roman"/>
          <w:b/>
          <w:sz w:val="24"/>
          <w:szCs w:val="24"/>
        </w:rPr>
      </w:pPr>
      <w:r w:rsidRPr="00431394">
        <w:rPr>
          <w:rFonts w:ascii="Times New Roman" w:hAnsi="Times New Roman" w:cs="Times New Roman"/>
          <w:b/>
          <w:sz w:val="24"/>
          <w:szCs w:val="24"/>
        </w:rPr>
        <w:t>учитель русского языка и литературы.</w:t>
      </w:r>
    </w:p>
    <w:p w:rsidR="00431394" w:rsidRPr="00431394" w:rsidRDefault="00431394" w:rsidP="00431394">
      <w:pPr>
        <w:pStyle w:val="a5"/>
        <w:jc w:val="right"/>
        <w:rPr>
          <w:rFonts w:ascii="Times New Roman" w:hAnsi="Times New Roman" w:cs="Times New Roman"/>
          <w:b/>
          <w:sz w:val="24"/>
          <w:szCs w:val="24"/>
        </w:rPr>
      </w:pPr>
    </w:p>
    <w:p w:rsidR="00431394" w:rsidRDefault="00431394" w:rsidP="00C765DB">
      <w:pPr>
        <w:contextualSpacing/>
        <w:rPr>
          <w:rFonts w:ascii="Times New Roman" w:hAnsi="Times New Roman" w:cs="Times New Roman"/>
          <w:b/>
          <w:sz w:val="24"/>
        </w:rPr>
      </w:pPr>
    </w:p>
    <w:p w:rsidR="00431394" w:rsidRDefault="00431394" w:rsidP="00C765DB">
      <w:pPr>
        <w:contextualSpacing/>
        <w:rPr>
          <w:rFonts w:ascii="Times New Roman" w:hAnsi="Times New Roman" w:cs="Times New Roman"/>
          <w:b/>
          <w:sz w:val="24"/>
        </w:rPr>
      </w:pPr>
    </w:p>
    <w:p w:rsidR="00431394" w:rsidRDefault="00431394" w:rsidP="00C765DB">
      <w:pPr>
        <w:contextualSpacing/>
        <w:rPr>
          <w:rFonts w:ascii="Times New Roman" w:hAnsi="Times New Roman" w:cs="Times New Roman"/>
          <w:b/>
          <w:sz w:val="24"/>
        </w:rPr>
      </w:pPr>
    </w:p>
    <w:p w:rsidR="00431394" w:rsidRDefault="00431394" w:rsidP="00C765DB">
      <w:pPr>
        <w:contextualSpacing/>
        <w:rPr>
          <w:rFonts w:ascii="Times New Roman" w:hAnsi="Times New Roman" w:cs="Times New Roman"/>
          <w:b/>
          <w:sz w:val="24"/>
        </w:rPr>
      </w:pPr>
    </w:p>
    <w:p w:rsidR="00431394" w:rsidRDefault="00431394" w:rsidP="00C765DB">
      <w:pPr>
        <w:contextualSpacing/>
        <w:rPr>
          <w:rFonts w:ascii="Times New Roman" w:hAnsi="Times New Roman" w:cs="Times New Roman"/>
          <w:b/>
          <w:sz w:val="24"/>
        </w:rPr>
      </w:pPr>
    </w:p>
    <w:p w:rsidR="00B8024D" w:rsidRDefault="00B8024D" w:rsidP="00C765DB">
      <w:pPr>
        <w:contextualSpacing/>
        <w:rPr>
          <w:rFonts w:ascii="Times New Roman" w:hAnsi="Times New Roman" w:cs="Times New Roman"/>
          <w:b/>
          <w:sz w:val="24"/>
        </w:rPr>
      </w:pPr>
    </w:p>
    <w:p w:rsidR="00B8024D" w:rsidRDefault="00B8024D" w:rsidP="00C765DB">
      <w:pPr>
        <w:contextualSpacing/>
        <w:rPr>
          <w:rFonts w:ascii="Times New Roman" w:hAnsi="Times New Roman" w:cs="Times New Roman"/>
          <w:b/>
          <w:sz w:val="24"/>
        </w:rPr>
      </w:pPr>
    </w:p>
    <w:p w:rsidR="00B8024D" w:rsidRDefault="00B8024D" w:rsidP="00C765DB">
      <w:pPr>
        <w:contextualSpacing/>
        <w:rPr>
          <w:rFonts w:ascii="Times New Roman" w:hAnsi="Times New Roman" w:cs="Times New Roman"/>
          <w:b/>
          <w:sz w:val="24"/>
        </w:rPr>
      </w:pPr>
    </w:p>
    <w:p w:rsidR="00431394" w:rsidRDefault="00431394" w:rsidP="00C765DB">
      <w:pPr>
        <w:contextualSpacing/>
        <w:rPr>
          <w:rFonts w:ascii="Times New Roman" w:hAnsi="Times New Roman" w:cs="Times New Roman"/>
          <w:b/>
          <w:sz w:val="24"/>
        </w:rPr>
      </w:pPr>
    </w:p>
    <w:p w:rsidR="00431394" w:rsidRDefault="00431394" w:rsidP="00C765DB">
      <w:pPr>
        <w:contextualSpacing/>
        <w:rPr>
          <w:rFonts w:ascii="Times New Roman" w:hAnsi="Times New Roman" w:cs="Times New Roman"/>
          <w:b/>
          <w:sz w:val="24"/>
        </w:rPr>
      </w:pPr>
    </w:p>
    <w:p w:rsidR="00431394" w:rsidRDefault="00431394" w:rsidP="00C765DB">
      <w:pPr>
        <w:contextualSpacing/>
        <w:rPr>
          <w:rFonts w:ascii="Times New Roman" w:hAnsi="Times New Roman" w:cs="Times New Roman"/>
          <w:b/>
          <w:sz w:val="24"/>
        </w:rPr>
      </w:pPr>
    </w:p>
    <w:p w:rsidR="00431394" w:rsidRDefault="00431394" w:rsidP="00C765DB">
      <w:pPr>
        <w:contextualSpacing/>
        <w:rPr>
          <w:rFonts w:ascii="Times New Roman" w:hAnsi="Times New Roman" w:cs="Times New Roman"/>
          <w:b/>
          <w:sz w:val="24"/>
        </w:rPr>
      </w:pPr>
    </w:p>
    <w:p w:rsidR="00431394" w:rsidRDefault="00A645F5" w:rsidP="00431394">
      <w:pPr>
        <w:jc w:val="center"/>
        <w:rPr>
          <w:rFonts w:ascii="Times New Roman" w:hAnsi="Times New Roman" w:cs="Times New Roman"/>
          <w:sz w:val="24"/>
          <w:szCs w:val="24"/>
        </w:rPr>
      </w:pPr>
      <w:r>
        <w:rPr>
          <w:rFonts w:ascii="Times New Roman" w:eastAsia="Lucida Sans Unicode" w:hAnsi="Times New Roman" w:cs="Times New Roman"/>
          <w:noProof/>
          <w:kern w:val="2"/>
          <w:sz w:val="24"/>
          <w:szCs w:val="24"/>
        </w:rPr>
        <w:pict>
          <v:rect id="Прямоугольник 1" o:spid="_x0000_s1026" style="position:absolute;left:0;text-align:left;margin-left:249.2pt;margin-top:21pt;width:1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w:r>
      <w:r w:rsidR="00431394" w:rsidRPr="00431394">
        <w:rPr>
          <w:rFonts w:ascii="Times New Roman" w:hAnsi="Times New Roman" w:cs="Times New Roman"/>
          <w:sz w:val="24"/>
          <w:szCs w:val="24"/>
        </w:rPr>
        <w:t>г. Кстово 2016 г.</w:t>
      </w:r>
    </w:p>
    <w:p w:rsidR="00B8024D" w:rsidRDefault="00B8024D" w:rsidP="00431394">
      <w:pPr>
        <w:jc w:val="center"/>
        <w:rPr>
          <w:rFonts w:ascii="Times New Roman" w:hAnsi="Times New Roman" w:cs="Times New Roman"/>
          <w:sz w:val="24"/>
          <w:szCs w:val="24"/>
        </w:rPr>
      </w:pPr>
    </w:p>
    <w:p w:rsidR="00B8024D" w:rsidRDefault="00B8024D" w:rsidP="00B8024D">
      <w:pPr>
        <w:contextualSpacing/>
        <w:rPr>
          <w:rFonts w:ascii="Times New Roman" w:hAnsi="Times New Roman"/>
          <w:b/>
          <w:sz w:val="24"/>
          <w:szCs w:val="28"/>
        </w:rPr>
      </w:pPr>
      <w:r w:rsidRPr="00B8024D">
        <w:rPr>
          <w:rFonts w:ascii="Times New Roman" w:hAnsi="Times New Roman" w:cs="Times New Roman"/>
          <w:color w:val="000000"/>
          <w:sz w:val="24"/>
          <w:szCs w:val="24"/>
        </w:rPr>
        <w:lastRenderedPageBreak/>
        <w:t>Рабочая п</w:t>
      </w:r>
      <w:r w:rsidR="00474F86" w:rsidRPr="00B8024D">
        <w:rPr>
          <w:rFonts w:ascii="Times New Roman" w:hAnsi="Times New Roman" w:cs="Times New Roman"/>
          <w:color w:val="000000"/>
          <w:sz w:val="24"/>
          <w:szCs w:val="24"/>
        </w:rPr>
        <w:t xml:space="preserve">рограмма </w:t>
      </w:r>
      <w:r w:rsidRPr="00B8024D">
        <w:rPr>
          <w:rFonts w:ascii="Times New Roman" w:hAnsi="Times New Roman" w:cs="Times New Roman"/>
          <w:color w:val="000000"/>
          <w:sz w:val="24"/>
          <w:szCs w:val="24"/>
        </w:rPr>
        <w:t xml:space="preserve">по литературе для 7-го класса </w:t>
      </w:r>
      <w:r w:rsidR="00474F86" w:rsidRPr="00B8024D">
        <w:rPr>
          <w:rFonts w:ascii="Times New Roman" w:hAnsi="Times New Roman" w:cs="Times New Roman"/>
          <w:color w:val="000000"/>
          <w:sz w:val="24"/>
          <w:szCs w:val="24"/>
        </w:rPr>
        <w:t xml:space="preserve">разработана на основе </w:t>
      </w:r>
      <w:r w:rsidR="00474F86" w:rsidRPr="00B8024D">
        <w:rPr>
          <w:rFonts w:ascii="Times New Roman" w:hAnsi="Times New Roman" w:cs="Times New Roman"/>
          <w:sz w:val="24"/>
          <w:szCs w:val="24"/>
        </w:rPr>
        <w:t>федерального компонента государственного стандарта основного общего образования,</w:t>
      </w:r>
      <w:r w:rsidR="00474F86" w:rsidRPr="00B8024D">
        <w:rPr>
          <w:rFonts w:ascii="Times New Roman" w:hAnsi="Times New Roman" w:cs="Times New Roman"/>
          <w:sz w:val="24"/>
          <w:szCs w:val="24"/>
          <w:shd w:val="clear" w:color="auto" w:fill="FFFFFF"/>
        </w:rPr>
        <w:t xml:space="preserve"> Примерной программы по литературе основного общего образования,</w:t>
      </w:r>
      <w:r w:rsidR="00474F86" w:rsidRPr="00B8024D">
        <w:rPr>
          <w:rFonts w:ascii="Times New Roman" w:hAnsi="Times New Roman" w:cs="Times New Roman"/>
          <w:sz w:val="24"/>
          <w:szCs w:val="24"/>
        </w:rPr>
        <w:t xml:space="preserve"> в соответствии с  </w:t>
      </w:r>
      <w:r w:rsidR="00474F86" w:rsidRPr="00B8024D">
        <w:rPr>
          <w:rFonts w:ascii="Times New Roman" w:hAnsi="Times New Roman"/>
          <w:sz w:val="24"/>
          <w:szCs w:val="24"/>
        </w:rPr>
        <w:t xml:space="preserve">«Программой по литературе для общеобразовательных учреждений. </w:t>
      </w:r>
      <w:proofErr w:type="spellStart"/>
      <w:r w:rsidR="00474F86" w:rsidRPr="00B8024D">
        <w:rPr>
          <w:rFonts w:ascii="Times New Roman" w:hAnsi="Times New Roman"/>
          <w:sz w:val="24"/>
          <w:szCs w:val="24"/>
        </w:rPr>
        <w:t>Маранцман</w:t>
      </w:r>
      <w:proofErr w:type="spellEnd"/>
      <w:r w:rsidR="00474F86" w:rsidRPr="00B8024D">
        <w:rPr>
          <w:rFonts w:ascii="Times New Roman" w:hAnsi="Times New Roman"/>
          <w:sz w:val="24"/>
          <w:szCs w:val="24"/>
        </w:rPr>
        <w:t xml:space="preserve"> </w:t>
      </w:r>
      <w:proofErr w:type="spellStart"/>
      <w:r w:rsidR="00474F86" w:rsidRPr="00B8024D">
        <w:rPr>
          <w:rFonts w:ascii="Times New Roman" w:hAnsi="Times New Roman"/>
          <w:sz w:val="24"/>
          <w:szCs w:val="24"/>
        </w:rPr>
        <w:t>В.Г.Литература</w:t>
      </w:r>
      <w:proofErr w:type="spellEnd"/>
      <w:r w:rsidR="00474F86" w:rsidRPr="00B8024D">
        <w:rPr>
          <w:rFonts w:ascii="Times New Roman" w:hAnsi="Times New Roman"/>
          <w:sz w:val="24"/>
          <w:szCs w:val="24"/>
        </w:rPr>
        <w:t xml:space="preserve"> 5-9 </w:t>
      </w:r>
      <w:proofErr w:type="spellStart"/>
      <w:r w:rsidR="00474F86" w:rsidRPr="00B8024D">
        <w:rPr>
          <w:rFonts w:ascii="Times New Roman" w:hAnsi="Times New Roman"/>
          <w:sz w:val="24"/>
          <w:szCs w:val="24"/>
        </w:rPr>
        <w:t>кл</w:t>
      </w:r>
      <w:r w:rsidRPr="00B8024D">
        <w:rPr>
          <w:rFonts w:ascii="Times New Roman" w:hAnsi="Times New Roman"/>
          <w:sz w:val="24"/>
          <w:szCs w:val="24"/>
        </w:rPr>
        <w:t>ассы".М.:«Просвещение</w:t>
      </w:r>
      <w:proofErr w:type="spellEnd"/>
      <w:r w:rsidRPr="00B8024D">
        <w:rPr>
          <w:rFonts w:ascii="Times New Roman" w:hAnsi="Times New Roman"/>
          <w:sz w:val="24"/>
          <w:szCs w:val="24"/>
        </w:rPr>
        <w:t>», 2007</w:t>
      </w:r>
      <w:r w:rsidR="00474F86" w:rsidRPr="00B8024D">
        <w:rPr>
          <w:rFonts w:ascii="Times New Roman" w:hAnsi="Times New Roman"/>
          <w:sz w:val="24"/>
          <w:szCs w:val="24"/>
        </w:rPr>
        <w:t xml:space="preserve">. </w:t>
      </w:r>
      <w:r>
        <w:rPr>
          <w:rFonts w:ascii="Times New Roman" w:hAnsi="Times New Roman"/>
          <w:sz w:val="24"/>
          <w:szCs w:val="28"/>
        </w:rPr>
        <w:t xml:space="preserve">Программа  рассчитана на </w:t>
      </w:r>
      <w:r w:rsidRPr="00B8024D">
        <w:rPr>
          <w:rFonts w:ascii="Times New Roman" w:hAnsi="Times New Roman"/>
          <w:b/>
          <w:sz w:val="24"/>
          <w:szCs w:val="28"/>
        </w:rPr>
        <w:t>70 (68) часов (2 часа в неделю).</w:t>
      </w:r>
    </w:p>
    <w:p w:rsidR="0086114B" w:rsidRDefault="0086114B" w:rsidP="00B8024D">
      <w:pPr>
        <w:contextualSpacing/>
        <w:jc w:val="center"/>
        <w:rPr>
          <w:rFonts w:ascii="Times New Roman" w:hAnsi="Times New Roman"/>
          <w:b/>
          <w:sz w:val="32"/>
          <w:szCs w:val="32"/>
        </w:rPr>
      </w:pPr>
    </w:p>
    <w:p w:rsidR="00DD1C03" w:rsidRDefault="00B8024D" w:rsidP="00B8024D">
      <w:pPr>
        <w:contextualSpacing/>
        <w:jc w:val="center"/>
        <w:rPr>
          <w:rFonts w:ascii="Times New Roman" w:hAnsi="Times New Roman"/>
          <w:b/>
          <w:sz w:val="32"/>
          <w:szCs w:val="32"/>
        </w:rPr>
      </w:pPr>
      <w:r w:rsidRPr="00B8024D">
        <w:rPr>
          <w:rFonts w:ascii="Times New Roman" w:hAnsi="Times New Roman"/>
          <w:b/>
          <w:sz w:val="32"/>
          <w:szCs w:val="32"/>
        </w:rPr>
        <w:t>Планируемые результаты освоения учебного предмета «литература»</w:t>
      </w:r>
    </w:p>
    <w:p w:rsidR="00DD1C03" w:rsidRDefault="00DD1C03" w:rsidP="00DD1C03">
      <w:pPr>
        <w:rPr>
          <w:rFonts w:ascii="Times New Roman" w:eastAsia="Times New Roman" w:hAnsi="Times New Roman" w:cs="Times New Roman"/>
          <w:color w:val="000000"/>
          <w:shd w:val="clear" w:color="auto" w:fill="FFFFFF"/>
          <w:lang w:eastAsia="ru-RU"/>
        </w:rPr>
      </w:pPr>
      <w:r w:rsidRPr="009718D0">
        <w:rPr>
          <w:rFonts w:ascii="Times New Roman" w:eastAsia="Times New Roman" w:hAnsi="Times New Roman" w:cs="Times New Roman"/>
          <w:color w:val="000000"/>
          <w:shd w:val="clear" w:color="auto" w:fill="FFFFFF"/>
          <w:lang w:eastAsia="ru-RU"/>
        </w:rPr>
        <w:t xml:space="preserve">      Ученик 7-го класса </w:t>
      </w:r>
      <w:r w:rsidRPr="0022212B">
        <w:rPr>
          <w:rFonts w:ascii="Times New Roman" w:eastAsia="Times New Roman" w:hAnsi="Times New Roman" w:cs="Times New Roman"/>
          <w:b/>
          <w:color w:val="000000"/>
          <w:shd w:val="clear" w:color="auto" w:fill="FFFFFF"/>
          <w:lang w:eastAsia="ru-RU"/>
        </w:rPr>
        <w:t>должен уметь:</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 видеть своеобразие нравственных идеалов в произведениях литературы разных эпох;</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 различать особенности сюжета, характеров, композиции, конфликта, приемов выражения авторской позиции в эпических, драматических и лирических произведениях;</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 видеть индивидуальное, национальное и общечеловеческое в характере героя произведения;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 объяснить чувства, возникающие при чтении лирических произведений, найдя аналог в собственном жизненном опыте;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 видеть обстановку действия в той или иной сцене пьесы, рисовать словами представляющийся портрет персонажа в определенной ситуации, определять смену интонаций в речи героев пьесы;</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 передавать динамику чувств в выразительном чтении лирического стихотворения, монологов героя пьесы, пейзажа и описания в эпическом произведении;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 видеть в художественном тексте противоречивые авторские оценки героев и событий; формулировать вопросы к произведению;</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 аргументировать оценку героев и событий всем строем художественного произведения — от отдельного тропа до композиции — и целостно воспринимать позицию писателя в пределах произведения;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 выделять основной конфликт художественного произведения и последовательно прослеживать его развитие в пределах лирического стихотворения, рассказа, повести, пьесы;</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 сопоставлять произведения разных писателей в пределах каждого литературного рода;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 оценивать игру актеров в пределах законченного эпизода;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 сравнивать эпизод эпического произведения и его экранизацию и оценить ее с точки зрения выражения авторской позиции;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 стилистически сопоставлять текст</w:t>
      </w:r>
      <w:r>
        <w:rPr>
          <w:rFonts w:ascii="Times New Roman" w:eastAsia="Times New Roman" w:hAnsi="Times New Roman" w:cs="Times New Roman"/>
          <w:color w:val="000000"/>
          <w:shd w:val="clear" w:color="auto" w:fill="FFFFFF"/>
          <w:lang w:eastAsia="ru-RU"/>
        </w:rPr>
        <w:t xml:space="preserve"> </w:t>
      </w:r>
      <w:r w:rsidRPr="009718D0">
        <w:rPr>
          <w:rFonts w:ascii="Times New Roman" w:eastAsia="Times New Roman" w:hAnsi="Times New Roman" w:cs="Times New Roman"/>
          <w:color w:val="000000"/>
          <w:shd w:val="clear" w:color="auto" w:fill="FFFFFF"/>
          <w:lang w:eastAsia="ru-RU"/>
        </w:rPr>
        <w:t xml:space="preserve"> произведения и иллюстрации художников к нему;</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 написать басню, стихотворение в прозе, письмо или дневник литературного героя, сочинение типа исповеди и пр</w:t>
      </w:r>
      <w:r>
        <w:rPr>
          <w:rFonts w:ascii="Times New Roman" w:eastAsia="Times New Roman" w:hAnsi="Times New Roman" w:cs="Times New Roman"/>
          <w:color w:val="000000"/>
          <w:shd w:val="clear" w:color="auto" w:fill="FFFFFF"/>
          <w:lang w:eastAsia="ru-RU"/>
        </w:rPr>
        <w:t>.</w:t>
      </w:r>
    </w:p>
    <w:p w:rsidR="00DD1C03" w:rsidRPr="0022212B" w:rsidRDefault="00DD1C03" w:rsidP="00DD1C03">
      <w:pPr>
        <w:pStyle w:val="a4"/>
        <w:numPr>
          <w:ilvl w:val="0"/>
          <w:numId w:val="4"/>
        </w:numPr>
        <w:rPr>
          <w:rFonts w:ascii="Times New Roman" w:hAnsi="Times New Roman" w:cs="Times New Roman"/>
        </w:rPr>
      </w:pPr>
      <w:r>
        <w:rPr>
          <w:rFonts w:ascii="Times New Roman" w:hAnsi="Times New Roman" w:cs="Times New Roman"/>
        </w:rPr>
        <w:t>в</w:t>
      </w:r>
      <w:r w:rsidRPr="0022212B">
        <w:rPr>
          <w:rFonts w:ascii="Times New Roman" w:hAnsi="Times New Roman" w:cs="Times New Roman"/>
        </w:rPr>
        <w:t xml:space="preserve">ыделять в изучаемом произведении эпизоды, важные для характеристик действующих лиц. </w:t>
      </w:r>
    </w:p>
    <w:p w:rsidR="00DD1C03" w:rsidRDefault="00DD1C03" w:rsidP="00DD1C03">
      <w:pPr>
        <w:pStyle w:val="a4"/>
        <w:numPr>
          <w:ilvl w:val="0"/>
          <w:numId w:val="4"/>
        </w:numPr>
        <w:rPr>
          <w:rFonts w:ascii="Times New Roman" w:hAnsi="Times New Roman" w:cs="Times New Roman"/>
        </w:rPr>
      </w:pPr>
      <w:r>
        <w:rPr>
          <w:rFonts w:ascii="Times New Roman" w:hAnsi="Times New Roman" w:cs="Times New Roman"/>
        </w:rPr>
        <w:t xml:space="preserve"> о</w:t>
      </w:r>
      <w:r w:rsidRPr="0022212B">
        <w:rPr>
          <w:rFonts w:ascii="Times New Roman" w:hAnsi="Times New Roman" w:cs="Times New Roman"/>
        </w:rPr>
        <w:t xml:space="preserve">пределять в тексте идейно-художественную роль элементов сюжета. </w:t>
      </w:r>
    </w:p>
    <w:p w:rsidR="00DD1C03" w:rsidRDefault="00DD1C03" w:rsidP="00DD1C03">
      <w:pPr>
        <w:pStyle w:val="a4"/>
        <w:numPr>
          <w:ilvl w:val="0"/>
          <w:numId w:val="4"/>
        </w:numPr>
        <w:rPr>
          <w:rFonts w:ascii="Times New Roman" w:hAnsi="Times New Roman" w:cs="Times New Roman"/>
        </w:rPr>
      </w:pPr>
      <w:r>
        <w:rPr>
          <w:rFonts w:ascii="Times New Roman" w:hAnsi="Times New Roman" w:cs="Times New Roman"/>
        </w:rPr>
        <w:t xml:space="preserve"> о</w:t>
      </w:r>
      <w:r w:rsidRPr="0022212B">
        <w:rPr>
          <w:rFonts w:ascii="Times New Roman" w:hAnsi="Times New Roman" w:cs="Times New Roman"/>
        </w:rPr>
        <w:t>пределять в тексте идейно-художественную роль изобразительно-</w:t>
      </w:r>
      <w:r>
        <w:rPr>
          <w:rFonts w:ascii="Times New Roman" w:hAnsi="Times New Roman" w:cs="Times New Roman"/>
        </w:rPr>
        <w:t xml:space="preserve">выразительных средств языка. </w:t>
      </w:r>
    </w:p>
    <w:p w:rsidR="00DD1C03" w:rsidRDefault="00DD1C03" w:rsidP="00DD1C03">
      <w:pPr>
        <w:pStyle w:val="a4"/>
        <w:numPr>
          <w:ilvl w:val="0"/>
          <w:numId w:val="4"/>
        </w:numPr>
        <w:rPr>
          <w:rFonts w:ascii="Times New Roman" w:hAnsi="Times New Roman" w:cs="Times New Roman"/>
        </w:rPr>
      </w:pPr>
      <w:r>
        <w:rPr>
          <w:rFonts w:ascii="Times New Roman" w:hAnsi="Times New Roman" w:cs="Times New Roman"/>
        </w:rPr>
        <w:t>с</w:t>
      </w:r>
      <w:r w:rsidRPr="0022212B">
        <w:rPr>
          <w:rFonts w:ascii="Times New Roman" w:hAnsi="Times New Roman" w:cs="Times New Roman"/>
        </w:rPr>
        <w:t>опоставлять двух героев изучаемого произведения с целью выявления</w:t>
      </w:r>
      <w:r>
        <w:rPr>
          <w:rFonts w:ascii="Times New Roman" w:hAnsi="Times New Roman" w:cs="Times New Roman"/>
        </w:rPr>
        <w:t xml:space="preserve"> авторского отношения к ним. </w:t>
      </w:r>
    </w:p>
    <w:p w:rsidR="00DD1C03" w:rsidRDefault="00DD1C03" w:rsidP="00DD1C03">
      <w:pPr>
        <w:pStyle w:val="a4"/>
        <w:numPr>
          <w:ilvl w:val="0"/>
          <w:numId w:val="4"/>
        </w:numPr>
        <w:rPr>
          <w:rFonts w:ascii="Times New Roman" w:hAnsi="Times New Roman" w:cs="Times New Roman"/>
        </w:rPr>
      </w:pPr>
      <w:r>
        <w:rPr>
          <w:rFonts w:ascii="Times New Roman" w:hAnsi="Times New Roman" w:cs="Times New Roman"/>
        </w:rPr>
        <w:t>р</w:t>
      </w:r>
      <w:r w:rsidRPr="0022212B">
        <w:rPr>
          <w:rFonts w:ascii="Times New Roman" w:hAnsi="Times New Roman" w:cs="Times New Roman"/>
        </w:rPr>
        <w:t>азличать эпическ</w:t>
      </w:r>
      <w:r>
        <w:rPr>
          <w:rFonts w:ascii="Times New Roman" w:hAnsi="Times New Roman" w:cs="Times New Roman"/>
        </w:rPr>
        <w:t xml:space="preserve">ие и лирические произведения. </w:t>
      </w:r>
    </w:p>
    <w:p w:rsidR="00DD1C03" w:rsidRDefault="00DD1C03" w:rsidP="00DD1C03">
      <w:pPr>
        <w:pStyle w:val="a4"/>
        <w:numPr>
          <w:ilvl w:val="0"/>
          <w:numId w:val="4"/>
        </w:numPr>
        <w:rPr>
          <w:rFonts w:ascii="Times New Roman" w:hAnsi="Times New Roman" w:cs="Times New Roman"/>
        </w:rPr>
      </w:pPr>
      <w:r>
        <w:rPr>
          <w:rFonts w:ascii="Times New Roman" w:hAnsi="Times New Roman" w:cs="Times New Roman"/>
        </w:rPr>
        <w:t xml:space="preserve"> п</w:t>
      </w:r>
      <w:r w:rsidRPr="0022212B">
        <w:rPr>
          <w:rFonts w:ascii="Times New Roman" w:hAnsi="Times New Roman" w:cs="Times New Roman"/>
        </w:rPr>
        <w:t>ересказывать устно или письменно эпическое прои</w:t>
      </w:r>
      <w:r>
        <w:rPr>
          <w:rFonts w:ascii="Times New Roman" w:hAnsi="Times New Roman" w:cs="Times New Roman"/>
        </w:rPr>
        <w:t xml:space="preserve">зведение или отрывок из него. </w:t>
      </w:r>
    </w:p>
    <w:p w:rsidR="00DD1C03" w:rsidRDefault="00DD1C03" w:rsidP="00DD1C03">
      <w:pPr>
        <w:pStyle w:val="a4"/>
        <w:numPr>
          <w:ilvl w:val="0"/>
          <w:numId w:val="4"/>
        </w:numPr>
        <w:rPr>
          <w:rFonts w:ascii="Times New Roman" w:hAnsi="Times New Roman" w:cs="Times New Roman"/>
        </w:rPr>
      </w:pPr>
      <w:r>
        <w:rPr>
          <w:rFonts w:ascii="Times New Roman" w:hAnsi="Times New Roman" w:cs="Times New Roman"/>
        </w:rPr>
        <w:t xml:space="preserve"> с</w:t>
      </w:r>
      <w:r w:rsidRPr="0022212B">
        <w:rPr>
          <w:rFonts w:ascii="Times New Roman" w:hAnsi="Times New Roman" w:cs="Times New Roman"/>
        </w:rPr>
        <w:t>оздавать устное и письменное сочинение-рассуждение по изучаемому произведению: развернутый отве</w:t>
      </w:r>
      <w:r>
        <w:rPr>
          <w:rFonts w:ascii="Times New Roman" w:hAnsi="Times New Roman" w:cs="Times New Roman"/>
        </w:rPr>
        <w:t xml:space="preserve">т на вопрос и характеристику. </w:t>
      </w:r>
    </w:p>
    <w:p w:rsidR="00DD1C03" w:rsidRDefault="00DD1C03" w:rsidP="00DD1C03">
      <w:pPr>
        <w:pStyle w:val="a4"/>
        <w:numPr>
          <w:ilvl w:val="0"/>
          <w:numId w:val="4"/>
        </w:numPr>
        <w:rPr>
          <w:rFonts w:ascii="Times New Roman" w:hAnsi="Times New Roman" w:cs="Times New Roman"/>
        </w:rPr>
      </w:pPr>
      <w:r>
        <w:rPr>
          <w:rFonts w:ascii="Times New Roman" w:hAnsi="Times New Roman" w:cs="Times New Roman"/>
        </w:rPr>
        <w:t xml:space="preserve"> с</w:t>
      </w:r>
      <w:r w:rsidRPr="0022212B">
        <w:rPr>
          <w:rFonts w:ascii="Times New Roman" w:hAnsi="Times New Roman" w:cs="Times New Roman"/>
        </w:rPr>
        <w:t xml:space="preserve">оставлять план собственного устного </w:t>
      </w:r>
      <w:r>
        <w:rPr>
          <w:rFonts w:ascii="Times New Roman" w:hAnsi="Times New Roman" w:cs="Times New Roman"/>
        </w:rPr>
        <w:t xml:space="preserve">или письменного высказывания. </w:t>
      </w:r>
    </w:p>
    <w:p w:rsidR="00DD1C03" w:rsidRDefault="00DD1C03" w:rsidP="00DD1C03">
      <w:pPr>
        <w:pStyle w:val="a4"/>
        <w:numPr>
          <w:ilvl w:val="0"/>
          <w:numId w:val="4"/>
        </w:numPr>
        <w:rPr>
          <w:rFonts w:ascii="Times New Roman" w:hAnsi="Times New Roman" w:cs="Times New Roman"/>
        </w:rPr>
      </w:pPr>
      <w:r>
        <w:rPr>
          <w:rFonts w:ascii="Times New Roman" w:hAnsi="Times New Roman" w:cs="Times New Roman"/>
        </w:rPr>
        <w:t xml:space="preserve"> с</w:t>
      </w:r>
      <w:r w:rsidRPr="0022212B">
        <w:rPr>
          <w:rFonts w:ascii="Times New Roman" w:hAnsi="Times New Roman" w:cs="Times New Roman"/>
        </w:rPr>
        <w:t>оставлять план эпического произведения или отрывка</w:t>
      </w:r>
      <w:r>
        <w:rPr>
          <w:rFonts w:ascii="Times New Roman" w:hAnsi="Times New Roman" w:cs="Times New Roman"/>
        </w:rPr>
        <w:t xml:space="preserve"> из эпического произведения. </w:t>
      </w:r>
    </w:p>
    <w:p w:rsidR="00DD1C03" w:rsidRDefault="00DD1C03" w:rsidP="00DD1C03">
      <w:pPr>
        <w:pStyle w:val="a4"/>
        <w:numPr>
          <w:ilvl w:val="0"/>
          <w:numId w:val="4"/>
        </w:numPr>
        <w:rPr>
          <w:rFonts w:ascii="Times New Roman" w:hAnsi="Times New Roman" w:cs="Times New Roman"/>
        </w:rPr>
      </w:pPr>
      <w:r>
        <w:rPr>
          <w:rFonts w:ascii="Times New Roman" w:hAnsi="Times New Roman" w:cs="Times New Roman"/>
        </w:rPr>
        <w:t xml:space="preserve"> д</w:t>
      </w:r>
      <w:r w:rsidRPr="0022212B">
        <w:rPr>
          <w:rFonts w:ascii="Times New Roman" w:hAnsi="Times New Roman" w:cs="Times New Roman"/>
        </w:rPr>
        <w:t>авать отзыв о самостоятель</w:t>
      </w:r>
      <w:r>
        <w:rPr>
          <w:rFonts w:ascii="Times New Roman" w:hAnsi="Times New Roman" w:cs="Times New Roman"/>
        </w:rPr>
        <w:t xml:space="preserve">но прочитанном произведении. </w:t>
      </w:r>
    </w:p>
    <w:p w:rsidR="00DD1C03" w:rsidRPr="0022212B" w:rsidRDefault="00DD1C03" w:rsidP="00DD1C03">
      <w:pPr>
        <w:pStyle w:val="a4"/>
        <w:numPr>
          <w:ilvl w:val="0"/>
          <w:numId w:val="4"/>
        </w:numPr>
        <w:rPr>
          <w:rFonts w:ascii="Times New Roman" w:eastAsia="Times New Roman" w:hAnsi="Times New Roman" w:cs="Times New Roman"/>
          <w:color w:val="000000"/>
          <w:shd w:val="clear" w:color="auto" w:fill="FFFFFF"/>
          <w:lang w:eastAsia="ru-RU"/>
        </w:rPr>
      </w:pPr>
      <w:r w:rsidRPr="0022212B">
        <w:rPr>
          <w:rFonts w:ascii="Times New Roman" w:hAnsi="Times New Roman" w:cs="Times New Roman"/>
        </w:rPr>
        <w:t xml:space="preserve"> пользоваться справочным аппаратом хрестоматии и прочитанных книг.</w:t>
      </w:r>
    </w:p>
    <w:p w:rsidR="00DD1C03" w:rsidRPr="0022212B" w:rsidRDefault="00DD1C03" w:rsidP="00DD1C03">
      <w:pPr>
        <w:pStyle w:val="a6"/>
        <w:numPr>
          <w:ilvl w:val="0"/>
          <w:numId w:val="4"/>
        </w:numPr>
        <w:rPr>
          <w:rFonts w:ascii="Tahoma" w:hAnsi="Tahoma" w:cs="Tahoma"/>
          <w:color w:val="000000"/>
          <w:sz w:val="22"/>
          <w:szCs w:val="22"/>
        </w:rPr>
      </w:pPr>
      <w:r w:rsidRPr="0022212B">
        <w:rPr>
          <w:color w:val="000000"/>
          <w:sz w:val="22"/>
          <w:szCs w:val="22"/>
        </w:rPr>
        <w:t>работать с книгой</w:t>
      </w:r>
    </w:p>
    <w:p w:rsidR="00DD1C03" w:rsidRPr="0022212B" w:rsidRDefault="00DD1C03" w:rsidP="00DD1C03">
      <w:pPr>
        <w:pStyle w:val="a6"/>
        <w:numPr>
          <w:ilvl w:val="0"/>
          <w:numId w:val="4"/>
        </w:numPr>
        <w:rPr>
          <w:rFonts w:ascii="Tahoma" w:hAnsi="Tahoma" w:cs="Tahoma"/>
          <w:color w:val="000000"/>
          <w:sz w:val="22"/>
          <w:szCs w:val="22"/>
        </w:rPr>
      </w:pPr>
      <w:r w:rsidRPr="0022212B">
        <w:rPr>
          <w:color w:val="000000"/>
          <w:sz w:val="22"/>
          <w:szCs w:val="22"/>
        </w:rPr>
        <w:t>определять принадлежность художественного произведения к одному из литературных родов и жанров;</w:t>
      </w:r>
    </w:p>
    <w:p w:rsidR="00DD1C03" w:rsidRPr="0022212B" w:rsidRDefault="00DD1C03" w:rsidP="00DD1C03">
      <w:pPr>
        <w:pStyle w:val="a6"/>
        <w:numPr>
          <w:ilvl w:val="0"/>
          <w:numId w:val="4"/>
        </w:numPr>
        <w:rPr>
          <w:rFonts w:ascii="Tahoma" w:hAnsi="Tahoma" w:cs="Tahoma"/>
          <w:color w:val="000000"/>
          <w:sz w:val="22"/>
          <w:szCs w:val="22"/>
        </w:rPr>
      </w:pPr>
      <w:r w:rsidRPr="0022212B">
        <w:rPr>
          <w:color w:val="000000"/>
          <w:sz w:val="22"/>
          <w:szCs w:val="22"/>
        </w:rPr>
        <w:t>выявлять авторскую позицию;</w:t>
      </w:r>
    </w:p>
    <w:p w:rsidR="00DD1C03" w:rsidRPr="0022212B" w:rsidRDefault="00DD1C03" w:rsidP="00DD1C03">
      <w:pPr>
        <w:pStyle w:val="a6"/>
        <w:numPr>
          <w:ilvl w:val="0"/>
          <w:numId w:val="4"/>
        </w:numPr>
        <w:rPr>
          <w:rFonts w:ascii="Tahoma" w:hAnsi="Tahoma" w:cs="Tahoma"/>
          <w:color w:val="000000"/>
          <w:sz w:val="22"/>
          <w:szCs w:val="22"/>
        </w:rPr>
      </w:pPr>
      <w:r w:rsidRPr="0022212B">
        <w:rPr>
          <w:color w:val="000000"/>
          <w:sz w:val="22"/>
          <w:szCs w:val="22"/>
        </w:rPr>
        <w:t>выражать свое отношение к прочитанному;</w:t>
      </w:r>
    </w:p>
    <w:p w:rsidR="00DD1C03" w:rsidRPr="0022212B" w:rsidRDefault="00DD1C03" w:rsidP="00DD1C03">
      <w:pPr>
        <w:pStyle w:val="a6"/>
        <w:numPr>
          <w:ilvl w:val="0"/>
          <w:numId w:val="4"/>
        </w:numPr>
        <w:rPr>
          <w:rFonts w:ascii="Tahoma" w:hAnsi="Tahoma" w:cs="Tahoma"/>
          <w:color w:val="000000"/>
          <w:sz w:val="22"/>
          <w:szCs w:val="22"/>
        </w:rPr>
      </w:pPr>
      <w:r w:rsidRPr="0022212B">
        <w:rPr>
          <w:color w:val="000000"/>
          <w:sz w:val="22"/>
          <w:szCs w:val="22"/>
        </w:rPr>
        <w:t>выразительно читать произведения (или фрагменты), в том числе выученные наизусть, соблюдая нормы литературного произношения;</w:t>
      </w:r>
    </w:p>
    <w:p w:rsidR="00DD1C03" w:rsidRPr="0022212B" w:rsidRDefault="00DD1C03" w:rsidP="00DD1C03">
      <w:pPr>
        <w:pStyle w:val="a6"/>
        <w:numPr>
          <w:ilvl w:val="0"/>
          <w:numId w:val="4"/>
        </w:numPr>
        <w:rPr>
          <w:rFonts w:ascii="Tahoma" w:hAnsi="Tahoma" w:cs="Tahoma"/>
          <w:color w:val="000000"/>
          <w:sz w:val="22"/>
          <w:szCs w:val="22"/>
        </w:rPr>
      </w:pPr>
      <w:r w:rsidRPr="0022212B">
        <w:rPr>
          <w:color w:val="000000"/>
          <w:sz w:val="22"/>
          <w:szCs w:val="22"/>
        </w:rPr>
        <w:lastRenderedPageBreak/>
        <w:t>владеть различными видами пересказа;</w:t>
      </w:r>
    </w:p>
    <w:p w:rsidR="00DD1C03" w:rsidRPr="0022212B" w:rsidRDefault="00DD1C03" w:rsidP="00DD1C03">
      <w:pPr>
        <w:pStyle w:val="a6"/>
        <w:numPr>
          <w:ilvl w:val="0"/>
          <w:numId w:val="4"/>
        </w:numPr>
        <w:rPr>
          <w:rFonts w:ascii="Tahoma" w:hAnsi="Tahoma" w:cs="Tahoma"/>
          <w:color w:val="000000"/>
          <w:sz w:val="22"/>
          <w:szCs w:val="22"/>
        </w:rPr>
      </w:pPr>
      <w:r w:rsidRPr="0022212B">
        <w:rPr>
          <w:color w:val="000000"/>
          <w:sz w:val="22"/>
          <w:szCs w:val="22"/>
        </w:rPr>
        <w:t>строить устные и письменные высказывания в связи с изученным произведением;</w:t>
      </w:r>
    </w:p>
    <w:p w:rsidR="00DD1C03" w:rsidRPr="0022212B" w:rsidRDefault="00DD1C03" w:rsidP="00DD1C03">
      <w:pPr>
        <w:pStyle w:val="a6"/>
        <w:numPr>
          <w:ilvl w:val="0"/>
          <w:numId w:val="4"/>
        </w:numPr>
        <w:rPr>
          <w:color w:val="000000"/>
          <w:shd w:val="clear" w:color="auto" w:fill="FFFFFF"/>
        </w:rPr>
      </w:pPr>
      <w:r w:rsidRPr="0022212B">
        <w:rPr>
          <w:color w:val="000000"/>
          <w:sz w:val="22"/>
          <w:szCs w:val="22"/>
        </w:rPr>
        <w:t>участвовать в диалоге по прочитанным произведениям, понимать чужую точку зрения и аргументировано отстаивать свою.</w:t>
      </w:r>
    </w:p>
    <w:p w:rsidR="00DD1C03" w:rsidRDefault="00DD1C03" w:rsidP="00DD1C03">
      <w:pPr>
        <w:rPr>
          <w:rFonts w:ascii="Times New Roman" w:hAnsi="Times New Roman" w:cs="Times New Roman"/>
        </w:rPr>
      </w:pPr>
      <w:r w:rsidRPr="0022212B">
        <w:rPr>
          <w:rFonts w:ascii="Times New Roman" w:hAnsi="Times New Roman" w:cs="Times New Roman"/>
        </w:rPr>
        <w:t xml:space="preserve">Ученики, закончившие VII класс, </w:t>
      </w:r>
      <w:r w:rsidRPr="0022212B">
        <w:rPr>
          <w:rFonts w:ascii="Times New Roman" w:hAnsi="Times New Roman" w:cs="Times New Roman"/>
          <w:b/>
        </w:rPr>
        <w:t>должны знать</w:t>
      </w:r>
      <w:r w:rsidRPr="0022212B">
        <w:rPr>
          <w:rFonts w:ascii="Times New Roman" w:hAnsi="Times New Roman" w:cs="Times New Roman"/>
        </w:rPr>
        <w:t xml:space="preserve">: </w:t>
      </w:r>
    </w:p>
    <w:p w:rsidR="00DD1C03" w:rsidRDefault="00DD1C03" w:rsidP="00DD1C03">
      <w:pPr>
        <w:pStyle w:val="a6"/>
        <w:numPr>
          <w:ilvl w:val="0"/>
          <w:numId w:val="3"/>
        </w:numPr>
        <w:rPr>
          <w:rFonts w:ascii="Tahoma" w:hAnsi="Tahoma" w:cs="Tahoma"/>
          <w:color w:val="000000"/>
          <w:sz w:val="16"/>
          <w:szCs w:val="16"/>
        </w:rPr>
      </w:pPr>
      <w:r>
        <w:rPr>
          <w:color w:val="000000"/>
        </w:rPr>
        <w:t>содержание литературных произведений, подлежащих обязательному изучению;</w:t>
      </w:r>
    </w:p>
    <w:p w:rsidR="00DD1C03" w:rsidRDefault="00DD1C03" w:rsidP="00DD1C03">
      <w:pPr>
        <w:pStyle w:val="a6"/>
        <w:numPr>
          <w:ilvl w:val="0"/>
          <w:numId w:val="3"/>
        </w:numPr>
        <w:rPr>
          <w:rFonts w:ascii="Tahoma" w:hAnsi="Tahoma" w:cs="Tahoma"/>
          <w:color w:val="000000"/>
          <w:sz w:val="16"/>
          <w:szCs w:val="16"/>
        </w:rPr>
      </w:pPr>
      <w:r>
        <w:rPr>
          <w:color w:val="000000"/>
        </w:rPr>
        <w:t>наизусть стихотворные тексты и фрагменты прозаических текстов, подлежащих обязательному изучению (по выбору);</w:t>
      </w:r>
    </w:p>
    <w:p w:rsidR="00DD1C03" w:rsidRPr="0022212B" w:rsidRDefault="00DD1C03" w:rsidP="00DD1C03">
      <w:pPr>
        <w:pStyle w:val="a6"/>
        <w:numPr>
          <w:ilvl w:val="0"/>
          <w:numId w:val="3"/>
        </w:numPr>
      </w:pPr>
      <w:r w:rsidRPr="0022212B">
        <w:rPr>
          <w:color w:val="000000"/>
        </w:rPr>
        <w:t>основные факты жизненного и творческого пути писателей-классиков;</w:t>
      </w:r>
    </w:p>
    <w:p w:rsidR="00DD1C03" w:rsidRPr="0022212B" w:rsidRDefault="00DD1C03" w:rsidP="00DD1C03">
      <w:pPr>
        <w:pStyle w:val="a6"/>
        <w:numPr>
          <w:ilvl w:val="0"/>
          <w:numId w:val="3"/>
        </w:numPr>
      </w:pPr>
      <w:r w:rsidRPr="0022212B">
        <w:rPr>
          <w:color w:val="000000"/>
        </w:rPr>
        <w:t>основные теоретико-литературные понятия</w:t>
      </w:r>
      <w:r>
        <w:rPr>
          <w:color w:val="000000"/>
        </w:rPr>
        <w:t>;</w:t>
      </w:r>
    </w:p>
    <w:p w:rsidR="00DD1C03" w:rsidRDefault="00DD1C03" w:rsidP="00DD1C03">
      <w:pPr>
        <w:pStyle w:val="a6"/>
        <w:numPr>
          <w:ilvl w:val="0"/>
          <w:numId w:val="3"/>
        </w:numPr>
      </w:pPr>
      <w:r>
        <w:t xml:space="preserve">содержание </w:t>
      </w:r>
      <w:r w:rsidRPr="0022212B">
        <w:t>художественных произведений, рекомендован</w:t>
      </w:r>
      <w:r>
        <w:t>ные для самостоятельного чтения;</w:t>
      </w:r>
    </w:p>
    <w:p w:rsidR="00DD1C03" w:rsidRPr="0086114B" w:rsidRDefault="0086114B" w:rsidP="0086114B">
      <w:pPr>
        <w:pStyle w:val="a6"/>
        <w:ind w:left="720"/>
        <w:jc w:val="center"/>
        <w:rPr>
          <w:b/>
          <w:sz w:val="32"/>
          <w:szCs w:val="32"/>
        </w:rPr>
      </w:pPr>
      <w:r w:rsidRPr="0086114B">
        <w:rPr>
          <w:b/>
          <w:sz w:val="32"/>
          <w:szCs w:val="32"/>
        </w:rPr>
        <w:t>Содержание учебного предмета «литература»</w:t>
      </w:r>
    </w:p>
    <w:p w:rsidR="0086114B" w:rsidRPr="009718D0" w:rsidRDefault="0086114B" w:rsidP="0086114B">
      <w:pPr>
        <w:spacing w:after="0" w:line="240" w:lineRule="auto"/>
        <w:rPr>
          <w:rFonts w:ascii="Times New Roman" w:eastAsia="Times New Roman" w:hAnsi="Times New Roman" w:cs="Times New Roman"/>
          <w:sz w:val="24"/>
          <w:szCs w:val="24"/>
          <w:lang w:eastAsia="ru-RU"/>
        </w:rPr>
      </w:pP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Введение — 1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Введение в курс литературы 7-го класса: смысл жизни в представлении литературных героев и писателей. Сопоставление героев, ищущих смысл жизни (Маленький принц, Сильвио, Мцыри...) и не задумывающихся об этом (Иван Иванович и Иван Никифорович, герои сказки Салтыкова-Щедрина «Как один мужик двух генералов прокормил», рассказов Зощенко). Размышление над тем, к какому типу можно отнести Геракла, а к какому — Прометея. Разное понимание смысла жизни в зависимости от эпохи и типа личности (Иосиф — Тарас Бульба — Мцыри).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Сочинение на тему: «Книги и жизнь».</w:t>
      </w:r>
      <w:r w:rsidRPr="009718D0">
        <w:rPr>
          <w:rFonts w:ascii="Times New Roman" w:eastAsia="Times New Roman" w:hAnsi="Times New Roman" w:cs="Times New Roman"/>
          <w:color w:val="000000"/>
          <w:lang w:eastAsia="ru-RU"/>
        </w:rPr>
        <w:t> </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Народные песни. </w:t>
      </w:r>
      <w:r w:rsidRPr="009718D0">
        <w:rPr>
          <w:rFonts w:ascii="Times New Roman" w:eastAsia="Times New Roman" w:hAnsi="Times New Roman" w:cs="Times New Roman"/>
          <w:b/>
          <w:bCs/>
          <w:i/>
          <w:iCs/>
          <w:color w:val="000000"/>
          <w:lang w:eastAsia="ru-RU"/>
        </w:rPr>
        <w:t xml:space="preserve">«Ты взойди, взойди, красно солнышко...», «Не шуми, </w:t>
      </w:r>
      <w:proofErr w:type="spellStart"/>
      <w:r w:rsidRPr="009718D0">
        <w:rPr>
          <w:rFonts w:ascii="Times New Roman" w:eastAsia="Times New Roman" w:hAnsi="Times New Roman" w:cs="Times New Roman"/>
          <w:b/>
          <w:bCs/>
          <w:i/>
          <w:iCs/>
          <w:color w:val="000000"/>
          <w:lang w:eastAsia="ru-RU"/>
        </w:rPr>
        <w:t>мати</w:t>
      </w:r>
      <w:proofErr w:type="spellEnd"/>
      <w:r w:rsidRPr="009718D0">
        <w:rPr>
          <w:rFonts w:ascii="Times New Roman" w:eastAsia="Times New Roman" w:hAnsi="Times New Roman" w:cs="Times New Roman"/>
          <w:b/>
          <w:bCs/>
          <w:i/>
          <w:iCs/>
          <w:color w:val="000000"/>
          <w:lang w:eastAsia="ru-RU"/>
        </w:rPr>
        <w:t>, зеленая дубравушка...», «Ах, да не одна во поле дороженька пролегала...» и др.</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2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Народные песни как проявление верховных ценностей народного сознания: любви к Родине, верности слову и делу. Своеобразие миросозерцания народа в русских и украинских песнях и общие черты славянского фольклора. Вопрос о нравственном достоинстве человека в песне «Не шуми, </w:t>
      </w:r>
      <w:proofErr w:type="spellStart"/>
      <w:r w:rsidRPr="009718D0">
        <w:rPr>
          <w:rFonts w:ascii="Times New Roman" w:eastAsia="Times New Roman" w:hAnsi="Times New Roman" w:cs="Times New Roman"/>
          <w:color w:val="000000"/>
          <w:shd w:val="clear" w:color="auto" w:fill="FFFFFF"/>
          <w:lang w:eastAsia="ru-RU"/>
        </w:rPr>
        <w:t>мати</w:t>
      </w:r>
      <w:proofErr w:type="spellEnd"/>
      <w:r w:rsidRPr="009718D0">
        <w:rPr>
          <w:rFonts w:ascii="Times New Roman" w:eastAsia="Times New Roman" w:hAnsi="Times New Roman" w:cs="Times New Roman"/>
          <w:color w:val="000000"/>
          <w:shd w:val="clear" w:color="auto" w:fill="FFFFFF"/>
          <w:lang w:eastAsia="ru-RU"/>
        </w:rPr>
        <w:t>, зеленая дубравушка...». Независимость разбойника, твердо хранящего свою тайну перед царем и мужественно принимающего казнь. Печаль и веселая удаль народных песен («Вдоль по улице...», «Эй, ухнем...», «Ах вы, сени, мои сени...»). Размышления над особенностями построения лирической песни (повторы стиля и контрасты смысла). Словесное рисование ситуаций, в которых могла рождаться и исполняться песня. Оценка исполнения народной песни (Ф. Шаляпин и С. Лемешев — «Ноченька»; Н. Обухова и Ж. </w:t>
      </w:r>
      <w:proofErr w:type="spellStart"/>
      <w:r w:rsidRPr="009718D0">
        <w:rPr>
          <w:rFonts w:ascii="Times New Roman" w:eastAsia="Times New Roman" w:hAnsi="Times New Roman" w:cs="Times New Roman"/>
          <w:color w:val="000000"/>
          <w:shd w:val="clear" w:color="auto" w:fill="FFFFFF"/>
          <w:lang w:eastAsia="ru-RU"/>
        </w:rPr>
        <w:t>Бичевская</w:t>
      </w:r>
      <w:proofErr w:type="spellEnd"/>
      <w:r w:rsidRPr="009718D0">
        <w:rPr>
          <w:rFonts w:ascii="Times New Roman" w:eastAsia="Times New Roman" w:hAnsi="Times New Roman" w:cs="Times New Roman"/>
          <w:color w:val="000000"/>
          <w:shd w:val="clear" w:color="auto" w:fill="FFFFFF"/>
          <w:lang w:eastAsia="ru-RU"/>
        </w:rPr>
        <w:t xml:space="preserve"> — «Матушка моя, что во поле пыльно?..»). Народная песня в творчестве русских композиторов (М. Мусоргский. «Исходила </w:t>
      </w:r>
      <w:proofErr w:type="spellStart"/>
      <w:r w:rsidRPr="009718D0">
        <w:rPr>
          <w:rFonts w:ascii="Times New Roman" w:eastAsia="Times New Roman" w:hAnsi="Times New Roman" w:cs="Times New Roman"/>
          <w:color w:val="000000"/>
          <w:shd w:val="clear" w:color="auto" w:fill="FFFFFF"/>
          <w:lang w:eastAsia="ru-RU"/>
        </w:rPr>
        <w:t>младешенька</w:t>
      </w:r>
      <w:proofErr w:type="spellEnd"/>
      <w:r w:rsidRPr="009718D0">
        <w:rPr>
          <w:rFonts w:ascii="Times New Roman" w:eastAsia="Times New Roman" w:hAnsi="Times New Roman" w:cs="Times New Roman"/>
          <w:color w:val="000000"/>
          <w:shd w:val="clear" w:color="auto" w:fill="FFFFFF"/>
          <w:lang w:eastAsia="ru-RU"/>
        </w:rPr>
        <w:t>...» в опере «</w:t>
      </w:r>
      <w:proofErr w:type="spellStart"/>
      <w:r w:rsidRPr="009718D0">
        <w:rPr>
          <w:rFonts w:ascii="Times New Roman" w:eastAsia="Times New Roman" w:hAnsi="Times New Roman" w:cs="Times New Roman"/>
          <w:color w:val="000000"/>
          <w:shd w:val="clear" w:color="auto" w:fill="FFFFFF"/>
          <w:lang w:eastAsia="ru-RU"/>
        </w:rPr>
        <w:t>Хованщина</w:t>
      </w:r>
      <w:proofErr w:type="spellEnd"/>
      <w:r w:rsidRPr="009718D0">
        <w:rPr>
          <w:rFonts w:ascii="Times New Roman" w:eastAsia="Times New Roman" w:hAnsi="Times New Roman" w:cs="Times New Roman"/>
          <w:color w:val="000000"/>
          <w:shd w:val="clear" w:color="auto" w:fill="FFFFFF"/>
          <w:lang w:eastAsia="ru-RU"/>
        </w:rPr>
        <w:t>»; П. Чайковский. «Я ли в поле да не травушкой была...»). Оценки учениками интерпретаций народной песни. Народная песня в произведениях русских писателей (А. Пушкин. «Зимняя дорога», «Дубровский», «Капитанская дочка»; И. Тургенев. «Певцы»). Размышления учеников о функциях народной песни в художественном тексте.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Понятие о лирике. Понятие о народной песне. Понятие о трагическом.</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И. С. Тургенев. «Певцы».</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Сочинение «Песни Родины».</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Гомер. </w:t>
      </w:r>
      <w:r w:rsidRPr="009718D0">
        <w:rPr>
          <w:rFonts w:ascii="Times New Roman" w:eastAsia="Times New Roman" w:hAnsi="Times New Roman" w:cs="Times New Roman"/>
          <w:b/>
          <w:bCs/>
          <w:i/>
          <w:iCs/>
          <w:color w:val="000000"/>
          <w:lang w:eastAsia="ru-RU"/>
        </w:rPr>
        <w:t>«Одиссея» </w:t>
      </w:r>
      <w:r w:rsidRPr="009718D0">
        <w:rPr>
          <w:rFonts w:ascii="Times New Roman" w:eastAsia="Times New Roman" w:hAnsi="Times New Roman" w:cs="Times New Roman"/>
          <w:i/>
          <w:iCs/>
          <w:color w:val="000000"/>
          <w:lang w:eastAsia="ru-RU"/>
        </w:rPr>
        <w:t>(для чтения и обсуждения) — </w:t>
      </w:r>
      <w:r w:rsidRPr="009718D0">
        <w:rPr>
          <w:rFonts w:ascii="Times New Roman" w:eastAsia="Times New Roman" w:hAnsi="Times New Roman" w:cs="Times New Roman"/>
          <w:b/>
          <w:bCs/>
          <w:color w:val="000000"/>
          <w:lang w:eastAsia="ru-RU"/>
        </w:rPr>
        <w:t>4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Древнегреческий эпос как сочетание бытописания и сказочности. Всеобщность человеческих типов и вечность жизненных конфликтов — основа мифа. Море — образ бесконечного пути человека, остров Итака — образ дома, родины, желанной и недостижимой цели пути. Динамика композиции, смешивающей временные пласты путешествия Одиссея, и величавое спокойствие стиля поэмы. Контраст — излюбленный прием поэтики Гомера в композиции и стиле (парадоксальное сочетание эпитетов: «хитростей царь Одиссей» — «благородный»). Пересказы-анализы, подготовленные группой учащихся: «Женихи Пенелопы и </w:t>
      </w:r>
      <w:proofErr w:type="spellStart"/>
      <w:r w:rsidRPr="009718D0">
        <w:rPr>
          <w:rFonts w:ascii="Times New Roman" w:eastAsia="Times New Roman" w:hAnsi="Times New Roman" w:cs="Times New Roman"/>
          <w:color w:val="000000"/>
          <w:shd w:val="clear" w:color="auto" w:fill="FFFFFF"/>
          <w:lang w:eastAsia="ru-RU"/>
        </w:rPr>
        <w:t>Телемах</w:t>
      </w:r>
      <w:proofErr w:type="spellEnd"/>
      <w:r w:rsidRPr="009718D0">
        <w:rPr>
          <w:rFonts w:ascii="Times New Roman" w:eastAsia="Times New Roman" w:hAnsi="Times New Roman" w:cs="Times New Roman"/>
          <w:color w:val="000000"/>
          <w:shd w:val="clear" w:color="auto" w:fill="FFFFFF"/>
          <w:lang w:eastAsia="ru-RU"/>
        </w:rPr>
        <w:t>», «</w:t>
      </w:r>
      <w:proofErr w:type="spellStart"/>
      <w:r w:rsidRPr="009718D0">
        <w:rPr>
          <w:rFonts w:ascii="Times New Roman" w:eastAsia="Times New Roman" w:hAnsi="Times New Roman" w:cs="Times New Roman"/>
          <w:color w:val="000000"/>
          <w:shd w:val="clear" w:color="auto" w:fill="FFFFFF"/>
          <w:lang w:eastAsia="ru-RU"/>
        </w:rPr>
        <w:t>Телемах</w:t>
      </w:r>
      <w:proofErr w:type="spellEnd"/>
      <w:r w:rsidRPr="009718D0">
        <w:rPr>
          <w:rFonts w:ascii="Times New Roman" w:eastAsia="Times New Roman" w:hAnsi="Times New Roman" w:cs="Times New Roman"/>
          <w:color w:val="000000"/>
          <w:shd w:val="clear" w:color="auto" w:fill="FFFFFF"/>
          <w:lang w:eastAsia="ru-RU"/>
        </w:rPr>
        <w:t xml:space="preserve"> в поисках отца», «Одиссей у Калипсо», «Одиссей у </w:t>
      </w:r>
      <w:proofErr w:type="spellStart"/>
      <w:r w:rsidRPr="009718D0">
        <w:rPr>
          <w:rFonts w:ascii="Times New Roman" w:eastAsia="Times New Roman" w:hAnsi="Times New Roman" w:cs="Times New Roman"/>
          <w:color w:val="000000"/>
          <w:shd w:val="clear" w:color="auto" w:fill="FFFFFF"/>
          <w:lang w:eastAsia="ru-RU"/>
        </w:rPr>
        <w:t>Навсикаи</w:t>
      </w:r>
      <w:proofErr w:type="spellEnd"/>
      <w:r w:rsidRPr="009718D0">
        <w:rPr>
          <w:rFonts w:ascii="Times New Roman" w:eastAsia="Times New Roman" w:hAnsi="Times New Roman" w:cs="Times New Roman"/>
          <w:color w:val="000000"/>
          <w:shd w:val="clear" w:color="auto" w:fill="FFFFFF"/>
          <w:lang w:eastAsia="ru-RU"/>
        </w:rPr>
        <w:t>», «Лотофаги», «</w:t>
      </w:r>
      <w:proofErr w:type="spellStart"/>
      <w:r w:rsidRPr="009718D0">
        <w:rPr>
          <w:rFonts w:ascii="Times New Roman" w:eastAsia="Times New Roman" w:hAnsi="Times New Roman" w:cs="Times New Roman"/>
          <w:color w:val="000000"/>
          <w:shd w:val="clear" w:color="auto" w:fill="FFFFFF"/>
          <w:lang w:eastAsia="ru-RU"/>
        </w:rPr>
        <w:t>Листригоны</w:t>
      </w:r>
      <w:proofErr w:type="spellEnd"/>
      <w:r w:rsidRPr="009718D0">
        <w:rPr>
          <w:rFonts w:ascii="Times New Roman" w:eastAsia="Times New Roman" w:hAnsi="Times New Roman" w:cs="Times New Roman"/>
          <w:color w:val="000000"/>
          <w:shd w:val="clear" w:color="auto" w:fill="FFFFFF"/>
          <w:lang w:eastAsia="ru-RU"/>
        </w:rPr>
        <w:t xml:space="preserve"> и циклопы», «Одиссей у Цирцеи и в Аиде», «</w:t>
      </w:r>
      <w:proofErr w:type="spellStart"/>
      <w:r w:rsidRPr="009718D0">
        <w:rPr>
          <w:rFonts w:ascii="Times New Roman" w:eastAsia="Times New Roman" w:hAnsi="Times New Roman" w:cs="Times New Roman"/>
          <w:color w:val="000000"/>
          <w:shd w:val="clear" w:color="auto" w:fill="FFFFFF"/>
          <w:lang w:eastAsia="ru-RU"/>
        </w:rPr>
        <w:t>Скилла</w:t>
      </w:r>
      <w:proofErr w:type="spellEnd"/>
      <w:r w:rsidRPr="009718D0">
        <w:rPr>
          <w:rFonts w:ascii="Times New Roman" w:eastAsia="Times New Roman" w:hAnsi="Times New Roman" w:cs="Times New Roman"/>
          <w:color w:val="000000"/>
          <w:shd w:val="clear" w:color="auto" w:fill="FFFFFF"/>
          <w:lang w:eastAsia="ru-RU"/>
        </w:rPr>
        <w:t xml:space="preserve"> и Харибда», «Быки Гелиоса», «Возвращение Одиссея». Дискуссия «Самое трудное испытание Одиссея» и составление киносценария по одному из эпизодов поэмы. Причины постоянных бед и несчастий Одиссея. Силы, помогающие ему и губящие или останавливающие странствия героя. Покровительство Афины и гнев Посейдона — вмешательство высших природных сил в судьбу человека. Противоречивость характера Одиссея: осторожность и хитрость, пытливость, дерзкая воля и подчинение богам и законам жизни, сострадание и непреклонность, жестокость, неустанный поиск и постоянное желание вернуться на родину. </w:t>
      </w:r>
      <w:r w:rsidRPr="009718D0">
        <w:rPr>
          <w:rFonts w:ascii="Times New Roman" w:eastAsia="Times New Roman" w:hAnsi="Times New Roman" w:cs="Times New Roman"/>
          <w:color w:val="000000"/>
          <w:shd w:val="clear" w:color="auto" w:fill="FFFFFF"/>
          <w:lang w:eastAsia="ru-RU"/>
        </w:rPr>
        <w:lastRenderedPageBreak/>
        <w:t>«Непрестанная тоска по отчизне» и жажда постигнуть тайны «сладостной жизни», ее бесконечного разнообразия как выражение сущности человека, его природы. Дом и мир — равновеликие полюсы смысла жизни.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Понятие об эпосе.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Гомер. «Илиада».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Сочинение на тему: «Жизнь, полная приключений» или «Дороги, которые мы выбираем».</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Евангелие от Матфея. </w:t>
      </w:r>
      <w:r w:rsidRPr="009718D0">
        <w:rPr>
          <w:rFonts w:ascii="Times New Roman" w:eastAsia="Times New Roman" w:hAnsi="Times New Roman" w:cs="Times New Roman"/>
          <w:b/>
          <w:bCs/>
          <w:i/>
          <w:iCs/>
          <w:color w:val="000000"/>
          <w:lang w:eastAsia="ru-RU"/>
        </w:rPr>
        <w:t>Нагорная проповедь</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1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Четвероевангелие — жизнеописание Иисуса Христа. Жизнь и смерть Христа. Особое значение Нагорной проповеди среди других проповедей Христа. Нагорная проповедь — нравственное ядро христианской морали; ее современность и актуальность. Групповая работа учащихся: истолкование отдельных положений и притч Нагорной проповеди с выделением общей проблемы: «Актуальна ли для нас проповедь Иисуса Христа?» Притча как форма нравственной проповеди. Выбор эпиграфов из Нагорной проповеди к уроку внеклассного чтения по рассказу А. Платонова «Юшка».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Понятие о проповеди.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А. Платонов. «Юшка».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Владимир Мономах. </w:t>
      </w:r>
      <w:r w:rsidRPr="009718D0">
        <w:rPr>
          <w:rFonts w:ascii="Times New Roman" w:eastAsia="Times New Roman" w:hAnsi="Times New Roman" w:cs="Times New Roman"/>
          <w:b/>
          <w:bCs/>
          <w:i/>
          <w:iCs/>
          <w:color w:val="000000"/>
          <w:lang w:eastAsia="ru-RU"/>
        </w:rPr>
        <w:t>«Поучение»</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1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Духовный облик Владимира Мономаха — одного из самых видных государственных деятелей Древней Руси, человека мудрого и самобытного. Гуманизм, патриотическое служение и нравственное самоограничение как основы человеческого и гражданского существования в «Поучении» Владимира Мономаха. Общность идей Владимира Мономаха с положениями Нагорной проповеди Иисуса Христа и особенности великокняжеского поучения как обращения к гражданам государства. Особенности построения ораторской речи. Риторические фигуры и приемы ораторской речи Иисуса Христа и Владимира Мономаха. Сопоставительный анализ учащимися Нагорной проповеди и «Поучения» с нравственной, социально-философской и эстетической точек зрения. Написание литературно-творческой работы «Обращение к современникам» с использованием риторических фигур.</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Проповедь как литературный жанр.</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Сочинение на тему: «Каким поучениям взрослых я верю».</w:t>
      </w:r>
      <w:r w:rsidRPr="009718D0">
        <w:rPr>
          <w:rFonts w:ascii="Times New Roman" w:eastAsia="Times New Roman" w:hAnsi="Times New Roman" w:cs="Times New Roman"/>
          <w:color w:val="000000"/>
          <w:lang w:eastAsia="ru-RU"/>
        </w:rPr>
        <w:t> </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proofErr w:type="spellStart"/>
      <w:r w:rsidRPr="009718D0">
        <w:rPr>
          <w:rFonts w:ascii="Times New Roman" w:eastAsia="Times New Roman" w:hAnsi="Times New Roman" w:cs="Times New Roman"/>
          <w:b/>
          <w:bCs/>
          <w:color w:val="000000"/>
          <w:lang w:eastAsia="ru-RU"/>
        </w:rPr>
        <w:t>Мацуо</w:t>
      </w:r>
      <w:proofErr w:type="spellEnd"/>
      <w:r w:rsidRPr="009718D0">
        <w:rPr>
          <w:rFonts w:ascii="Times New Roman" w:eastAsia="Times New Roman" w:hAnsi="Times New Roman" w:cs="Times New Roman"/>
          <w:b/>
          <w:bCs/>
          <w:color w:val="000000"/>
          <w:lang w:eastAsia="ru-RU"/>
        </w:rPr>
        <w:t xml:space="preserve"> </w:t>
      </w:r>
      <w:proofErr w:type="spellStart"/>
      <w:r w:rsidRPr="009718D0">
        <w:rPr>
          <w:rFonts w:ascii="Times New Roman" w:eastAsia="Times New Roman" w:hAnsi="Times New Roman" w:cs="Times New Roman"/>
          <w:b/>
          <w:bCs/>
          <w:color w:val="000000"/>
          <w:lang w:eastAsia="ru-RU"/>
        </w:rPr>
        <w:t>Басё</w:t>
      </w:r>
      <w:proofErr w:type="spellEnd"/>
      <w:r w:rsidRPr="009718D0">
        <w:rPr>
          <w:rFonts w:ascii="Times New Roman" w:eastAsia="Times New Roman" w:hAnsi="Times New Roman" w:cs="Times New Roman"/>
          <w:b/>
          <w:bCs/>
          <w:color w:val="000000"/>
          <w:lang w:eastAsia="ru-RU"/>
        </w:rPr>
        <w:t>. </w:t>
      </w:r>
      <w:r w:rsidRPr="009718D0">
        <w:rPr>
          <w:rFonts w:ascii="Times New Roman" w:eastAsia="Times New Roman" w:hAnsi="Times New Roman" w:cs="Times New Roman"/>
          <w:b/>
          <w:bCs/>
          <w:i/>
          <w:iCs/>
          <w:color w:val="000000"/>
          <w:lang w:eastAsia="ru-RU"/>
        </w:rPr>
        <w:t>Трехстишия (хокку)</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2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Игра в ассоциации. Попытка передать чувство, состояние, не называя его (сочинение-миниатюра). Непривычность классической дальневосточной лирики. Попытка «расшифровать» стихотворение и нарисовать словами картины, возникающие при чтении. Жилище и быт японцев, особенности их мироощущения. Рассматривание репродукций японских гравюр (</w:t>
      </w:r>
      <w:proofErr w:type="spellStart"/>
      <w:r w:rsidRPr="009718D0">
        <w:rPr>
          <w:rFonts w:ascii="Times New Roman" w:eastAsia="Times New Roman" w:hAnsi="Times New Roman" w:cs="Times New Roman"/>
          <w:color w:val="000000"/>
          <w:shd w:val="clear" w:color="auto" w:fill="FFFFFF"/>
          <w:lang w:eastAsia="ru-RU"/>
        </w:rPr>
        <w:t>Харунобу</w:t>
      </w:r>
      <w:proofErr w:type="spellEnd"/>
      <w:r w:rsidRPr="009718D0">
        <w:rPr>
          <w:rFonts w:ascii="Times New Roman" w:eastAsia="Times New Roman" w:hAnsi="Times New Roman" w:cs="Times New Roman"/>
          <w:color w:val="000000"/>
          <w:shd w:val="clear" w:color="auto" w:fill="FFFFFF"/>
          <w:lang w:eastAsia="ru-RU"/>
        </w:rPr>
        <w:t xml:space="preserve">, </w:t>
      </w:r>
      <w:proofErr w:type="spellStart"/>
      <w:r w:rsidRPr="009718D0">
        <w:rPr>
          <w:rFonts w:ascii="Times New Roman" w:eastAsia="Times New Roman" w:hAnsi="Times New Roman" w:cs="Times New Roman"/>
          <w:color w:val="000000"/>
          <w:shd w:val="clear" w:color="auto" w:fill="FFFFFF"/>
          <w:lang w:eastAsia="ru-RU"/>
        </w:rPr>
        <w:t>Окумура</w:t>
      </w:r>
      <w:proofErr w:type="spellEnd"/>
      <w:r w:rsidRPr="009718D0">
        <w:rPr>
          <w:rFonts w:ascii="Times New Roman" w:eastAsia="Times New Roman" w:hAnsi="Times New Roman" w:cs="Times New Roman"/>
          <w:color w:val="000000"/>
          <w:shd w:val="clear" w:color="auto" w:fill="FFFFFF"/>
          <w:lang w:eastAsia="ru-RU"/>
        </w:rPr>
        <w:t xml:space="preserve"> </w:t>
      </w:r>
      <w:proofErr w:type="spellStart"/>
      <w:r w:rsidRPr="009718D0">
        <w:rPr>
          <w:rFonts w:ascii="Times New Roman" w:eastAsia="Times New Roman" w:hAnsi="Times New Roman" w:cs="Times New Roman"/>
          <w:color w:val="000000"/>
          <w:shd w:val="clear" w:color="auto" w:fill="FFFFFF"/>
          <w:lang w:eastAsia="ru-RU"/>
        </w:rPr>
        <w:t>Масанабу</w:t>
      </w:r>
      <w:proofErr w:type="spellEnd"/>
      <w:r w:rsidRPr="009718D0">
        <w:rPr>
          <w:rFonts w:ascii="Times New Roman" w:eastAsia="Times New Roman" w:hAnsi="Times New Roman" w:cs="Times New Roman"/>
          <w:color w:val="000000"/>
          <w:shd w:val="clear" w:color="auto" w:fill="FFFFFF"/>
          <w:lang w:eastAsia="ru-RU"/>
        </w:rPr>
        <w:t xml:space="preserve">, </w:t>
      </w:r>
      <w:proofErr w:type="spellStart"/>
      <w:r w:rsidRPr="009718D0">
        <w:rPr>
          <w:rFonts w:ascii="Times New Roman" w:eastAsia="Times New Roman" w:hAnsi="Times New Roman" w:cs="Times New Roman"/>
          <w:color w:val="000000"/>
          <w:shd w:val="clear" w:color="auto" w:fill="FFFFFF"/>
          <w:lang w:eastAsia="ru-RU"/>
        </w:rPr>
        <w:t>Нитимура</w:t>
      </w:r>
      <w:proofErr w:type="spellEnd"/>
      <w:r w:rsidRPr="009718D0">
        <w:rPr>
          <w:rFonts w:ascii="Times New Roman" w:eastAsia="Times New Roman" w:hAnsi="Times New Roman" w:cs="Times New Roman"/>
          <w:color w:val="000000"/>
          <w:shd w:val="clear" w:color="auto" w:fill="FFFFFF"/>
          <w:lang w:eastAsia="ru-RU"/>
        </w:rPr>
        <w:t xml:space="preserve"> </w:t>
      </w:r>
      <w:proofErr w:type="spellStart"/>
      <w:r w:rsidRPr="009718D0">
        <w:rPr>
          <w:rFonts w:ascii="Times New Roman" w:eastAsia="Times New Roman" w:hAnsi="Times New Roman" w:cs="Times New Roman"/>
          <w:color w:val="000000"/>
          <w:shd w:val="clear" w:color="auto" w:fill="FFFFFF"/>
          <w:lang w:eastAsia="ru-RU"/>
        </w:rPr>
        <w:t>Шигенада</w:t>
      </w:r>
      <w:proofErr w:type="spellEnd"/>
      <w:r w:rsidRPr="009718D0">
        <w:rPr>
          <w:rFonts w:ascii="Times New Roman" w:eastAsia="Times New Roman" w:hAnsi="Times New Roman" w:cs="Times New Roman"/>
          <w:color w:val="000000"/>
          <w:shd w:val="clear" w:color="auto" w:fill="FFFFFF"/>
          <w:lang w:eastAsia="ru-RU"/>
        </w:rPr>
        <w:t xml:space="preserve"> и др.) и размышление над тем, чем японское искусство отличается от привычного учащимся европейского. Отражение в быту и искусстве особенностей национального сознания японцев: отсутствие оппозиций «бытие — небытие», «я — не я», «внутри — снаружи» в восприятии мира; </w:t>
      </w:r>
      <w:proofErr w:type="spellStart"/>
      <w:r w:rsidRPr="009718D0">
        <w:rPr>
          <w:rFonts w:ascii="Times New Roman" w:eastAsia="Times New Roman" w:hAnsi="Times New Roman" w:cs="Times New Roman"/>
          <w:color w:val="000000"/>
          <w:shd w:val="clear" w:color="auto" w:fill="FFFFFF"/>
          <w:lang w:eastAsia="ru-RU"/>
        </w:rPr>
        <w:t>невыделенность</w:t>
      </w:r>
      <w:proofErr w:type="spellEnd"/>
      <w:r w:rsidRPr="009718D0">
        <w:rPr>
          <w:rFonts w:ascii="Times New Roman" w:eastAsia="Times New Roman" w:hAnsi="Times New Roman" w:cs="Times New Roman"/>
          <w:color w:val="000000"/>
          <w:shd w:val="clear" w:color="auto" w:fill="FFFFFF"/>
          <w:lang w:eastAsia="ru-RU"/>
        </w:rPr>
        <w:t xml:space="preserve"> человека из мира природы; созерцательность; возможность постижения истины в результате толчка извне; эстетизм. Отличие европейского</w:t>
      </w:r>
      <w:r w:rsidRPr="009718D0">
        <w:rPr>
          <w:rFonts w:ascii="Times New Roman" w:eastAsia="Times New Roman" w:hAnsi="Times New Roman" w:cs="Times New Roman"/>
          <w:color w:val="000000"/>
          <w:lang w:eastAsia="ru-RU"/>
        </w:rPr>
        <w:t> </w:t>
      </w:r>
      <w:r w:rsidRPr="009718D0">
        <w:rPr>
          <w:rFonts w:ascii="Times New Roman" w:eastAsia="Times New Roman" w:hAnsi="Times New Roman" w:cs="Times New Roman"/>
          <w:i/>
          <w:iCs/>
          <w:color w:val="000000"/>
          <w:lang w:eastAsia="ru-RU"/>
        </w:rPr>
        <w:t>разума </w:t>
      </w:r>
      <w:r w:rsidRPr="009718D0">
        <w:rPr>
          <w:rFonts w:ascii="Times New Roman" w:eastAsia="Times New Roman" w:hAnsi="Times New Roman" w:cs="Times New Roman"/>
          <w:color w:val="000000"/>
          <w:shd w:val="clear" w:color="auto" w:fill="FFFFFF"/>
          <w:lang w:eastAsia="ru-RU"/>
        </w:rPr>
        <w:t>от восточной</w:t>
      </w:r>
      <w:r w:rsidRPr="009718D0">
        <w:rPr>
          <w:rFonts w:ascii="Times New Roman" w:eastAsia="Times New Roman" w:hAnsi="Times New Roman" w:cs="Times New Roman"/>
          <w:color w:val="000000"/>
          <w:lang w:eastAsia="ru-RU"/>
        </w:rPr>
        <w:t> </w:t>
      </w:r>
      <w:r w:rsidRPr="009718D0">
        <w:rPr>
          <w:rFonts w:ascii="Times New Roman" w:eastAsia="Times New Roman" w:hAnsi="Times New Roman" w:cs="Times New Roman"/>
          <w:i/>
          <w:iCs/>
          <w:color w:val="000000"/>
          <w:lang w:eastAsia="ru-RU"/>
        </w:rPr>
        <w:t>мудрости, интеллектуального </w:t>
      </w:r>
      <w:r w:rsidRPr="009718D0">
        <w:rPr>
          <w:rFonts w:ascii="Times New Roman" w:eastAsia="Times New Roman" w:hAnsi="Times New Roman" w:cs="Times New Roman"/>
          <w:color w:val="000000"/>
          <w:shd w:val="clear" w:color="auto" w:fill="FFFFFF"/>
          <w:lang w:eastAsia="ru-RU"/>
        </w:rPr>
        <w:t>познания — от</w:t>
      </w:r>
      <w:r w:rsidRPr="009718D0">
        <w:rPr>
          <w:rFonts w:ascii="Times New Roman" w:eastAsia="Times New Roman" w:hAnsi="Times New Roman" w:cs="Times New Roman"/>
          <w:color w:val="000000"/>
          <w:lang w:eastAsia="ru-RU"/>
        </w:rPr>
        <w:t> </w:t>
      </w:r>
      <w:r w:rsidRPr="009718D0">
        <w:rPr>
          <w:rFonts w:ascii="Times New Roman" w:eastAsia="Times New Roman" w:hAnsi="Times New Roman" w:cs="Times New Roman"/>
          <w:i/>
          <w:iCs/>
          <w:color w:val="000000"/>
          <w:lang w:eastAsia="ru-RU"/>
        </w:rPr>
        <w:t>интуитивного.</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Поэтические формы древней японской поэзии (танка, хокку, </w:t>
      </w:r>
      <w:proofErr w:type="spellStart"/>
      <w:r w:rsidRPr="009718D0">
        <w:rPr>
          <w:rFonts w:ascii="Times New Roman" w:eastAsia="Times New Roman" w:hAnsi="Times New Roman" w:cs="Times New Roman"/>
          <w:color w:val="000000"/>
          <w:shd w:val="clear" w:color="auto" w:fill="FFFFFF"/>
          <w:lang w:eastAsia="ru-RU"/>
        </w:rPr>
        <w:t>рэнга</w:t>
      </w:r>
      <w:proofErr w:type="spellEnd"/>
      <w:r w:rsidRPr="009718D0">
        <w:rPr>
          <w:rFonts w:ascii="Times New Roman" w:eastAsia="Times New Roman" w:hAnsi="Times New Roman" w:cs="Times New Roman"/>
          <w:color w:val="000000"/>
          <w:shd w:val="clear" w:color="auto" w:fill="FFFFFF"/>
          <w:lang w:eastAsia="ru-RU"/>
        </w:rPr>
        <w:t xml:space="preserve">). Особенности силлабической системы стихосложения. Лаконизм, недоговоренность, ассоциативность стихов. Эстетика намека. Восточная поэзия как разговор писателя с самим собой. Необходимость читательского сотворчества. Толкование стихотворений Басё; запись потока ассоциаций, мыслей и чувств, возникающих при чтении. Поэзия Басё — «откровения самого мира». Лирический герой стихотворений Басё — человек, осознающий свое единство с природой и живущий в полном единении с ней. Дух </w:t>
      </w:r>
      <w:proofErr w:type="spellStart"/>
      <w:r w:rsidRPr="009718D0">
        <w:rPr>
          <w:rFonts w:ascii="Times New Roman" w:eastAsia="Times New Roman" w:hAnsi="Times New Roman" w:cs="Times New Roman"/>
          <w:color w:val="000000"/>
          <w:shd w:val="clear" w:color="auto" w:fill="FFFFFF"/>
          <w:lang w:eastAsia="ru-RU"/>
        </w:rPr>
        <w:t>саби</w:t>
      </w:r>
      <w:proofErr w:type="spellEnd"/>
      <w:r w:rsidRPr="009718D0">
        <w:rPr>
          <w:rFonts w:ascii="Times New Roman" w:eastAsia="Times New Roman" w:hAnsi="Times New Roman" w:cs="Times New Roman"/>
          <w:color w:val="000000"/>
          <w:shd w:val="clear" w:color="auto" w:fill="FFFFFF"/>
          <w:lang w:eastAsia="ru-RU"/>
        </w:rPr>
        <w:t xml:space="preserve"> — гармонии личностного и безличного начала — в японской поэзии. Глубина чувств и психологизм в стихотворениях Басё, сочетание в них атмосферы «безличной одинокости» </w:t>
      </w:r>
      <w:proofErr w:type="spellStart"/>
      <w:r w:rsidRPr="009718D0">
        <w:rPr>
          <w:rFonts w:ascii="Times New Roman" w:eastAsia="Times New Roman" w:hAnsi="Times New Roman" w:cs="Times New Roman"/>
          <w:color w:val="000000"/>
          <w:shd w:val="clear" w:color="auto" w:fill="FFFFFF"/>
          <w:lang w:eastAsia="ru-RU"/>
        </w:rPr>
        <w:t>саби</w:t>
      </w:r>
      <w:proofErr w:type="spellEnd"/>
      <w:r w:rsidRPr="009718D0">
        <w:rPr>
          <w:rFonts w:ascii="Times New Roman" w:eastAsia="Times New Roman" w:hAnsi="Times New Roman" w:cs="Times New Roman"/>
          <w:color w:val="000000"/>
          <w:shd w:val="clear" w:color="auto" w:fill="FFFFFF"/>
          <w:lang w:eastAsia="ru-RU"/>
        </w:rPr>
        <w:t xml:space="preserve"> с чувственным наслаждением красотой мира. Композиционные особенности хокку. Дописывание пропущенной строки и сравнение с оригиналом. Заострение внимания на художественной детали. Выражение общего через единичное — философская и эстетическая основа хокку. Выбор понравившихся произведений и иллюстрирование. Сочинение хокку. Разграничение подлинных японских хокку и европейской стилизации.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Понятие о хокку.</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Лирика А. Ахматовой.</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Сочинение хокку.</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У. Шекспир. </w:t>
      </w:r>
      <w:r w:rsidRPr="009718D0">
        <w:rPr>
          <w:rFonts w:ascii="Times New Roman" w:eastAsia="Times New Roman" w:hAnsi="Times New Roman" w:cs="Times New Roman"/>
          <w:b/>
          <w:bCs/>
          <w:i/>
          <w:iCs/>
          <w:color w:val="000000"/>
          <w:lang w:eastAsia="ru-RU"/>
        </w:rPr>
        <w:t>Сонеты </w:t>
      </w:r>
      <w:r w:rsidRPr="009718D0">
        <w:rPr>
          <w:rFonts w:ascii="Times New Roman" w:eastAsia="Times New Roman" w:hAnsi="Times New Roman" w:cs="Times New Roman"/>
          <w:i/>
          <w:iCs/>
          <w:color w:val="000000"/>
          <w:lang w:eastAsia="ru-RU"/>
        </w:rPr>
        <w:t>(для самостоятельного изучения), </w:t>
      </w:r>
      <w:r w:rsidRPr="009718D0">
        <w:rPr>
          <w:rFonts w:ascii="Times New Roman" w:eastAsia="Times New Roman" w:hAnsi="Times New Roman" w:cs="Times New Roman"/>
          <w:b/>
          <w:bCs/>
          <w:i/>
          <w:iCs/>
          <w:color w:val="000000"/>
          <w:lang w:eastAsia="ru-RU"/>
        </w:rPr>
        <w:t>«Ромео и Джульетта»</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5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Эпоха Возрождения и утверждение свободы личности человека. Любовь как высшая ценность бытия в произведениях Шекспира. Знакомство с сонетами Шекспира. Сонеты — зерна трагедий. Смысловая оппозиция катренов и разрешение конфликта в терцинах.</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lastRenderedPageBreak/>
        <w:t>      </w:t>
      </w:r>
      <w:r w:rsidRPr="009718D0">
        <w:rPr>
          <w:rFonts w:ascii="Times New Roman" w:eastAsia="Times New Roman" w:hAnsi="Times New Roman" w:cs="Times New Roman"/>
          <w:b/>
          <w:bCs/>
          <w:color w:val="000000"/>
          <w:lang w:eastAsia="ru-RU"/>
        </w:rPr>
        <w:t>«Ромео и Джульетта»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Чтение одной из новелл Возрождения: </w:t>
      </w:r>
      <w:proofErr w:type="spellStart"/>
      <w:r w:rsidRPr="009718D0">
        <w:rPr>
          <w:rFonts w:ascii="Times New Roman" w:eastAsia="Times New Roman" w:hAnsi="Times New Roman" w:cs="Times New Roman"/>
          <w:color w:val="000000"/>
          <w:shd w:val="clear" w:color="auto" w:fill="FFFFFF"/>
          <w:lang w:eastAsia="ru-RU"/>
        </w:rPr>
        <w:t>Луиджи</w:t>
      </w:r>
      <w:proofErr w:type="spellEnd"/>
      <w:r w:rsidRPr="009718D0">
        <w:rPr>
          <w:rFonts w:ascii="Times New Roman" w:eastAsia="Times New Roman" w:hAnsi="Times New Roman" w:cs="Times New Roman"/>
          <w:color w:val="000000"/>
          <w:shd w:val="clear" w:color="auto" w:fill="FFFFFF"/>
          <w:lang w:eastAsia="ru-RU"/>
        </w:rPr>
        <w:t xml:space="preserve"> да Порто. «История двух благородных влюбленных»; </w:t>
      </w:r>
      <w:proofErr w:type="spellStart"/>
      <w:r w:rsidRPr="009718D0">
        <w:rPr>
          <w:rFonts w:ascii="Times New Roman" w:eastAsia="Times New Roman" w:hAnsi="Times New Roman" w:cs="Times New Roman"/>
          <w:color w:val="000000"/>
          <w:shd w:val="clear" w:color="auto" w:fill="FFFFFF"/>
          <w:lang w:eastAsia="ru-RU"/>
        </w:rPr>
        <w:t>Банделло</w:t>
      </w:r>
      <w:proofErr w:type="spellEnd"/>
      <w:r w:rsidRPr="009718D0">
        <w:rPr>
          <w:rFonts w:ascii="Times New Roman" w:eastAsia="Times New Roman" w:hAnsi="Times New Roman" w:cs="Times New Roman"/>
          <w:color w:val="000000"/>
          <w:shd w:val="clear" w:color="auto" w:fill="FFFFFF"/>
          <w:lang w:eastAsia="ru-RU"/>
        </w:rPr>
        <w:t xml:space="preserve">. «Всевозможные злоключения и печальная смерть двух влюбленных» (XVI век). Размышления о разности стиля и смысла новелл и трагедии Шекспира. Понятие об эпосе и драме. Анализ трагедии, организованный проблемным вопросом: «Почему погибли Ромео и Джульетта?» Поиски персонажей трагедии в живописи и скульптуре Возрождения. Феодальная Верона, вражда </w:t>
      </w:r>
      <w:proofErr w:type="spellStart"/>
      <w:r w:rsidRPr="009718D0">
        <w:rPr>
          <w:rFonts w:ascii="Times New Roman" w:eastAsia="Times New Roman" w:hAnsi="Times New Roman" w:cs="Times New Roman"/>
          <w:color w:val="000000"/>
          <w:shd w:val="clear" w:color="auto" w:fill="FFFFFF"/>
          <w:lang w:eastAsia="ru-RU"/>
        </w:rPr>
        <w:t>Монтекки</w:t>
      </w:r>
      <w:proofErr w:type="spellEnd"/>
      <w:r w:rsidRPr="009718D0">
        <w:rPr>
          <w:rFonts w:ascii="Times New Roman" w:eastAsia="Times New Roman" w:hAnsi="Times New Roman" w:cs="Times New Roman"/>
          <w:color w:val="000000"/>
          <w:shd w:val="clear" w:color="auto" w:fill="FFFFFF"/>
          <w:lang w:eastAsia="ru-RU"/>
        </w:rPr>
        <w:t xml:space="preserve"> и </w:t>
      </w:r>
      <w:proofErr w:type="spellStart"/>
      <w:r w:rsidRPr="009718D0">
        <w:rPr>
          <w:rFonts w:ascii="Times New Roman" w:eastAsia="Times New Roman" w:hAnsi="Times New Roman" w:cs="Times New Roman"/>
          <w:color w:val="000000"/>
          <w:shd w:val="clear" w:color="auto" w:fill="FFFFFF"/>
          <w:lang w:eastAsia="ru-RU"/>
        </w:rPr>
        <w:t>Капулетти</w:t>
      </w:r>
      <w:proofErr w:type="spellEnd"/>
      <w:r w:rsidRPr="009718D0">
        <w:rPr>
          <w:rFonts w:ascii="Times New Roman" w:eastAsia="Times New Roman" w:hAnsi="Times New Roman" w:cs="Times New Roman"/>
          <w:color w:val="000000"/>
          <w:shd w:val="clear" w:color="auto" w:fill="FFFFFF"/>
          <w:lang w:eastAsia="ru-RU"/>
        </w:rPr>
        <w:t xml:space="preserve">. </w:t>
      </w:r>
      <w:proofErr w:type="spellStart"/>
      <w:r w:rsidRPr="009718D0">
        <w:rPr>
          <w:rFonts w:ascii="Times New Roman" w:eastAsia="Times New Roman" w:hAnsi="Times New Roman" w:cs="Times New Roman"/>
          <w:color w:val="000000"/>
          <w:shd w:val="clear" w:color="auto" w:fill="FFFFFF"/>
          <w:lang w:eastAsia="ru-RU"/>
        </w:rPr>
        <w:t>Тибальд</w:t>
      </w:r>
      <w:proofErr w:type="spellEnd"/>
      <w:r w:rsidRPr="009718D0">
        <w:rPr>
          <w:rFonts w:ascii="Times New Roman" w:eastAsia="Times New Roman" w:hAnsi="Times New Roman" w:cs="Times New Roman"/>
          <w:color w:val="000000"/>
          <w:shd w:val="clear" w:color="auto" w:fill="FFFFFF"/>
          <w:lang w:eastAsia="ru-RU"/>
        </w:rPr>
        <w:t xml:space="preserve"> — носитель зла и раздора (личные свойства и традиция). Компания друзей, влюбленных в жизнь: </w:t>
      </w:r>
      <w:proofErr w:type="spellStart"/>
      <w:r w:rsidRPr="009718D0">
        <w:rPr>
          <w:rFonts w:ascii="Times New Roman" w:eastAsia="Times New Roman" w:hAnsi="Times New Roman" w:cs="Times New Roman"/>
          <w:color w:val="000000"/>
          <w:shd w:val="clear" w:color="auto" w:fill="FFFFFF"/>
          <w:lang w:eastAsia="ru-RU"/>
        </w:rPr>
        <w:t>Бенволио</w:t>
      </w:r>
      <w:proofErr w:type="spellEnd"/>
      <w:r w:rsidRPr="009718D0">
        <w:rPr>
          <w:rFonts w:ascii="Times New Roman" w:eastAsia="Times New Roman" w:hAnsi="Times New Roman" w:cs="Times New Roman"/>
          <w:color w:val="000000"/>
          <w:shd w:val="clear" w:color="auto" w:fill="FFFFFF"/>
          <w:lang w:eastAsia="ru-RU"/>
        </w:rPr>
        <w:t>, Меркуцио, Ромео. Книжное выражение чувств — отношение Ромео к Розалине. Истинная любовь к Джульетте. Природность и поэзия чувств. Выразительное чтение монологов и словесные портреты героев. Ромео и Парис — безукоризненный благородный красавец без страсти. Выбор Джульетты. «Здравый смысл» кормилицы и мудрость Лоренцо. Человек — «шут в руках судьбы» или свободная личность, рвущая традиции рода? Противостояние Вероне и связь с близкими людьми, которая побуждает подчиняться не только закону любви (Ромео и Меркуцио, Джульетта и родители).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Неотступность чувств Ромео и Джульетты. Понятие о катарсисе. Победа любви над раздором ценой смерти. Примирение враждующих родов как внутренний итог трагедии. Шекспировская трагедия в театре и кино (М. Бабанова, постановка А. Эфроса, фильм Ф. </w:t>
      </w:r>
      <w:proofErr w:type="spellStart"/>
      <w:r w:rsidRPr="009718D0">
        <w:rPr>
          <w:rFonts w:ascii="Times New Roman" w:eastAsia="Times New Roman" w:hAnsi="Times New Roman" w:cs="Times New Roman"/>
          <w:color w:val="000000"/>
          <w:shd w:val="clear" w:color="auto" w:fill="FFFFFF"/>
          <w:lang w:eastAsia="ru-RU"/>
        </w:rPr>
        <w:t>Дзефирелли</w:t>
      </w:r>
      <w:proofErr w:type="spellEnd"/>
      <w:r w:rsidRPr="009718D0">
        <w:rPr>
          <w:rFonts w:ascii="Times New Roman" w:eastAsia="Times New Roman" w:hAnsi="Times New Roman" w:cs="Times New Roman"/>
          <w:color w:val="000000"/>
          <w:shd w:val="clear" w:color="auto" w:fill="FFFFFF"/>
          <w:lang w:eastAsia="ru-RU"/>
        </w:rPr>
        <w:t>), в музыке (опера Ш. </w:t>
      </w:r>
      <w:proofErr w:type="spellStart"/>
      <w:r w:rsidRPr="009718D0">
        <w:rPr>
          <w:rFonts w:ascii="Times New Roman" w:eastAsia="Times New Roman" w:hAnsi="Times New Roman" w:cs="Times New Roman"/>
          <w:color w:val="000000"/>
          <w:shd w:val="clear" w:color="auto" w:fill="FFFFFF"/>
          <w:lang w:eastAsia="ru-RU"/>
        </w:rPr>
        <w:t>Гуно</w:t>
      </w:r>
      <w:proofErr w:type="spellEnd"/>
      <w:r w:rsidRPr="009718D0">
        <w:rPr>
          <w:rFonts w:ascii="Times New Roman" w:eastAsia="Times New Roman" w:hAnsi="Times New Roman" w:cs="Times New Roman"/>
          <w:color w:val="000000"/>
          <w:shd w:val="clear" w:color="auto" w:fill="FFFFFF"/>
          <w:lang w:eastAsia="ru-RU"/>
        </w:rPr>
        <w:t>, увертюра П. Чайковского, балет С. Прокофьева), в изобразительном искусстве (иллюстрации, скульптуры Родена).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Понятие о сонете. Понятие о драме. Конфликт в драме. Понятие о трагедии. Понятие о комедии.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 xml:space="preserve">У. Шекспир. «Двенадцатая ночь»; </w:t>
      </w:r>
      <w:proofErr w:type="spellStart"/>
      <w:r w:rsidRPr="009718D0">
        <w:rPr>
          <w:rFonts w:ascii="Times New Roman" w:eastAsia="Times New Roman" w:hAnsi="Times New Roman" w:cs="Times New Roman"/>
          <w:color w:val="000000"/>
          <w:shd w:val="clear" w:color="auto" w:fill="FFFFFF"/>
          <w:lang w:eastAsia="ru-RU"/>
        </w:rPr>
        <w:t>Луиджи</w:t>
      </w:r>
      <w:proofErr w:type="spellEnd"/>
      <w:r w:rsidRPr="009718D0">
        <w:rPr>
          <w:rFonts w:ascii="Times New Roman" w:eastAsia="Times New Roman" w:hAnsi="Times New Roman" w:cs="Times New Roman"/>
          <w:color w:val="000000"/>
          <w:shd w:val="clear" w:color="auto" w:fill="FFFFFF"/>
          <w:lang w:eastAsia="ru-RU"/>
        </w:rPr>
        <w:t xml:space="preserve"> да Порто. «История двух благородных влюбленных»; </w:t>
      </w:r>
      <w:proofErr w:type="spellStart"/>
      <w:r w:rsidRPr="009718D0">
        <w:rPr>
          <w:rFonts w:ascii="Times New Roman" w:eastAsia="Times New Roman" w:hAnsi="Times New Roman" w:cs="Times New Roman"/>
          <w:color w:val="000000"/>
          <w:shd w:val="clear" w:color="auto" w:fill="FFFFFF"/>
          <w:lang w:eastAsia="ru-RU"/>
        </w:rPr>
        <w:t>Банделло</w:t>
      </w:r>
      <w:proofErr w:type="spellEnd"/>
      <w:r w:rsidRPr="009718D0">
        <w:rPr>
          <w:rFonts w:ascii="Times New Roman" w:eastAsia="Times New Roman" w:hAnsi="Times New Roman" w:cs="Times New Roman"/>
          <w:color w:val="000000"/>
          <w:shd w:val="clear" w:color="auto" w:fill="FFFFFF"/>
          <w:lang w:eastAsia="ru-RU"/>
        </w:rPr>
        <w:t>. «Всевозможные злоключения и печальная смерть двух влюбленных», «Близнецы».</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 xml:space="preserve">Сочинения по портретам эпохи Возрождения «В ком я узнаю шекспировских героев?». Сочинение «„Ромео и Джульетта“ в музыке </w:t>
      </w:r>
      <w:proofErr w:type="spellStart"/>
      <w:r w:rsidRPr="009718D0">
        <w:rPr>
          <w:rFonts w:ascii="Times New Roman" w:eastAsia="Times New Roman" w:hAnsi="Times New Roman" w:cs="Times New Roman"/>
          <w:color w:val="000000"/>
          <w:shd w:val="clear" w:color="auto" w:fill="FFFFFF"/>
          <w:lang w:eastAsia="ru-RU"/>
        </w:rPr>
        <w:t>Гуно</w:t>
      </w:r>
      <w:proofErr w:type="spellEnd"/>
      <w:r w:rsidRPr="009718D0">
        <w:rPr>
          <w:rFonts w:ascii="Times New Roman" w:eastAsia="Times New Roman" w:hAnsi="Times New Roman" w:cs="Times New Roman"/>
          <w:color w:val="000000"/>
          <w:shd w:val="clear" w:color="auto" w:fill="FFFFFF"/>
          <w:lang w:eastAsia="ru-RU"/>
        </w:rPr>
        <w:t>, Чайковского, Прокофьева». Отзыв о спектакле или экранизации.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А. С. Пушкин. </w:t>
      </w:r>
      <w:r w:rsidRPr="009718D0">
        <w:rPr>
          <w:rFonts w:ascii="Times New Roman" w:eastAsia="Times New Roman" w:hAnsi="Times New Roman" w:cs="Times New Roman"/>
          <w:b/>
          <w:bCs/>
          <w:i/>
          <w:iCs/>
          <w:color w:val="000000"/>
          <w:lang w:eastAsia="ru-RU"/>
        </w:rPr>
        <w:t>«Песнь о вещем Олеге», «19 октября (1825 г.)», «И. И. Пущину», «Во глубине сибирских руд...», «На холмах Грузии...», «Зимнее утро», «Дубровский», «Сказка о золотом петушке»</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14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Слово о Пушкине. История и современность в сознании поэта. Отношение Пушкина к декабристам и власти. Доклады учащихся о друзьях Пушкина.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«Песнь о вещем Олеге» как размышление о причинах смерти и бессмертия человека. Составление киносценария по эпизоду «Прощание Олега с конем». Словесные иллюстрации к эпизодам «Встреча князя с кудесником», «Олег на могиле коня». Стилистический анализ текста с привлечением черновых вариантов и сопоставление с летописью.</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Композиция и смысл стихотворений «19 октября (1825 г.)», «И. И. Пущину». Сопоставление картины Н. Н. Ге с поэтическим текстом. Сравнение списка в альбоме </w:t>
      </w:r>
      <w:proofErr w:type="spellStart"/>
      <w:r w:rsidRPr="009718D0">
        <w:rPr>
          <w:rFonts w:ascii="Times New Roman" w:eastAsia="Times New Roman" w:hAnsi="Times New Roman" w:cs="Times New Roman"/>
          <w:color w:val="000000"/>
          <w:shd w:val="clear" w:color="auto" w:fill="FFFFFF"/>
          <w:lang w:eastAsia="ru-RU"/>
        </w:rPr>
        <w:t>Растопчиной</w:t>
      </w:r>
      <w:proofErr w:type="spellEnd"/>
      <w:r w:rsidRPr="009718D0">
        <w:rPr>
          <w:rFonts w:ascii="Times New Roman" w:eastAsia="Times New Roman" w:hAnsi="Times New Roman" w:cs="Times New Roman"/>
          <w:color w:val="000000"/>
          <w:shd w:val="clear" w:color="auto" w:fill="FFFFFF"/>
          <w:lang w:eastAsia="ru-RU"/>
        </w:rPr>
        <w:t xml:space="preserve"> с текстом стихотворения «Во глубине сибирских руд...». Картина </w:t>
      </w:r>
      <w:proofErr w:type="spellStart"/>
      <w:r w:rsidRPr="009718D0">
        <w:rPr>
          <w:rFonts w:ascii="Times New Roman" w:eastAsia="Times New Roman" w:hAnsi="Times New Roman" w:cs="Times New Roman"/>
          <w:color w:val="000000"/>
          <w:shd w:val="clear" w:color="auto" w:fill="FFFFFF"/>
          <w:lang w:eastAsia="ru-RU"/>
        </w:rPr>
        <w:t>Мясоедова</w:t>
      </w:r>
      <w:proofErr w:type="spellEnd"/>
      <w:r w:rsidRPr="009718D0">
        <w:rPr>
          <w:rFonts w:ascii="Times New Roman" w:eastAsia="Times New Roman" w:hAnsi="Times New Roman" w:cs="Times New Roman"/>
          <w:color w:val="000000"/>
          <w:shd w:val="clear" w:color="auto" w:fill="FFFFFF"/>
          <w:lang w:eastAsia="ru-RU"/>
        </w:rPr>
        <w:t xml:space="preserve"> «Пушкин в салоне З. Волконской».</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Творческая история стихотворений «На холмах Грузии...» и «Зимнее утро». Всепобеждающая сила дружбы и любви в лирике Пушкина. </w:t>
      </w:r>
      <w:proofErr w:type="spellStart"/>
      <w:r w:rsidRPr="009718D0">
        <w:rPr>
          <w:rFonts w:ascii="Times New Roman" w:eastAsia="Times New Roman" w:hAnsi="Times New Roman" w:cs="Times New Roman"/>
          <w:color w:val="000000"/>
          <w:shd w:val="clear" w:color="auto" w:fill="FFFFFF"/>
          <w:lang w:eastAsia="ru-RU"/>
        </w:rPr>
        <w:t>Неподвластность</w:t>
      </w:r>
      <w:proofErr w:type="spellEnd"/>
      <w:r w:rsidRPr="009718D0">
        <w:rPr>
          <w:rFonts w:ascii="Times New Roman" w:eastAsia="Times New Roman" w:hAnsi="Times New Roman" w:cs="Times New Roman"/>
          <w:color w:val="000000"/>
          <w:shd w:val="clear" w:color="auto" w:fill="FFFFFF"/>
          <w:lang w:eastAsia="ru-RU"/>
        </w:rPr>
        <w:t xml:space="preserve"> человеческого сердца испытаниям судьбы.</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Роман «Дубровский». Заочная экскурсия «Барская усадьба» (Михайловское и поместье Юсупова Архангельское). Противостояние человеческих чувств и социальных обстоятельств в романе. Дружба «отцов» и любовь «детей».</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Блестящий гвардейский офицер, учитель </w:t>
      </w:r>
      <w:proofErr w:type="spellStart"/>
      <w:r w:rsidRPr="009718D0">
        <w:rPr>
          <w:rFonts w:ascii="Times New Roman" w:eastAsia="Times New Roman" w:hAnsi="Times New Roman" w:cs="Times New Roman"/>
          <w:color w:val="000000"/>
          <w:shd w:val="clear" w:color="auto" w:fill="FFFFFF"/>
          <w:lang w:eastAsia="ru-RU"/>
        </w:rPr>
        <w:t>Дефорж</w:t>
      </w:r>
      <w:proofErr w:type="spellEnd"/>
      <w:r w:rsidRPr="009718D0">
        <w:rPr>
          <w:rFonts w:ascii="Times New Roman" w:eastAsia="Times New Roman" w:hAnsi="Times New Roman" w:cs="Times New Roman"/>
          <w:color w:val="000000"/>
          <w:shd w:val="clear" w:color="auto" w:fill="FFFFFF"/>
          <w:lang w:eastAsia="ru-RU"/>
        </w:rPr>
        <w:t>, благородный разбойник — роли бедного дворянина Владимира Дубровского.</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Ссора друзей — Андрея Дубровского и Троекурова. </w:t>
      </w:r>
      <w:proofErr w:type="spellStart"/>
      <w:r w:rsidRPr="009718D0">
        <w:rPr>
          <w:rFonts w:ascii="Times New Roman" w:eastAsia="Times New Roman" w:hAnsi="Times New Roman" w:cs="Times New Roman"/>
          <w:color w:val="000000"/>
          <w:shd w:val="clear" w:color="auto" w:fill="FFFFFF"/>
          <w:lang w:eastAsia="ru-RU"/>
        </w:rPr>
        <w:t>Инсценирование</w:t>
      </w:r>
      <w:proofErr w:type="spellEnd"/>
      <w:r w:rsidRPr="009718D0">
        <w:rPr>
          <w:rFonts w:ascii="Times New Roman" w:eastAsia="Times New Roman" w:hAnsi="Times New Roman" w:cs="Times New Roman"/>
          <w:color w:val="000000"/>
          <w:shd w:val="clear" w:color="auto" w:fill="FFFFFF"/>
          <w:lang w:eastAsia="ru-RU"/>
        </w:rPr>
        <w:t xml:space="preserve"> эпизодов первой главы романа.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Отец и сын. Словесное рисование портретов героев. Пожар в </w:t>
      </w:r>
      <w:proofErr w:type="spellStart"/>
      <w:r w:rsidRPr="009718D0">
        <w:rPr>
          <w:rFonts w:ascii="Times New Roman" w:eastAsia="Times New Roman" w:hAnsi="Times New Roman" w:cs="Times New Roman"/>
          <w:color w:val="000000"/>
          <w:shd w:val="clear" w:color="auto" w:fill="FFFFFF"/>
          <w:lang w:eastAsia="ru-RU"/>
        </w:rPr>
        <w:t>Кистеневке</w:t>
      </w:r>
      <w:proofErr w:type="spellEnd"/>
      <w:r w:rsidRPr="009718D0">
        <w:rPr>
          <w:rFonts w:ascii="Times New Roman" w:eastAsia="Times New Roman" w:hAnsi="Times New Roman" w:cs="Times New Roman"/>
          <w:color w:val="000000"/>
          <w:shd w:val="clear" w:color="auto" w:fill="FFFFFF"/>
          <w:lang w:eastAsia="ru-RU"/>
        </w:rPr>
        <w:t> — составление киносценария. Пересказ с изменением лица рассказчика — «Учитель».</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Составление монтажа для выразительного чтения «Любовь и бегство». Диспут «</w:t>
      </w:r>
      <w:proofErr w:type="spellStart"/>
      <w:r w:rsidRPr="009718D0">
        <w:rPr>
          <w:rFonts w:ascii="Times New Roman" w:eastAsia="Times New Roman" w:hAnsi="Times New Roman" w:cs="Times New Roman"/>
          <w:color w:val="000000"/>
          <w:shd w:val="clear" w:color="auto" w:fill="FFFFFF"/>
          <w:lang w:eastAsia="ru-RU"/>
        </w:rPr>
        <w:t>Верейский</w:t>
      </w:r>
      <w:proofErr w:type="spellEnd"/>
      <w:r w:rsidRPr="009718D0">
        <w:rPr>
          <w:rFonts w:ascii="Times New Roman" w:eastAsia="Times New Roman" w:hAnsi="Times New Roman" w:cs="Times New Roman"/>
          <w:color w:val="000000"/>
          <w:shd w:val="clear" w:color="auto" w:fill="FFFFFF"/>
          <w:lang w:eastAsia="ru-RU"/>
        </w:rPr>
        <w:t xml:space="preserve"> и Троекуров». История дворянина Островского и черновой план романа в сопоставлении с его композицией.</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Попытки учеников развернуть в повествование пункты пушкинского плана и дискуссия «Нуждается ли роман в продолжении?». Народ и дворянство в романе. Сопоставление сюжета и смысла романа с трагедией Шекспира «Ромео и Джульетта».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«Сказка о золотом петушке» как трагикомическое осмысление алогизма жизни. Власть без силы и воли (</w:t>
      </w:r>
      <w:proofErr w:type="spellStart"/>
      <w:r w:rsidRPr="009718D0">
        <w:rPr>
          <w:rFonts w:ascii="Times New Roman" w:eastAsia="Times New Roman" w:hAnsi="Times New Roman" w:cs="Times New Roman"/>
          <w:color w:val="000000"/>
          <w:shd w:val="clear" w:color="auto" w:fill="FFFFFF"/>
          <w:lang w:eastAsia="ru-RU"/>
        </w:rPr>
        <w:t>Дадон</w:t>
      </w:r>
      <w:proofErr w:type="spellEnd"/>
      <w:r w:rsidRPr="009718D0">
        <w:rPr>
          <w:rFonts w:ascii="Times New Roman" w:eastAsia="Times New Roman" w:hAnsi="Times New Roman" w:cs="Times New Roman"/>
          <w:color w:val="000000"/>
          <w:shd w:val="clear" w:color="auto" w:fill="FFFFFF"/>
          <w:lang w:eastAsia="ru-RU"/>
        </w:rPr>
        <w:t>), красота без добра (</w:t>
      </w:r>
      <w:proofErr w:type="spellStart"/>
      <w:r w:rsidRPr="009718D0">
        <w:rPr>
          <w:rFonts w:ascii="Times New Roman" w:eastAsia="Times New Roman" w:hAnsi="Times New Roman" w:cs="Times New Roman"/>
          <w:color w:val="000000"/>
          <w:shd w:val="clear" w:color="auto" w:fill="FFFFFF"/>
          <w:lang w:eastAsia="ru-RU"/>
        </w:rPr>
        <w:t>Шемаханская</w:t>
      </w:r>
      <w:proofErr w:type="spellEnd"/>
      <w:r w:rsidRPr="009718D0">
        <w:rPr>
          <w:rFonts w:ascii="Times New Roman" w:eastAsia="Times New Roman" w:hAnsi="Times New Roman" w:cs="Times New Roman"/>
          <w:color w:val="000000"/>
          <w:shd w:val="clear" w:color="auto" w:fill="FFFFFF"/>
          <w:lang w:eastAsia="ru-RU"/>
        </w:rPr>
        <w:t xml:space="preserve"> царица), всезнание, лишенное бескорыстия (Звездочет). Чередование мотивов чуда и страха в композиции сказки. Сложность отношения поэта к героям сказки. Привлечение черновых вариантов текста для прояснения авторской позиции. Сказка Пушкина и опера Римского-Корсакова, сводящая смысл «Золотого петушка» к сатирическому гротеску. Дискуссия в классе на тему: «Какой „добрым молодцам урок“ содержит сказка?»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Понятие о повести. Понятие о романе.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А. С. Пушкин. «Барышня-крестьянка».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lastRenderedPageBreak/>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Дневник литературного героя.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М. Ю. Лермонтов. </w:t>
      </w:r>
      <w:r w:rsidRPr="009718D0">
        <w:rPr>
          <w:rFonts w:ascii="Times New Roman" w:eastAsia="Times New Roman" w:hAnsi="Times New Roman" w:cs="Times New Roman"/>
          <w:b/>
          <w:bCs/>
          <w:i/>
          <w:iCs/>
          <w:color w:val="000000"/>
          <w:lang w:eastAsia="ru-RU"/>
        </w:rPr>
        <w:t>«Тучи», «Три пальмы», «Мцыри»</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4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Чтение статьи в учебнике «М. Ю. Лермонтов на Кавказе» и ответ на вопрос: «Почему Лермонтов страстно любил Кавказ?» Рассматривание картин и акварелей Лермонтова с видами Кавказа, автопортрета поэта на фоне Кавказских гор. Соревнование в выразительном чтении стихотворения в прозе «Синие горы Кавказа!».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История создания стихотворения «Тучи». Смена образов и чувств в стихотворении. Причины изменения отношения поэта к тучам от начала к концу стихотворения. Размышления о человеке и природе в этом стихотворении и балладе «Три пальмы».</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Анализ стихотворения по вопросам, предложенным в учебнике. Рисование иллюстраций к стихотворению. Мир природы и война людей в стихотворении «</w:t>
      </w:r>
      <w:proofErr w:type="spellStart"/>
      <w:r w:rsidRPr="009718D0">
        <w:rPr>
          <w:rFonts w:ascii="Times New Roman" w:eastAsia="Times New Roman" w:hAnsi="Times New Roman" w:cs="Times New Roman"/>
          <w:color w:val="000000"/>
          <w:shd w:val="clear" w:color="auto" w:fill="FFFFFF"/>
          <w:lang w:eastAsia="ru-RU"/>
        </w:rPr>
        <w:t>Валерик</w:t>
      </w:r>
      <w:proofErr w:type="spellEnd"/>
      <w:r w:rsidRPr="009718D0">
        <w:rPr>
          <w:rFonts w:ascii="Times New Roman" w:eastAsia="Times New Roman" w:hAnsi="Times New Roman" w:cs="Times New Roman"/>
          <w:color w:val="000000"/>
          <w:shd w:val="clear" w:color="auto" w:fill="FFFFFF"/>
          <w:lang w:eastAsia="ru-RU"/>
        </w:rPr>
        <w:t>».</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Поэма «Мцыри» в оценке современников. Смысл человеческой жизни для Мцыри и монаха. Эпиграф и сюжет поэмы. Препятствия на пути Мцыри к родине. Выделение эпизодов для иллюстрирования поэмы и оценка иллюстраций Ф. Константинова и И. Глазунова.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Оправдание композиции поэмы, где основная часть отведена исповеди Мцыри. Разрешение проблемных вопросов: «Почему Мцыри так страстно хотел увидеть родину и не смог ее обрести? Напрасен ли был побег Мцыри?»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Чтение учениками наизусть отрывков поэмы, которые им нравятся особенно и определяют в их глазах смысл произведения, характер героя. Составление плана статьи в учебнике «Баллада и поэма».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Понятие о поэме. Понятие о спондее и пиррихии.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К. Паустовский. «Разливы рек»; Ю. Казаков. «Звон брегета».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Сочинение-исповедь.</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Н. В. Гоголь. </w:t>
      </w:r>
      <w:r w:rsidRPr="009718D0">
        <w:rPr>
          <w:rFonts w:ascii="Times New Roman" w:eastAsia="Times New Roman" w:hAnsi="Times New Roman" w:cs="Times New Roman"/>
          <w:b/>
          <w:bCs/>
          <w:i/>
          <w:iCs/>
          <w:color w:val="000000"/>
          <w:lang w:eastAsia="ru-RU"/>
        </w:rPr>
        <w:t>«Тарас Бульба»</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4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Эпическое величие мира и героический размах жизни в повести Гоголя. Прослушивание народных песен, перемежающееся выразительным чтением эпизодов повести: описание степи, пляска запорожцев, образ пира, описание гибели казаков в бою, финал повести. Повторение сведений о былине (время и условия появления, образы героев, приемы повествования).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Запорожская Сечь в повести — прославление высокого строя народной вольницы, боевого товарищества, самоотверженности и героизма. Суровые обычаи и разгул вольницы, жестокие законы Сечи.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Размышление над вопросом: «Законы Сечи — проявление жестокости людей или необходимость времени?» Запорожцы в отношении к товарищам и людям другой веры.</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Патриархальность сознания казачества. Единоверие, патриотизм, честь и товарищество — основные идеалы запорожцев. Разработка сценарного плана эпизода «Въезд Тараса с сыновьями в Сечь».</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Сравнение запорожцев в повести Гоголя и на картине Репина «Запорожцы пишут письмо турецкому султану». Анализ эпизода выборов кошевого. Изображение сражающихся и гибнущих запорожцев в сопоставлении с описанием поединков героев в народном эпосе.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Тарас и его сыновья. Прошлое Тараса Бульбы, его характер, отношение к семье, требования к сыновьям, жизненные идеалы. Остап и </w:t>
      </w:r>
      <w:proofErr w:type="spellStart"/>
      <w:r w:rsidRPr="009718D0">
        <w:rPr>
          <w:rFonts w:ascii="Times New Roman" w:eastAsia="Times New Roman" w:hAnsi="Times New Roman" w:cs="Times New Roman"/>
          <w:color w:val="000000"/>
          <w:shd w:val="clear" w:color="auto" w:fill="FFFFFF"/>
          <w:lang w:eastAsia="ru-RU"/>
        </w:rPr>
        <w:t>Андрий</w:t>
      </w:r>
      <w:proofErr w:type="spellEnd"/>
      <w:r w:rsidRPr="009718D0">
        <w:rPr>
          <w:rFonts w:ascii="Times New Roman" w:eastAsia="Times New Roman" w:hAnsi="Times New Roman" w:cs="Times New Roman"/>
          <w:color w:val="000000"/>
          <w:shd w:val="clear" w:color="auto" w:fill="FFFFFF"/>
          <w:lang w:eastAsia="ru-RU"/>
        </w:rPr>
        <w:t>. Сочинение «Детские забавы и игры Остапа и </w:t>
      </w:r>
      <w:proofErr w:type="spellStart"/>
      <w:r w:rsidRPr="009718D0">
        <w:rPr>
          <w:rFonts w:ascii="Times New Roman" w:eastAsia="Times New Roman" w:hAnsi="Times New Roman" w:cs="Times New Roman"/>
          <w:color w:val="000000"/>
          <w:shd w:val="clear" w:color="auto" w:fill="FFFFFF"/>
          <w:lang w:eastAsia="ru-RU"/>
        </w:rPr>
        <w:t>Андрия</w:t>
      </w:r>
      <w:proofErr w:type="spellEnd"/>
      <w:r w:rsidRPr="009718D0">
        <w:rPr>
          <w:rFonts w:ascii="Times New Roman" w:eastAsia="Times New Roman" w:hAnsi="Times New Roman" w:cs="Times New Roman"/>
          <w:color w:val="000000"/>
          <w:shd w:val="clear" w:color="auto" w:fill="FFFFFF"/>
          <w:lang w:eastAsia="ru-RU"/>
        </w:rPr>
        <w:t>». Портреты героев.</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Размышления и наблюдения учащихся: почему автор в I—III частях дает только общий портрет братьев, не разделяя их восприятия Сечи и отношения к ним запорожцев?</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Сравнительная характеристика братьев: сходство и различие их натур. Прямодушие, суровость, верность товариществу Остапа и жажда подвига и красоты, безумная смелость </w:t>
      </w:r>
      <w:proofErr w:type="spellStart"/>
      <w:r w:rsidRPr="009718D0">
        <w:rPr>
          <w:rFonts w:ascii="Times New Roman" w:eastAsia="Times New Roman" w:hAnsi="Times New Roman" w:cs="Times New Roman"/>
          <w:color w:val="000000"/>
          <w:shd w:val="clear" w:color="auto" w:fill="FFFFFF"/>
          <w:lang w:eastAsia="ru-RU"/>
        </w:rPr>
        <w:t>Андрия</w:t>
      </w:r>
      <w:proofErr w:type="spellEnd"/>
      <w:r w:rsidRPr="009718D0">
        <w:rPr>
          <w:rFonts w:ascii="Times New Roman" w:eastAsia="Times New Roman" w:hAnsi="Times New Roman" w:cs="Times New Roman"/>
          <w:color w:val="000000"/>
          <w:shd w:val="clear" w:color="auto" w:fill="FFFFFF"/>
          <w:lang w:eastAsia="ru-RU"/>
        </w:rPr>
        <w:t>. Устное словесное рисование: Остап и </w:t>
      </w:r>
      <w:proofErr w:type="spellStart"/>
      <w:r w:rsidRPr="009718D0">
        <w:rPr>
          <w:rFonts w:ascii="Times New Roman" w:eastAsia="Times New Roman" w:hAnsi="Times New Roman" w:cs="Times New Roman"/>
          <w:color w:val="000000"/>
          <w:shd w:val="clear" w:color="auto" w:fill="FFFFFF"/>
          <w:lang w:eastAsia="ru-RU"/>
        </w:rPr>
        <w:t>Андрий</w:t>
      </w:r>
      <w:proofErr w:type="spellEnd"/>
      <w:r w:rsidRPr="009718D0">
        <w:rPr>
          <w:rFonts w:ascii="Times New Roman" w:eastAsia="Times New Roman" w:hAnsi="Times New Roman" w:cs="Times New Roman"/>
          <w:color w:val="000000"/>
          <w:shd w:val="clear" w:color="auto" w:fill="FFFFFF"/>
          <w:lang w:eastAsia="ru-RU"/>
        </w:rPr>
        <w:t xml:space="preserve"> в бурсе, в Сечи, в бою.</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Ответ на вопрос: «Почему Тарас, наблюдая за сыновьями в их первой битве, отдает предпочтение Остапу?»</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Образ </w:t>
      </w:r>
      <w:proofErr w:type="spellStart"/>
      <w:r w:rsidRPr="009718D0">
        <w:rPr>
          <w:rFonts w:ascii="Times New Roman" w:eastAsia="Times New Roman" w:hAnsi="Times New Roman" w:cs="Times New Roman"/>
          <w:color w:val="000000"/>
          <w:shd w:val="clear" w:color="auto" w:fill="FFFFFF"/>
          <w:lang w:eastAsia="ru-RU"/>
        </w:rPr>
        <w:t>Андрия</w:t>
      </w:r>
      <w:proofErr w:type="spellEnd"/>
      <w:r w:rsidRPr="009718D0">
        <w:rPr>
          <w:rFonts w:ascii="Times New Roman" w:eastAsia="Times New Roman" w:hAnsi="Times New Roman" w:cs="Times New Roman"/>
          <w:color w:val="000000"/>
          <w:shd w:val="clear" w:color="auto" w:fill="FFFFFF"/>
          <w:lang w:eastAsia="ru-RU"/>
        </w:rPr>
        <w:t xml:space="preserve">. Индивидуальность </w:t>
      </w:r>
      <w:proofErr w:type="spellStart"/>
      <w:r w:rsidRPr="009718D0">
        <w:rPr>
          <w:rFonts w:ascii="Times New Roman" w:eastAsia="Times New Roman" w:hAnsi="Times New Roman" w:cs="Times New Roman"/>
          <w:color w:val="000000"/>
          <w:shd w:val="clear" w:color="auto" w:fill="FFFFFF"/>
          <w:lang w:eastAsia="ru-RU"/>
        </w:rPr>
        <w:t>Андрия</w:t>
      </w:r>
      <w:proofErr w:type="spellEnd"/>
      <w:r w:rsidRPr="009718D0">
        <w:rPr>
          <w:rFonts w:ascii="Times New Roman" w:eastAsia="Times New Roman" w:hAnsi="Times New Roman" w:cs="Times New Roman"/>
          <w:color w:val="000000"/>
          <w:shd w:val="clear" w:color="auto" w:fill="FFFFFF"/>
          <w:lang w:eastAsia="ru-RU"/>
        </w:rPr>
        <w:t xml:space="preserve">, тонкая организация его духовного мира, </w:t>
      </w:r>
      <w:proofErr w:type="spellStart"/>
      <w:r w:rsidRPr="009718D0">
        <w:rPr>
          <w:rFonts w:ascii="Times New Roman" w:eastAsia="Times New Roman" w:hAnsi="Times New Roman" w:cs="Times New Roman"/>
          <w:color w:val="000000"/>
          <w:shd w:val="clear" w:color="auto" w:fill="FFFFFF"/>
          <w:lang w:eastAsia="ru-RU"/>
        </w:rPr>
        <w:t>выделенность</w:t>
      </w:r>
      <w:proofErr w:type="spellEnd"/>
      <w:r w:rsidRPr="009718D0">
        <w:rPr>
          <w:rFonts w:ascii="Times New Roman" w:eastAsia="Times New Roman" w:hAnsi="Times New Roman" w:cs="Times New Roman"/>
          <w:color w:val="000000"/>
          <w:shd w:val="clear" w:color="auto" w:fill="FFFFFF"/>
          <w:lang w:eastAsia="ru-RU"/>
        </w:rPr>
        <w:t xml:space="preserve"> из общей массы. Его противопоставление образу Остапа и миру Сечи и единство с этим миром в дерзости поступков и силе страсти.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Трагизм индивидуального выбора и обретения человечности. Конфликт между патриархальным и индивидуальным сознанием и его трагическое разрешение в повести Гоголя. Осада Дубно. Причины, заставившие </w:t>
      </w:r>
      <w:proofErr w:type="spellStart"/>
      <w:r w:rsidRPr="009718D0">
        <w:rPr>
          <w:rFonts w:ascii="Times New Roman" w:eastAsia="Times New Roman" w:hAnsi="Times New Roman" w:cs="Times New Roman"/>
          <w:color w:val="000000"/>
          <w:shd w:val="clear" w:color="auto" w:fill="FFFFFF"/>
          <w:lang w:eastAsia="ru-RU"/>
        </w:rPr>
        <w:t>Андрия</w:t>
      </w:r>
      <w:proofErr w:type="spellEnd"/>
      <w:r w:rsidRPr="009718D0">
        <w:rPr>
          <w:rFonts w:ascii="Times New Roman" w:eastAsia="Times New Roman" w:hAnsi="Times New Roman" w:cs="Times New Roman"/>
          <w:color w:val="000000"/>
          <w:shd w:val="clear" w:color="auto" w:fill="FFFFFF"/>
          <w:lang w:eastAsia="ru-RU"/>
        </w:rPr>
        <w:t xml:space="preserve"> пойти в осажденный город.</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Аналитическое чтение VI главы повести: </w:t>
      </w:r>
      <w:proofErr w:type="spellStart"/>
      <w:r w:rsidRPr="009718D0">
        <w:rPr>
          <w:rFonts w:ascii="Times New Roman" w:eastAsia="Times New Roman" w:hAnsi="Times New Roman" w:cs="Times New Roman"/>
          <w:color w:val="000000"/>
          <w:shd w:val="clear" w:color="auto" w:fill="FFFFFF"/>
          <w:lang w:eastAsia="ru-RU"/>
        </w:rPr>
        <w:t>Андрий</w:t>
      </w:r>
      <w:proofErr w:type="spellEnd"/>
      <w:r w:rsidRPr="009718D0">
        <w:rPr>
          <w:rFonts w:ascii="Times New Roman" w:eastAsia="Times New Roman" w:hAnsi="Times New Roman" w:cs="Times New Roman"/>
          <w:color w:val="000000"/>
          <w:shd w:val="clear" w:color="auto" w:fill="FFFFFF"/>
          <w:lang w:eastAsia="ru-RU"/>
        </w:rPr>
        <w:t xml:space="preserve"> и татарка в костеле, на улицах осажденного города, в доме </w:t>
      </w:r>
      <w:proofErr w:type="spellStart"/>
      <w:r w:rsidRPr="009718D0">
        <w:rPr>
          <w:rFonts w:ascii="Times New Roman" w:eastAsia="Times New Roman" w:hAnsi="Times New Roman" w:cs="Times New Roman"/>
          <w:color w:val="000000"/>
          <w:shd w:val="clear" w:color="auto" w:fill="FFFFFF"/>
          <w:lang w:eastAsia="ru-RU"/>
        </w:rPr>
        <w:t>ковенского</w:t>
      </w:r>
      <w:proofErr w:type="spellEnd"/>
      <w:r w:rsidRPr="009718D0">
        <w:rPr>
          <w:rFonts w:ascii="Times New Roman" w:eastAsia="Times New Roman" w:hAnsi="Times New Roman" w:cs="Times New Roman"/>
          <w:color w:val="000000"/>
          <w:shd w:val="clear" w:color="auto" w:fill="FFFFFF"/>
          <w:lang w:eastAsia="ru-RU"/>
        </w:rPr>
        <w:t xml:space="preserve"> воеводы. Составление киносценария «</w:t>
      </w:r>
      <w:proofErr w:type="spellStart"/>
      <w:r w:rsidRPr="009718D0">
        <w:rPr>
          <w:rFonts w:ascii="Times New Roman" w:eastAsia="Times New Roman" w:hAnsi="Times New Roman" w:cs="Times New Roman"/>
          <w:color w:val="000000"/>
          <w:shd w:val="clear" w:color="auto" w:fill="FFFFFF"/>
          <w:lang w:eastAsia="ru-RU"/>
        </w:rPr>
        <w:t>Андрий</w:t>
      </w:r>
      <w:proofErr w:type="spellEnd"/>
      <w:r w:rsidRPr="009718D0">
        <w:rPr>
          <w:rFonts w:ascii="Times New Roman" w:eastAsia="Times New Roman" w:hAnsi="Times New Roman" w:cs="Times New Roman"/>
          <w:color w:val="000000"/>
          <w:shd w:val="clear" w:color="auto" w:fill="FFFFFF"/>
          <w:lang w:eastAsia="ru-RU"/>
        </w:rPr>
        <w:t xml:space="preserve"> в умирающем городе», подбор музыкального сопровождения.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Подготовленное чтение по ролям (или прослушивание грамзаписи) сцены встречи </w:t>
      </w:r>
      <w:proofErr w:type="spellStart"/>
      <w:r w:rsidRPr="009718D0">
        <w:rPr>
          <w:rFonts w:ascii="Times New Roman" w:eastAsia="Times New Roman" w:hAnsi="Times New Roman" w:cs="Times New Roman"/>
          <w:color w:val="000000"/>
          <w:shd w:val="clear" w:color="auto" w:fill="FFFFFF"/>
          <w:lang w:eastAsia="ru-RU"/>
        </w:rPr>
        <w:t>Андрия</w:t>
      </w:r>
      <w:proofErr w:type="spellEnd"/>
      <w:r w:rsidRPr="009718D0">
        <w:rPr>
          <w:rFonts w:ascii="Times New Roman" w:eastAsia="Times New Roman" w:hAnsi="Times New Roman" w:cs="Times New Roman"/>
          <w:color w:val="000000"/>
          <w:shd w:val="clear" w:color="auto" w:fill="FFFFFF"/>
          <w:lang w:eastAsia="ru-RU"/>
        </w:rPr>
        <w:t xml:space="preserve"> с панночкой. Отношение учащихся к поступкам </w:t>
      </w:r>
      <w:proofErr w:type="spellStart"/>
      <w:r w:rsidRPr="009718D0">
        <w:rPr>
          <w:rFonts w:ascii="Times New Roman" w:eastAsia="Times New Roman" w:hAnsi="Times New Roman" w:cs="Times New Roman"/>
          <w:color w:val="000000"/>
          <w:shd w:val="clear" w:color="auto" w:fill="FFFFFF"/>
          <w:lang w:eastAsia="ru-RU"/>
        </w:rPr>
        <w:t>Андрия</w:t>
      </w:r>
      <w:proofErr w:type="spellEnd"/>
      <w:r w:rsidRPr="009718D0">
        <w:rPr>
          <w:rFonts w:ascii="Times New Roman" w:eastAsia="Times New Roman" w:hAnsi="Times New Roman" w:cs="Times New Roman"/>
          <w:color w:val="000000"/>
          <w:shd w:val="clear" w:color="auto" w:fill="FFFFFF"/>
          <w:lang w:eastAsia="ru-RU"/>
        </w:rPr>
        <w:t>.</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Три смерти в повести Гоголя. Сопоставление сцены смерти </w:t>
      </w:r>
      <w:proofErr w:type="spellStart"/>
      <w:r w:rsidRPr="009718D0">
        <w:rPr>
          <w:rFonts w:ascii="Times New Roman" w:eastAsia="Times New Roman" w:hAnsi="Times New Roman" w:cs="Times New Roman"/>
          <w:color w:val="000000"/>
          <w:shd w:val="clear" w:color="auto" w:fill="FFFFFF"/>
          <w:lang w:eastAsia="ru-RU"/>
        </w:rPr>
        <w:t>Андрия</w:t>
      </w:r>
      <w:proofErr w:type="spellEnd"/>
      <w:r w:rsidRPr="009718D0">
        <w:rPr>
          <w:rFonts w:ascii="Times New Roman" w:eastAsia="Times New Roman" w:hAnsi="Times New Roman" w:cs="Times New Roman"/>
          <w:color w:val="000000"/>
          <w:shd w:val="clear" w:color="auto" w:fill="FFFFFF"/>
          <w:lang w:eastAsia="ru-RU"/>
        </w:rPr>
        <w:t xml:space="preserve"> в двух редакциях повести. Изменение авторского отношения к героям. Узнавание по жестам и мимике героев чувств, испытываемых отцом и сыном.</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lastRenderedPageBreak/>
        <w:t>      Анализ сцены казни Остапа. Дробное и стилистически изысканное описание польской толпы в контрасте с «торжественным и трагическим хоралом», прославляющим гибнущих в муках запорожцев. Муки отца и сына. Ответ на вопрос: «Можно ли смерть Остапа назвать подвигом?»</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Смерть Тараса. Прослушивание отрывка «Смерть Тараса» в исполнении Р. Я. Плятта. Обсуждение интерпретации актером гоголевского текста. Последние мысли Тараса перед смертью. Величие Тараса как человека «строя народной вольницы». Изображение его варварской жестокости как «результата дикости эпохи» (Г. А. </w:t>
      </w:r>
      <w:proofErr w:type="spellStart"/>
      <w:r w:rsidRPr="009718D0">
        <w:rPr>
          <w:rFonts w:ascii="Times New Roman" w:eastAsia="Times New Roman" w:hAnsi="Times New Roman" w:cs="Times New Roman"/>
          <w:color w:val="000000"/>
          <w:shd w:val="clear" w:color="auto" w:fill="FFFFFF"/>
          <w:lang w:eastAsia="ru-RU"/>
        </w:rPr>
        <w:t>Гуковский</w:t>
      </w:r>
      <w:proofErr w:type="spellEnd"/>
      <w:r w:rsidRPr="009718D0">
        <w:rPr>
          <w:rFonts w:ascii="Times New Roman" w:eastAsia="Times New Roman" w:hAnsi="Times New Roman" w:cs="Times New Roman"/>
          <w:color w:val="000000"/>
          <w:shd w:val="clear" w:color="auto" w:fill="FFFFFF"/>
          <w:lang w:eastAsia="ru-RU"/>
        </w:rPr>
        <w:t>).</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Анализ иллюстраций к повести Е. </w:t>
      </w:r>
      <w:proofErr w:type="spellStart"/>
      <w:r w:rsidRPr="009718D0">
        <w:rPr>
          <w:rFonts w:ascii="Times New Roman" w:eastAsia="Times New Roman" w:hAnsi="Times New Roman" w:cs="Times New Roman"/>
          <w:color w:val="000000"/>
          <w:shd w:val="clear" w:color="auto" w:fill="FFFFFF"/>
          <w:lang w:eastAsia="ru-RU"/>
        </w:rPr>
        <w:t>Кибрика</w:t>
      </w:r>
      <w:proofErr w:type="spellEnd"/>
      <w:r w:rsidRPr="009718D0">
        <w:rPr>
          <w:rFonts w:ascii="Times New Roman" w:eastAsia="Times New Roman" w:hAnsi="Times New Roman" w:cs="Times New Roman"/>
          <w:color w:val="000000"/>
          <w:shd w:val="clear" w:color="auto" w:fill="FFFFFF"/>
          <w:lang w:eastAsia="ru-RU"/>
        </w:rPr>
        <w:t>, Д. </w:t>
      </w:r>
      <w:proofErr w:type="spellStart"/>
      <w:r w:rsidRPr="009718D0">
        <w:rPr>
          <w:rFonts w:ascii="Times New Roman" w:eastAsia="Times New Roman" w:hAnsi="Times New Roman" w:cs="Times New Roman"/>
          <w:color w:val="000000"/>
          <w:shd w:val="clear" w:color="auto" w:fill="FFFFFF"/>
          <w:lang w:eastAsia="ru-RU"/>
        </w:rPr>
        <w:t>Шмаринова</w:t>
      </w:r>
      <w:proofErr w:type="spellEnd"/>
      <w:r w:rsidRPr="009718D0">
        <w:rPr>
          <w:rFonts w:ascii="Times New Roman" w:eastAsia="Times New Roman" w:hAnsi="Times New Roman" w:cs="Times New Roman"/>
          <w:color w:val="000000"/>
          <w:shd w:val="clear" w:color="auto" w:fill="FFFFFF"/>
          <w:lang w:eastAsia="ru-RU"/>
        </w:rPr>
        <w:t>, П. Соколова. Идеализация свободы, героизма, битв за Отчизну в фольклорно ориентированной повести Гоголя. Смысл последних строк повести.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Итоговая письменная работа «Три смерти». Трансформация черт </w:t>
      </w:r>
      <w:proofErr w:type="spellStart"/>
      <w:r w:rsidRPr="009718D0">
        <w:rPr>
          <w:rFonts w:ascii="Times New Roman" w:eastAsia="Times New Roman" w:hAnsi="Times New Roman" w:cs="Times New Roman"/>
          <w:color w:val="000000"/>
          <w:shd w:val="clear" w:color="auto" w:fill="FFFFFF"/>
          <w:lang w:eastAsia="ru-RU"/>
        </w:rPr>
        <w:t>былинности</w:t>
      </w:r>
      <w:proofErr w:type="spellEnd"/>
      <w:r w:rsidRPr="009718D0">
        <w:rPr>
          <w:rFonts w:ascii="Times New Roman" w:eastAsia="Times New Roman" w:hAnsi="Times New Roman" w:cs="Times New Roman"/>
          <w:color w:val="000000"/>
          <w:shd w:val="clear" w:color="auto" w:fill="FFFFFF"/>
          <w:lang w:eastAsia="ru-RU"/>
        </w:rPr>
        <w:t>. Выявление смысла соседства повестей в структуре сборника «Миргород».</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Композиция эпического произведения.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Н. В. Гоголь. «Повесть о том, как поссорились Иван Иванович с Иваном Никифоровичем».</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Самостоятельный анализ иллюстраций к повестям Гоголя разных художников. Сочинение типа описания: «Запорожская Сечь» и др. Сочинение-рассуждение с использованием приема антитезы: «Остап и </w:t>
      </w:r>
      <w:proofErr w:type="spellStart"/>
      <w:r w:rsidRPr="009718D0">
        <w:rPr>
          <w:rFonts w:ascii="Times New Roman" w:eastAsia="Times New Roman" w:hAnsi="Times New Roman" w:cs="Times New Roman"/>
          <w:color w:val="000000"/>
          <w:shd w:val="clear" w:color="auto" w:fill="FFFFFF"/>
          <w:lang w:eastAsia="ru-RU"/>
        </w:rPr>
        <w:t>Андрий</w:t>
      </w:r>
      <w:proofErr w:type="spellEnd"/>
      <w:r w:rsidRPr="009718D0">
        <w:rPr>
          <w:rFonts w:ascii="Times New Roman" w:eastAsia="Times New Roman" w:hAnsi="Times New Roman" w:cs="Times New Roman"/>
          <w:color w:val="000000"/>
          <w:shd w:val="clear" w:color="auto" w:fill="FFFFFF"/>
          <w:lang w:eastAsia="ru-RU"/>
        </w:rPr>
        <w:t>», «Три смерти».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П. Мериме. </w:t>
      </w:r>
      <w:r w:rsidRPr="009718D0">
        <w:rPr>
          <w:rFonts w:ascii="Times New Roman" w:eastAsia="Times New Roman" w:hAnsi="Times New Roman" w:cs="Times New Roman"/>
          <w:b/>
          <w:bCs/>
          <w:i/>
          <w:iCs/>
          <w:color w:val="000000"/>
          <w:lang w:eastAsia="ru-RU"/>
        </w:rPr>
        <w:t>«</w:t>
      </w:r>
      <w:proofErr w:type="spellStart"/>
      <w:r w:rsidRPr="009718D0">
        <w:rPr>
          <w:rFonts w:ascii="Times New Roman" w:eastAsia="Times New Roman" w:hAnsi="Times New Roman" w:cs="Times New Roman"/>
          <w:b/>
          <w:bCs/>
          <w:i/>
          <w:iCs/>
          <w:color w:val="000000"/>
          <w:lang w:eastAsia="ru-RU"/>
        </w:rPr>
        <w:t>Маттео</w:t>
      </w:r>
      <w:proofErr w:type="spellEnd"/>
      <w:r w:rsidRPr="009718D0">
        <w:rPr>
          <w:rFonts w:ascii="Times New Roman" w:eastAsia="Times New Roman" w:hAnsi="Times New Roman" w:cs="Times New Roman"/>
          <w:b/>
          <w:bCs/>
          <w:i/>
          <w:iCs/>
          <w:color w:val="000000"/>
          <w:lang w:eastAsia="ru-RU"/>
        </w:rPr>
        <w:t xml:space="preserve"> Фальконе»</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1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П. Мериме как пропагандист русской литературы. Чтение учителем фрагментов статей Мериме о Пушкине, Гоголе, Тургеневе. Высокая оценка возможностей русского языка в передаче чувств и нюансов настроений героев.</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Язык Мериме — язык действия. Чтение фрагментов «Хроники времен Карла IX». Дискуссия в классе: «Чем повествование „Хроники...“ отличается от романа А. Дюма „Три мушкетера“?»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Перекличка сюжетов произведений Пушкина «Цыганы» и Мериме «Кармен», Мериме «</w:t>
      </w:r>
      <w:proofErr w:type="spellStart"/>
      <w:r w:rsidRPr="009718D0">
        <w:rPr>
          <w:rFonts w:ascii="Times New Roman" w:eastAsia="Times New Roman" w:hAnsi="Times New Roman" w:cs="Times New Roman"/>
          <w:color w:val="000000"/>
          <w:shd w:val="clear" w:color="auto" w:fill="FFFFFF"/>
          <w:lang w:eastAsia="ru-RU"/>
        </w:rPr>
        <w:t>Маттео</w:t>
      </w:r>
      <w:proofErr w:type="spellEnd"/>
      <w:r w:rsidRPr="009718D0">
        <w:rPr>
          <w:rFonts w:ascii="Times New Roman" w:eastAsia="Times New Roman" w:hAnsi="Times New Roman" w:cs="Times New Roman"/>
          <w:color w:val="000000"/>
          <w:shd w:val="clear" w:color="auto" w:fill="FFFFFF"/>
          <w:lang w:eastAsia="ru-RU"/>
        </w:rPr>
        <w:t xml:space="preserve"> Фальконе» и Гоголя «Тарас Бульба». Обсуждение читательских впечатлений о новелле П. Мериме «</w:t>
      </w:r>
      <w:proofErr w:type="spellStart"/>
      <w:r w:rsidRPr="009718D0">
        <w:rPr>
          <w:rFonts w:ascii="Times New Roman" w:eastAsia="Times New Roman" w:hAnsi="Times New Roman" w:cs="Times New Roman"/>
          <w:color w:val="000000"/>
          <w:shd w:val="clear" w:color="auto" w:fill="FFFFFF"/>
          <w:lang w:eastAsia="ru-RU"/>
        </w:rPr>
        <w:t>Маттео</w:t>
      </w:r>
      <w:proofErr w:type="spellEnd"/>
      <w:r w:rsidRPr="009718D0">
        <w:rPr>
          <w:rFonts w:ascii="Times New Roman" w:eastAsia="Times New Roman" w:hAnsi="Times New Roman" w:cs="Times New Roman"/>
          <w:color w:val="000000"/>
          <w:shd w:val="clear" w:color="auto" w:fill="FFFFFF"/>
          <w:lang w:eastAsia="ru-RU"/>
        </w:rPr>
        <w:t xml:space="preserve"> Фальконе» по вопросам о восприятии произведения: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1. Какое отношение вызвали у вас </w:t>
      </w:r>
      <w:proofErr w:type="spellStart"/>
      <w:r w:rsidRPr="009718D0">
        <w:rPr>
          <w:rFonts w:ascii="Times New Roman" w:eastAsia="Times New Roman" w:hAnsi="Times New Roman" w:cs="Times New Roman"/>
          <w:color w:val="000000"/>
          <w:shd w:val="clear" w:color="auto" w:fill="FFFFFF"/>
          <w:lang w:eastAsia="ru-RU"/>
        </w:rPr>
        <w:t>Маттео</w:t>
      </w:r>
      <w:proofErr w:type="spellEnd"/>
      <w:r w:rsidRPr="009718D0">
        <w:rPr>
          <w:rFonts w:ascii="Times New Roman" w:eastAsia="Times New Roman" w:hAnsi="Times New Roman" w:cs="Times New Roman"/>
          <w:color w:val="000000"/>
          <w:shd w:val="clear" w:color="auto" w:fill="FFFFFF"/>
          <w:lang w:eastAsia="ru-RU"/>
        </w:rPr>
        <w:t xml:space="preserve"> и </w:t>
      </w:r>
      <w:proofErr w:type="spellStart"/>
      <w:r w:rsidRPr="009718D0">
        <w:rPr>
          <w:rFonts w:ascii="Times New Roman" w:eastAsia="Times New Roman" w:hAnsi="Times New Roman" w:cs="Times New Roman"/>
          <w:color w:val="000000"/>
          <w:shd w:val="clear" w:color="auto" w:fill="FFFFFF"/>
          <w:lang w:eastAsia="ru-RU"/>
        </w:rPr>
        <w:t>Фортунато</w:t>
      </w:r>
      <w:proofErr w:type="spellEnd"/>
      <w:r w:rsidRPr="009718D0">
        <w:rPr>
          <w:rFonts w:ascii="Times New Roman" w:eastAsia="Times New Roman" w:hAnsi="Times New Roman" w:cs="Times New Roman"/>
          <w:color w:val="000000"/>
          <w:shd w:val="clear" w:color="auto" w:fill="FFFFFF"/>
          <w:lang w:eastAsia="ru-RU"/>
        </w:rPr>
        <w:t>, когда вы закончили читать новеллу?</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2. Осуждает ли автор </w:t>
      </w:r>
      <w:proofErr w:type="spellStart"/>
      <w:r w:rsidRPr="009718D0">
        <w:rPr>
          <w:rFonts w:ascii="Times New Roman" w:eastAsia="Times New Roman" w:hAnsi="Times New Roman" w:cs="Times New Roman"/>
          <w:color w:val="000000"/>
          <w:shd w:val="clear" w:color="auto" w:fill="FFFFFF"/>
          <w:lang w:eastAsia="ru-RU"/>
        </w:rPr>
        <w:t>Маттео</w:t>
      </w:r>
      <w:proofErr w:type="spellEnd"/>
      <w:r w:rsidRPr="009718D0">
        <w:rPr>
          <w:rFonts w:ascii="Times New Roman" w:eastAsia="Times New Roman" w:hAnsi="Times New Roman" w:cs="Times New Roman"/>
          <w:color w:val="000000"/>
          <w:shd w:val="clear" w:color="auto" w:fill="FFFFFF"/>
          <w:lang w:eastAsia="ru-RU"/>
        </w:rPr>
        <w:t xml:space="preserve"> за убийство сына?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3. Нарисуйте словесно портрет </w:t>
      </w:r>
      <w:proofErr w:type="spellStart"/>
      <w:r w:rsidRPr="009718D0">
        <w:rPr>
          <w:rFonts w:ascii="Times New Roman" w:eastAsia="Times New Roman" w:hAnsi="Times New Roman" w:cs="Times New Roman"/>
          <w:color w:val="000000"/>
          <w:shd w:val="clear" w:color="auto" w:fill="FFFFFF"/>
          <w:lang w:eastAsia="ru-RU"/>
        </w:rPr>
        <w:t>Фортунато</w:t>
      </w:r>
      <w:proofErr w:type="spellEnd"/>
      <w:r w:rsidRPr="009718D0">
        <w:rPr>
          <w:rFonts w:ascii="Times New Roman" w:eastAsia="Times New Roman" w:hAnsi="Times New Roman" w:cs="Times New Roman"/>
          <w:color w:val="000000"/>
          <w:shd w:val="clear" w:color="auto" w:fill="FFFFFF"/>
          <w:lang w:eastAsia="ru-RU"/>
        </w:rPr>
        <w:t xml:space="preserve"> в момент, когда он указывает на копну, где прячется </w:t>
      </w:r>
      <w:proofErr w:type="spellStart"/>
      <w:r w:rsidRPr="009718D0">
        <w:rPr>
          <w:rFonts w:ascii="Times New Roman" w:eastAsia="Times New Roman" w:hAnsi="Times New Roman" w:cs="Times New Roman"/>
          <w:color w:val="000000"/>
          <w:shd w:val="clear" w:color="auto" w:fill="FFFFFF"/>
          <w:lang w:eastAsia="ru-RU"/>
        </w:rPr>
        <w:t>Джаннетто</w:t>
      </w:r>
      <w:proofErr w:type="spellEnd"/>
      <w:r w:rsidRPr="009718D0">
        <w:rPr>
          <w:rFonts w:ascii="Times New Roman" w:eastAsia="Times New Roman" w:hAnsi="Times New Roman" w:cs="Times New Roman"/>
          <w:color w:val="000000"/>
          <w:shd w:val="clear" w:color="auto" w:fill="FFFFFF"/>
          <w:lang w:eastAsia="ru-RU"/>
        </w:rPr>
        <w:t xml:space="preserve">, и в момент, когда молит отца не убивать его. Как изменилось выражение лица </w:t>
      </w:r>
      <w:proofErr w:type="spellStart"/>
      <w:r w:rsidRPr="009718D0">
        <w:rPr>
          <w:rFonts w:ascii="Times New Roman" w:eastAsia="Times New Roman" w:hAnsi="Times New Roman" w:cs="Times New Roman"/>
          <w:color w:val="000000"/>
          <w:shd w:val="clear" w:color="auto" w:fill="FFFFFF"/>
          <w:lang w:eastAsia="ru-RU"/>
        </w:rPr>
        <w:t>Фортунато</w:t>
      </w:r>
      <w:proofErr w:type="spellEnd"/>
      <w:r w:rsidRPr="009718D0">
        <w:rPr>
          <w:rFonts w:ascii="Times New Roman" w:eastAsia="Times New Roman" w:hAnsi="Times New Roman" w:cs="Times New Roman"/>
          <w:color w:val="000000"/>
          <w:shd w:val="clear" w:color="auto" w:fill="FFFFFF"/>
          <w:lang w:eastAsia="ru-RU"/>
        </w:rPr>
        <w:t>?</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4. Почему «</w:t>
      </w:r>
      <w:proofErr w:type="spellStart"/>
      <w:r w:rsidRPr="009718D0">
        <w:rPr>
          <w:rFonts w:ascii="Times New Roman" w:eastAsia="Times New Roman" w:hAnsi="Times New Roman" w:cs="Times New Roman"/>
          <w:color w:val="000000"/>
          <w:shd w:val="clear" w:color="auto" w:fill="FFFFFF"/>
          <w:lang w:eastAsia="ru-RU"/>
        </w:rPr>
        <w:t>Фортунато</w:t>
      </w:r>
      <w:proofErr w:type="spellEnd"/>
      <w:r w:rsidRPr="009718D0">
        <w:rPr>
          <w:rFonts w:ascii="Times New Roman" w:eastAsia="Times New Roman" w:hAnsi="Times New Roman" w:cs="Times New Roman"/>
          <w:color w:val="000000"/>
          <w:shd w:val="clear" w:color="auto" w:fill="FFFFFF"/>
          <w:lang w:eastAsia="ru-RU"/>
        </w:rPr>
        <w:t>, искоса поглядывавший на часы, походил на кота, которому подносят целого цыпленка»?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5. Прочитайте фрагмент текста: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«...корсиканский земледелец, не желая брать на себя труд унавоживать свое поле, выжигает часть леса: не его забота, если огонь распространится дальше, чем это нужно; что бы там ни было, он уверен, что получит хороший урожай на земле, удобренной золой сожженных деревьев».</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О каких свойствах характера корсиканского земледельца говорит это замечание автора? Как эта деталь помогает понять характер главного героя?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6. Почему автор так подробно описывает маки?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7. Почему </w:t>
      </w:r>
      <w:proofErr w:type="spellStart"/>
      <w:r w:rsidRPr="009718D0">
        <w:rPr>
          <w:rFonts w:ascii="Times New Roman" w:eastAsia="Times New Roman" w:hAnsi="Times New Roman" w:cs="Times New Roman"/>
          <w:color w:val="000000"/>
          <w:shd w:val="clear" w:color="auto" w:fill="FFFFFF"/>
          <w:lang w:eastAsia="ru-RU"/>
        </w:rPr>
        <w:t>Фортунато</w:t>
      </w:r>
      <w:proofErr w:type="spellEnd"/>
      <w:r w:rsidRPr="009718D0">
        <w:rPr>
          <w:rFonts w:ascii="Times New Roman" w:eastAsia="Times New Roman" w:hAnsi="Times New Roman" w:cs="Times New Roman"/>
          <w:color w:val="000000"/>
          <w:shd w:val="clear" w:color="auto" w:fill="FFFFFF"/>
          <w:lang w:eastAsia="ru-RU"/>
        </w:rPr>
        <w:t xml:space="preserve"> предал </w:t>
      </w:r>
      <w:proofErr w:type="spellStart"/>
      <w:r w:rsidRPr="009718D0">
        <w:rPr>
          <w:rFonts w:ascii="Times New Roman" w:eastAsia="Times New Roman" w:hAnsi="Times New Roman" w:cs="Times New Roman"/>
          <w:color w:val="000000"/>
          <w:shd w:val="clear" w:color="auto" w:fill="FFFFFF"/>
          <w:lang w:eastAsia="ru-RU"/>
        </w:rPr>
        <w:t>Джаннетто</w:t>
      </w:r>
      <w:proofErr w:type="spellEnd"/>
      <w:r w:rsidRPr="009718D0">
        <w:rPr>
          <w:rFonts w:ascii="Times New Roman" w:eastAsia="Times New Roman" w:hAnsi="Times New Roman" w:cs="Times New Roman"/>
          <w:color w:val="000000"/>
          <w:shd w:val="clear" w:color="auto" w:fill="FFFFFF"/>
          <w:lang w:eastAsia="ru-RU"/>
        </w:rPr>
        <w:t>?</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8. Ожидали ли вы, что </w:t>
      </w:r>
      <w:proofErr w:type="spellStart"/>
      <w:r w:rsidRPr="009718D0">
        <w:rPr>
          <w:rFonts w:ascii="Times New Roman" w:eastAsia="Times New Roman" w:hAnsi="Times New Roman" w:cs="Times New Roman"/>
          <w:color w:val="000000"/>
          <w:shd w:val="clear" w:color="auto" w:fill="FFFFFF"/>
          <w:lang w:eastAsia="ru-RU"/>
        </w:rPr>
        <w:t>Маттео</w:t>
      </w:r>
      <w:proofErr w:type="spellEnd"/>
      <w:r w:rsidRPr="009718D0">
        <w:rPr>
          <w:rFonts w:ascii="Times New Roman" w:eastAsia="Times New Roman" w:hAnsi="Times New Roman" w:cs="Times New Roman"/>
          <w:color w:val="000000"/>
          <w:shd w:val="clear" w:color="auto" w:fill="FFFFFF"/>
          <w:lang w:eastAsia="ru-RU"/>
        </w:rPr>
        <w:t xml:space="preserve"> убьет сына?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Понятие о новелле — рассказе с неожиданной развязкой. Обсуждение вопроса: «Что неожиданно и что закономерно в новелле Мериме?» Дискуссия в классе: «В чем вы видите разницу поступков отцов и сыновей в повести Гоголя и новелле Мериме?» В результате дискуссии ученики приходят к выводу о том, что </w:t>
      </w:r>
      <w:proofErr w:type="spellStart"/>
      <w:r w:rsidRPr="009718D0">
        <w:rPr>
          <w:rFonts w:ascii="Times New Roman" w:eastAsia="Times New Roman" w:hAnsi="Times New Roman" w:cs="Times New Roman"/>
          <w:color w:val="000000"/>
          <w:shd w:val="clear" w:color="auto" w:fill="FFFFFF"/>
          <w:lang w:eastAsia="ru-RU"/>
        </w:rPr>
        <w:t>Андрий</w:t>
      </w:r>
      <w:proofErr w:type="spellEnd"/>
      <w:r w:rsidRPr="009718D0">
        <w:rPr>
          <w:rFonts w:ascii="Times New Roman" w:eastAsia="Times New Roman" w:hAnsi="Times New Roman" w:cs="Times New Roman"/>
          <w:color w:val="000000"/>
          <w:shd w:val="clear" w:color="auto" w:fill="FFFFFF"/>
          <w:lang w:eastAsia="ru-RU"/>
        </w:rPr>
        <w:t xml:space="preserve"> оказывается в стане поляков из-за неприятия жестоких законов Сечи и так как он тяготеет к иной культуре, а </w:t>
      </w:r>
      <w:proofErr w:type="spellStart"/>
      <w:r w:rsidRPr="009718D0">
        <w:rPr>
          <w:rFonts w:ascii="Times New Roman" w:eastAsia="Times New Roman" w:hAnsi="Times New Roman" w:cs="Times New Roman"/>
          <w:color w:val="000000"/>
          <w:shd w:val="clear" w:color="auto" w:fill="FFFFFF"/>
          <w:lang w:eastAsia="ru-RU"/>
        </w:rPr>
        <w:t>Фортунато</w:t>
      </w:r>
      <w:proofErr w:type="spellEnd"/>
      <w:r w:rsidRPr="009718D0">
        <w:rPr>
          <w:rFonts w:ascii="Times New Roman" w:eastAsia="Times New Roman" w:hAnsi="Times New Roman" w:cs="Times New Roman"/>
          <w:color w:val="000000"/>
          <w:shd w:val="clear" w:color="auto" w:fill="FFFFFF"/>
          <w:lang w:eastAsia="ru-RU"/>
        </w:rPr>
        <w:t xml:space="preserve"> — просто низкий, корыстный человек, который продается тому, кто дороже заплатит. </w:t>
      </w:r>
      <w:proofErr w:type="spellStart"/>
      <w:r w:rsidRPr="009718D0">
        <w:rPr>
          <w:rFonts w:ascii="Times New Roman" w:eastAsia="Times New Roman" w:hAnsi="Times New Roman" w:cs="Times New Roman"/>
          <w:color w:val="000000"/>
          <w:shd w:val="clear" w:color="auto" w:fill="FFFFFF"/>
          <w:lang w:eastAsia="ru-RU"/>
        </w:rPr>
        <w:t>Маттео</w:t>
      </w:r>
      <w:proofErr w:type="spellEnd"/>
      <w:r w:rsidRPr="009718D0">
        <w:rPr>
          <w:rFonts w:ascii="Times New Roman" w:eastAsia="Times New Roman" w:hAnsi="Times New Roman" w:cs="Times New Roman"/>
          <w:color w:val="000000"/>
          <w:shd w:val="clear" w:color="auto" w:fill="FFFFFF"/>
          <w:lang w:eastAsia="ru-RU"/>
        </w:rPr>
        <w:t xml:space="preserve"> не сожалеет о смерти сына, а Тарас переживает потерю как трагедию.</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Обсуждение разности позиций авторов Гоголя и Мериме по отношению к их героям.</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Понятие о новелле.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Новеллы П. Мериме.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Сочинение новеллы «Отец сын».</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И. С. Тургенев. </w:t>
      </w:r>
      <w:r w:rsidRPr="009718D0">
        <w:rPr>
          <w:rFonts w:ascii="Times New Roman" w:eastAsia="Times New Roman" w:hAnsi="Times New Roman" w:cs="Times New Roman"/>
          <w:b/>
          <w:bCs/>
          <w:i/>
          <w:iCs/>
          <w:color w:val="000000"/>
          <w:lang w:eastAsia="ru-RU"/>
        </w:rPr>
        <w:t>«</w:t>
      </w:r>
      <w:proofErr w:type="spellStart"/>
      <w:r w:rsidRPr="009718D0">
        <w:rPr>
          <w:rFonts w:ascii="Times New Roman" w:eastAsia="Times New Roman" w:hAnsi="Times New Roman" w:cs="Times New Roman"/>
          <w:b/>
          <w:bCs/>
          <w:i/>
          <w:iCs/>
          <w:color w:val="000000"/>
          <w:lang w:eastAsia="ru-RU"/>
        </w:rPr>
        <w:t>Бежин</w:t>
      </w:r>
      <w:proofErr w:type="spellEnd"/>
      <w:r w:rsidRPr="009718D0">
        <w:rPr>
          <w:rFonts w:ascii="Times New Roman" w:eastAsia="Times New Roman" w:hAnsi="Times New Roman" w:cs="Times New Roman"/>
          <w:b/>
          <w:bCs/>
          <w:i/>
          <w:iCs/>
          <w:color w:val="000000"/>
          <w:lang w:eastAsia="ru-RU"/>
        </w:rPr>
        <w:t xml:space="preserve"> луг», стихотворения в прозе «Природа», «Путь к любви»</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3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Тургенев — певец поэтических начал природы и человека. Чтение в лицах стихотворения «Природа». Развертывание сюжета, подтверждающего или опровергающего афоризмы Тургенева в стихотворении «Путь к любви».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Стилистический анализ пейзажа, открывающего рассказ «</w:t>
      </w:r>
      <w:proofErr w:type="spellStart"/>
      <w:r w:rsidRPr="009718D0">
        <w:rPr>
          <w:rFonts w:ascii="Times New Roman" w:eastAsia="Times New Roman" w:hAnsi="Times New Roman" w:cs="Times New Roman"/>
          <w:color w:val="000000"/>
          <w:shd w:val="clear" w:color="auto" w:fill="FFFFFF"/>
          <w:lang w:eastAsia="ru-RU"/>
        </w:rPr>
        <w:t>Бежин</w:t>
      </w:r>
      <w:proofErr w:type="spellEnd"/>
      <w:r w:rsidRPr="009718D0">
        <w:rPr>
          <w:rFonts w:ascii="Times New Roman" w:eastAsia="Times New Roman" w:hAnsi="Times New Roman" w:cs="Times New Roman"/>
          <w:color w:val="000000"/>
          <w:shd w:val="clear" w:color="auto" w:fill="FFFFFF"/>
          <w:lang w:eastAsia="ru-RU"/>
        </w:rPr>
        <w:t xml:space="preserve"> луг». Пересказ «Наступление ночи и блуждания охотника». Два лица природы в рассказе. Составление плана рассказа и словесное рисование портретов героев.</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Сопоставление рассказов Илюши о домовом, Кости — о русалочке и Павла — о затмении. Своеобразие </w:t>
      </w:r>
      <w:r w:rsidRPr="009718D0">
        <w:rPr>
          <w:rFonts w:ascii="Times New Roman" w:eastAsia="Times New Roman" w:hAnsi="Times New Roman" w:cs="Times New Roman"/>
          <w:color w:val="000000"/>
          <w:shd w:val="clear" w:color="auto" w:fill="FFFFFF"/>
          <w:lang w:eastAsia="ru-RU"/>
        </w:rPr>
        <w:lastRenderedPageBreak/>
        <w:t>характеров мальчиков. Выразительное чтение монтажа «Дети и ночь». Поэтичность душевного мира и суровость условий жизни крестьянских детей.</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Отношение автора к героям рассказа. Судьба Павлуши как выражение сложных отношений человека и природы, не прощающей ему дерзости и бесстрашия.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Сопоставление характеров мальчиков с образами взрослых героев «Записок охотника».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Понятие о стиле художественного произведения. Понятие о стихотворении в прозе.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И. С. Тургенев. «Записки охотника» («Хорь и </w:t>
      </w:r>
      <w:proofErr w:type="spellStart"/>
      <w:r w:rsidRPr="009718D0">
        <w:rPr>
          <w:rFonts w:ascii="Times New Roman" w:eastAsia="Times New Roman" w:hAnsi="Times New Roman" w:cs="Times New Roman"/>
          <w:color w:val="000000"/>
          <w:shd w:val="clear" w:color="auto" w:fill="FFFFFF"/>
          <w:lang w:eastAsia="ru-RU"/>
        </w:rPr>
        <w:t>Калиныч</w:t>
      </w:r>
      <w:proofErr w:type="spellEnd"/>
      <w:r w:rsidRPr="009718D0">
        <w:rPr>
          <w:rFonts w:ascii="Times New Roman" w:eastAsia="Times New Roman" w:hAnsi="Times New Roman" w:cs="Times New Roman"/>
          <w:color w:val="000000"/>
          <w:shd w:val="clear" w:color="auto" w:fill="FFFFFF"/>
          <w:lang w:eastAsia="ru-RU"/>
        </w:rPr>
        <w:t>», «Певцы», «Ася»).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Эссе «Тайна природы и судьба человека». Сочинение «Прекрасные и грозные явления природы».</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А. Н. Островский. </w:t>
      </w:r>
      <w:r w:rsidRPr="009718D0">
        <w:rPr>
          <w:rFonts w:ascii="Times New Roman" w:eastAsia="Times New Roman" w:hAnsi="Times New Roman" w:cs="Times New Roman"/>
          <w:b/>
          <w:bCs/>
          <w:i/>
          <w:iCs/>
          <w:color w:val="000000"/>
          <w:lang w:eastAsia="ru-RU"/>
        </w:rPr>
        <w:t>«Снегурочка»</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4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Поэтическая красота русской природы и народных сказок в сознании драматурга. Островский в </w:t>
      </w:r>
      <w:proofErr w:type="spellStart"/>
      <w:r w:rsidRPr="009718D0">
        <w:rPr>
          <w:rFonts w:ascii="Times New Roman" w:eastAsia="Times New Roman" w:hAnsi="Times New Roman" w:cs="Times New Roman"/>
          <w:color w:val="000000"/>
          <w:shd w:val="clear" w:color="auto" w:fill="FFFFFF"/>
          <w:lang w:eastAsia="ru-RU"/>
        </w:rPr>
        <w:t>Щелыкове</w:t>
      </w:r>
      <w:proofErr w:type="spellEnd"/>
      <w:r w:rsidRPr="009718D0">
        <w:rPr>
          <w:rFonts w:ascii="Times New Roman" w:eastAsia="Times New Roman" w:hAnsi="Times New Roman" w:cs="Times New Roman"/>
          <w:color w:val="000000"/>
          <w:shd w:val="clear" w:color="auto" w:fill="FFFFFF"/>
          <w:lang w:eastAsia="ru-RU"/>
        </w:rPr>
        <w:t>. Выяснение читательских впечатлений школьников о пьесе и размышление о том, почему при грустном финале сказка названа «весенней».</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Развитие конфликта в пьесе. Спор Весны и Мороза в прологе о судьбе Снегурочки и царства берендеев. Противоборство «любви» и «сердечной остуды» в душе Снегурочки.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Сложность оценки драматургом каждого из начал (гибельность безграничной любви и холодная чистота одиночества). Привлекательность и странность людского мира для Снегурочки. Непохожесть Снегурочки на всех «баб и девок». Снегурочка и бобыли. Снегурочка и Лель. Снегурочка и Купава. Выбор Мизгиря.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Выразительное чтение диалогов героев. Мудрость царя берендеев: «На свете все живое должно любить». «Беспечные берендеи» и высокие законы жизни, провозглашенные царем: правда, совесть, свобода чувства.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Выбор эпитетов для характеристики персонажей пьесы. Обряды (Масленица, сватанье) и их разыгрывание в классе. Раскрытие связи народных песен, включенных в пьесу.</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Отношение Островского к искусству («Без песен жизнь не в радость»). Всеобщая привязанность к Лелю. Прослушивание песен Леля, написанных Чайковским для первой постановки пьесы.</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Диспут «Отчего погибли Снегурочка и Мизгирь и как Берендеево царство отнеслось к их гибели?». Сцена таяния Снегурочки в опере Римского-Корсакова в исполнении И. Масленниковой. Словесное рисование декораций к пьесе.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Понятие о драме.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А. Н. Островский. «Свои люди — сочтемся».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Разработка мизансцен, выразительное чтение монологов и диалогов с мотивировкой интонаций.</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Н. А. Некрасов. </w:t>
      </w:r>
      <w:r w:rsidRPr="009718D0">
        <w:rPr>
          <w:rFonts w:ascii="Times New Roman" w:eastAsia="Times New Roman" w:hAnsi="Times New Roman" w:cs="Times New Roman"/>
          <w:b/>
          <w:bCs/>
          <w:i/>
          <w:iCs/>
          <w:color w:val="000000"/>
          <w:lang w:eastAsia="ru-RU"/>
        </w:rPr>
        <w:t>«Зеленый шум», «Железная дорога», «Тройка»</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2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Выявление отношения учеников к поэзии Некрасова по произведениям, изученным ранее («Крестьянские дети», «Забытая деревня»). Чтение воспоминаний о Некрасове его современников и попытка ответить на вопросы: «Почему „страдальческие песни“ (Ф. М. Достоевский) поэта не рождают уныния в читателях? Что восхищает Некрасова в русском народе и о чем скорбит поэт?» Судьба русской женщины в стихотворении «Тройка» (1846). Словесное рисование портретов героини в юности и старости. Размышление над причинами горестной судьбы русской женщины из народа. Сопоставление сюжета стихотворения и повести Пушкина «Станционный смотритель». Чтение стихотворения «Зеленый шум» (1862).</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Подбор музыки и картин к стихотворению. Анализ текста по вопросам на все сферы читательского восприятия. Выразительное чтение стихотворения учениками.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Составление тезисов по статье учебника «Интонация поэтической речи». Анализ стихотворения «Железная дорога» (1864). Определение интонаций в речи героев и автора стихотворения. Размышление над вопросом: «Почему при горестной судьбе народа Некрасов верит в „широкую, ясную“ его дорогу?»</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Конкурс чтецов по стихотворениям Некрасова.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Интонация поэтической речи.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Н. А. Некрасов. «Надрывается сердце от муки...», «Мы с тобой бестолковые люди...» и др.</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Сочинение-рассуждение «Чему учит человека природа».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А. П. Чехов. </w:t>
      </w:r>
      <w:r w:rsidRPr="009718D0">
        <w:rPr>
          <w:rFonts w:ascii="Times New Roman" w:eastAsia="Times New Roman" w:hAnsi="Times New Roman" w:cs="Times New Roman"/>
          <w:b/>
          <w:bCs/>
          <w:i/>
          <w:iCs/>
          <w:color w:val="000000"/>
          <w:lang w:eastAsia="ru-RU"/>
        </w:rPr>
        <w:t>«Смерть чиновника», «Тоска», «Свадьба» (водевиль)</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3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Гуманизм и беспощадная ирония над пошлостью как основа личности писателя. Осмеяние добровольного рабства чиновников в рассказе «Смерть чиновника». Смысл названия рассказа. Говорящая фамилия героя. Абсурдность и нелепость ситуации, несоизмеримость причины и следствия. Мнимость конфликта, показывающая беспредельность самоуничижения «маленького человека» (сопоставление с рассказом «Толстый и тонкий»). Дискуссия «Кто виноват в том, что чеховские герои утратили чувство собственного достоинства?» (с привлечением рассказов «Размазня», «Маска» и др.). Приемы снижения, </w:t>
      </w:r>
      <w:r w:rsidRPr="009718D0">
        <w:rPr>
          <w:rFonts w:ascii="Times New Roman" w:eastAsia="Times New Roman" w:hAnsi="Times New Roman" w:cs="Times New Roman"/>
          <w:color w:val="000000"/>
          <w:shd w:val="clear" w:color="auto" w:fill="FFFFFF"/>
          <w:lang w:eastAsia="ru-RU"/>
        </w:rPr>
        <w:lastRenderedPageBreak/>
        <w:t>превращающие трагедию в фарс. Написание сценария мультфильма по рассказу.</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Гуманизм Чехова, его сочувствие обездоленным людям в рассказе «Тоска». Сочинение рассказа Ионы лошади. Поиск музыкальных фрагментов, выражающих состояние героя; создание музыкальной партитуры произведения. Образ глухого города. Иллюстрирование рассказа.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Жанр водевиля. Заочная экскурсия в провинциальный театр чеховской поры. Водевили Чехова. Изображение пошлости и мещанства в пьесе «Свадьба». Необычайная выразительность речевой характеристики героев; речь персонажей — главное средство их разоблачения в водевиле Чехова.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Выражение авторского отношения к героям. Портреты, грим, костюмы, описание манер действующих лиц. </w:t>
      </w:r>
      <w:proofErr w:type="spellStart"/>
      <w:r w:rsidRPr="009718D0">
        <w:rPr>
          <w:rFonts w:ascii="Times New Roman" w:eastAsia="Times New Roman" w:hAnsi="Times New Roman" w:cs="Times New Roman"/>
          <w:color w:val="000000"/>
          <w:shd w:val="clear" w:color="auto" w:fill="FFFFFF"/>
          <w:lang w:eastAsia="ru-RU"/>
        </w:rPr>
        <w:t>Инсценирование</w:t>
      </w:r>
      <w:proofErr w:type="spellEnd"/>
      <w:r w:rsidRPr="009718D0">
        <w:rPr>
          <w:rFonts w:ascii="Times New Roman" w:eastAsia="Times New Roman" w:hAnsi="Times New Roman" w:cs="Times New Roman"/>
          <w:color w:val="000000"/>
          <w:shd w:val="clear" w:color="auto" w:fill="FFFFFF"/>
          <w:lang w:eastAsia="ru-RU"/>
        </w:rPr>
        <w:t xml:space="preserve"> отрывков.</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Авторское отношение к героям в эпическом и драматическом произведениях. Понятие о водевиле.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А. П. Чехов. «Размазня» и другие рассказы. Д. Хармс «Случаи».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Сочинение рассказа, смешного и грустного одновременно.</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М. Горький. </w:t>
      </w:r>
      <w:r w:rsidRPr="009718D0">
        <w:rPr>
          <w:rFonts w:ascii="Times New Roman" w:eastAsia="Times New Roman" w:hAnsi="Times New Roman" w:cs="Times New Roman"/>
          <w:b/>
          <w:bCs/>
          <w:i/>
          <w:iCs/>
          <w:color w:val="000000"/>
          <w:lang w:eastAsia="ru-RU"/>
        </w:rPr>
        <w:t>«Песня о Соколе», «Сказки об Италии»</w:t>
      </w:r>
      <w:r w:rsidRPr="009718D0">
        <w:rPr>
          <w:rFonts w:ascii="Times New Roman" w:eastAsia="Times New Roman" w:hAnsi="Times New Roman" w:cs="Times New Roman"/>
          <w:color w:val="000000"/>
          <w:lang w:eastAsia="ru-RU"/>
        </w:rPr>
        <w:t> </w:t>
      </w:r>
      <w:r w:rsidRPr="009718D0">
        <w:rPr>
          <w:rFonts w:ascii="Times New Roman" w:eastAsia="Times New Roman" w:hAnsi="Times New Roman" w:cs="Times New Roman"/>
          <w:i/>
          <w:iCs/>
          <w:color w:val="000000"/>
          <w:lang w:eastAsia="ru-RU"/>
        </w:rPr>
        <w:t>(для самостоятельного чтения) — </w:t>
      </w:r>
      <w:r w:rsidRPr="009718D0">
        <w:rPr>
          <w:rFonts w:ascii="Times New Roman" w:eastAsia="Times New Roman" w:hAnsi="Times New Roman" w:cs="Times New Roman"/>
          <w:b/>
          <w:bCs/>
          <w:color w:val="000000"/>
          <w:lang w:eastAsia="ru-RU"/>
        </w:rPr>
        <w:t>3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Странствия Горького по югу России и жизнь в Италии. «Песня о Соколе» — размышление над смыслом человеческой жизни. Красота и таинственность природы в обрамлении «Песни...». Море — символ бесконечности мира, бездонности жизни. Подбор музыки для пролога и финала «Песни...». Дерзость Сокола и благодушие Ужа. Композиция «Песни...». Уж в первой и во второй части. Выразительное чтение диалога Сокола и Ужа и обоснование читающими жестов героев. Монолог Ужа во второй части и песня волн. Сравнение героев «Песни...» с персонажами басен и размышление об особенностях притчи и басни как эпических жанров.</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«Сказки об Италии» — попытка писателя разбудить «сонное царство» русской действительности и увлечь читателя осуществимостью подвига в обычной жизни. Уроки типа конкурсного представления сказок в драматизации и дискуссия «Самая невероятная и самая реальная из „Сказок об Италии“». Страстность и решительность народного характера («Мать изменника»), сила человеческого единства («Дети Пармы»), поэтизация Горьким труда («</w:t>
      </w:r>
      <w:proofErr w:type="spellStart"/>
      <w:r w:rsidRPr="009718D0">
        <w:rPr>
          <w:rFonts w:ascii="Times New Roman" w:eastAsia="Times New Roman" w:hAnsi="Times New Roman" w:cs="Times New Roman"/>
          <w:color w:val="000000"/>
          <w:shd w:val="clear" w:color="auto" w:fill="FFFFFF"/>
          <w:lang w:eastAsia="ru-RU"/>
        </w:rPr>
        <w:t>Симплонский</w:t>
      </w:r>
      <w:proofErr w:type="spellEnd"/>
      <w:r w:rsidRPr="009718D0">
        <w:rPr>
          <w:rFonts w:ascii="Times New Roman" w:eastAsia="Times New Roman" w:hAnsi="Times New Roman" w:cs="Times New Roman"/>
          <w:color w:val="000000"/>
          <w:shd w:val="clear" w:color="auto" w:fill="FFFFFF"/>
          <w:lang w:eastAsia="ru-RU"/>
        </w:rPr>
        <w:t xml:space="preserve"> туннель») и жизнелюбия («</w:t>
      </w:r>
      <w:proofErr w:type="spellStart"/>
      <w:r w:rsidRPr="009718D0">
        <w:rPr>
          <w:rFonts w:ascii="Times New Roman" w:eastAsia="Times New Roman" w:hAnsi="Times New Roman" w:cs="Times New Roman"/>
          <w:color w:val="000000"/>
          <w:shd w:val="clear" w:color="auto" w:fill="FFFFFF"/>
          <w:lang w:eastAsia="ru-RU"/>
        </w:rPr>
        <w:t>Нунча</w:t>
      </w:r>
      <w:proofErr w:type="spellEnd"/>
      <w:r w:rsidRPr="009718D0">
        <w:rPr>
          <w:rFonts w:ascii="Times New Roman" w:eastAsia="Times New Roman" w:hAnsi="Times New Roman" w:cs="Times New Roman"/>
          <w:color w:val="000000"/>
          <w:shd w:val="clear" w:color="auto" w:fill="FFFFFF"/>
          <w:lang w:eastAsia="ru-RU"/>
        </w:rPr>
        <w:t>»). «Сказки...» Горького на фоне итальянской темы в русском искусстве (пейзажи С. Щедрина и поэзия А. Пушкина; Н. Гоголь и А. Иванов; А. Герцен и П. Чайковский; А. Блок, Н. Гумилев и русская живопись начала XX века). Традиции М. Горького в итальянском неореализме.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Сюжет эпического произведения.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М. Горький. «</w:t>
      </w:r>
      <w:proofErr w:type="spellStart"/>
      <w:r w:rsidRPr="009718D0">
        <w:rPr>
          <w:rFonts w:ascii="Times New Roman" w:eastAsia="Times New Roman" w:hAnsi="Times New Roman" w:cs="Times New Roman"/>
          <w:color w:val="000000"/>
          <w:shd w:val="clear" w:color="auto" w:fill="FFFFFF"/>
          <w:lang w:eastAsia="ru-RU"/>
        </w:rPr>
        <w:t>Челкаш</w:t>
      </w:r>
      <w:proofErr w:type="spellEnd"/>
      <w:r w:rsidRPr="009718D0">
        <w:rPr>
          <w:rFonts w:ascii="Times New Roman" w:eastAsia="Times New Roman" w:hAnsi="Times New Roman" w:cs="Times New Roman"/>
          <w:color w:val="000000"/>
          <w:shd w:val="clear" w:color="auto" w:fill="FFFFFF"/>
          <w:lang w:eastAsia="ru-RU"/>
        </w:rPr>
        <w:t xml:space="preserve">», «Старуха </w:t>
      </w:r>
      <w:proofErr w:type="spellStart"/>
      <w:r w:rsidRPr="009718D0">
        <w:rPr>
          <w:rFonts w:ascii="Times New Roman" w:eastAsia="Times New Roman" w:hAnsi="Times New Roman" w:cs="Times New Roman"/>
          <w:color w:val="000000"/>
          <w:shd w:val="clear" w:color="auto" w:fill="FFFFFF"/>
          <w:lang w:eastAsia="ru-RU"/>
        </w:rPr>
        <w:t>Изергиль</w:t>
      </w:r>
      <w:proofErr w:type="spellEnd"/>
      <w:r w:rsidRPr="009718D0">
        <w:rPr>
          <w:rFonts w:ascii="Times New Roman" w:eastAsia="Times New Roman" w:hAnsi="Times New Roman" w:cs="Times New Roman"/>
          <w:color w:val="000000"/>
          <w:shd w:val="clear" w:color="auto" w:fill="FFFFFF"/>
          <w:lang w:eastAsia="ru-RU"/>
        </w:rPr>
        <w:t>»;</w:t>
      </w:r>
      <w:r w:rsidRPr="009718D0">
        <w:rPr>
          <w:rFonts w:ascii="Times New Roman" w:eastAsia="Times New Roman" w:hAnsi="Times New Roman" w:cs="Times New Roman"/>
          <w:color w:val="000000"/>
          <w:lang w:eastAsia="ru-RU"/>
        </w:rPr>
        <w:t> </w:t>
      </w:r>
      <w:r w:rsidRPr="009718D0">
        <w:rPr>
          <w:rFonts w:ascii="Times New Roman" w:eastAsia="Times New Roman" w:hAnsi="Times New Roman" w:cs="Times New Roman"/>
          <w:sz w:val="24"/>
          <w:szCs w:val="24"/>
          <w:lang w:eastAsia="ru-RU"/>
        </w:rPr>
        <w:t>Э.-Л. </w:t>
      </w:r>
      <w:proofErr w:type="spellStart"/>
      <w:r w:rsidRPr="009718D0">
        <w:rPr>
          <w:rFonts w:ascii="Times New Roman" w:eastAsia="Times New Roman" w:hAnsi="Times New Roman" w:cs="Times New Roman"/>
          <w:sz w:val="24"/>
          <w:szCs w:val="24"/>
          <w:lang w:eastAsia="ru-RU"/>
        </w:rPr>
        <w:t>Войнич</w:t>
      </w:r>
      <w:proofErr w:type="spellEnd"/>
      <w:r w:rsidRPr="009718D0">
        <w:rPr>
          <w:rFonts w:ascii="Times New Roman" w:eastAsia="Times New Roman" w:hAnsi="Times New Roman" w:cs="Times New Roman"/>
          <w:sz w:val="24"/>
          <w:szCs w:val="24"/>
          <w:lang w:eastAsia="ru-RU"/>
        </w:rPr>
        <w:t>.</w:t>
      </w:r>
      <w:r w:rsidRPr="009718D0">
        <w:rPr>
          <w:rFonts w:ascii="Times New Roman" w:eastAsia="Times New Roman" w:hAnsi="Times New Roman" w:cs="Times New Roman"/>
          <w:color w:val="000000"/>
          <w:shd w:val="clear" w:color="auto" w:fill="FFFFFF"/>
          <w:lang w:eastAsia="ru-RU"/>
        </w:rPr>
        <w:t>«Овод».</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Сочинение сказки, которую «придумала сама жизнь».</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Александр Грин. </w:t>
      </w:r>
      <w:r w:rsidRPr="009718D0">
        <w:rPr>
          <w:rFonts w:ascii="Times New Roman" w:eastAsia="Times New Roman" w:hAnsi="Times New Roman" w:cs="Times New Roman"/>
          <w:b/>
          <w:bCs/>
          <w:i/>
          <w:iCs/>
          <w:color w:val="000000"/>
          <w:lang w:eastAsia="ru-RU"/>
        </w:rPr>
        <w:t>«Алые паруса» </w:t>
      </w:r>
      <w:r w:rsidRPr="009718D0">
        <w:rPr>
          <w:rFonts w:ascii="Times New Roman" w:eastAsia="Times New Roman" w:hAnsi="Times New Roman" w:cs="Times New Roman"/>
          <w:i/>
          <w:iCs/>
          <w:color w:val="000000"/>
          <w:lang w:eastAsia="ru-RU"/>
        </w:rPr>
        <w:t>(для чтения и обсуждения) — </w:t>
      </w:r>
      <w:r>
        <w:rPr>
          <w:rFonts w:ascii="Times New Roman" w:eastAsia="Times New Roman" w:hAnsi="Times New Roman" w:cs="Times New Roman"/>
          <w:b/>
          <w:bCs/>
          <w:color w:val="000000"/>
          <w:lang w:eastAsia="ru-RU"/>
        </w:rPr>
        <w:t>2</w:t>
      </w:r>
      <w:r w:rsidRPr="009718D0">
        <w:rPr>
          <w:rFonts w:ascii="Times New Roman" w:eastAsia="Times New Roman" w:hAnsi="Times New Roman" w:cs="Times New Roman"/>
          <w:b/>
          <w:bCs/>
          <w:color w:val="000000"/>
          <w:lang w:eastAsia="ru-RU"/>
        </w:rPr>
        <w:t>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А. Грин — писатель-романтик. Странность судьбы и произведений А. Грина. А. Грин глазами современников (фрагменты из воспоминаний М. Волошина). Грин — «писатель для взрослых юношеского возраста» (К. Чуковский).</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Обсуждение читательских впечатлений учеников по вопросам на сферы восприятия. Дискуссия в классе: «Что привлекает и что смущает вас в феерии „Алые паруса“?»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Словесное рисование иллюстраций к произведению: «</w:t>
      </w:r>
      <w:proofErr w:type="spellStart"/>
      <w:r w:rsidRPr="009718D0">
        <w:rPr>
          <w:rFonts w:ascii="Times New Roman" w:eastAsia="Times New Roman" w:hAnsi="Times New Roman" w:cs="Times New Roman"/>
          <w:color w:val="000000"/>
          <w:shd w:val="clear" w:color="auto" w:fill="FFFFFF"/>
          <w:lang w:eastAsia="ru-RU"/>
        </w:rPr>
        <w:t>Ассоль</w:t>
      </w:r>
      <w:proofErr w:type="spellEnd"/>
      <w:r w:rsidRPr="009718D0">
        <w:rPr>
          <w:rFonts w:ascii="Times New Roman" w:eastAsia="Times New Roman" w:hAnsi="Times New Roman" w:cs="Times New Roman"/>
          <w:color w:val="000000"/>
          <w:shd w:val="clear" w:color="auto" w:fill="FFFFFF"/>
          <w:lang w:eastAsia="ru-RU"/>
        </w:rPr>
        <w:t xml:space="preserve"> и </w:t>
      </w:r>
      <w:proofErr w:type="spellStart"/>
      <w:r w:rsidRPr="009718D0">
        <w:rPr>
          <w:rFonts w:ascii="Times New Roman" w:eastAsia="Times New Roman" w:hAnsi="Times New Roman" w:cs="Times New Roman"/>
          <w:color w:val="000000"/>
          <w:shd w:val="clear" w:color="auto" w:fill="FFFFFF"/>
          <w:lang w:eastAsia="ru-RU"/>
        </w:rPr>
        <w:t>Лонгрен</w:t>
      </w:r>
      <w:proofErr w:type="spellEnd"/>
      <w:r w:rsidRPr="009718D0">
        <w:rPr>
          <w:rFonts w:ascii="Times New Roman" w:eastAsia="Times New Roman" w:hAnsi="Times New Roman" w:cs="Times New Roman"/>
          <w:color w:val="000000"/>
          <w:shd w:val="clear" w:color="auto" w:fill="FFFFFF"/>
          <w:lang w:eastAsia="ru-RU"/>
        </w:rPr>
        <w:t xml:space="preserve">», «Грэй и его мать». Чем </w:t>
      </w:r>
      <w:proofErr w:type="spellStart"/>
      <w:r w:rsidRPr="009718D0">
        <w:rPr>
          <w:rFonts w:ascii="Times New Roman" w:eastAsia="Times New Roman" w:hAnsi="Times New Roman" w:cs="Times New Roman"/>
          <w:color w:val="000000"/>
          <w:shd w:val="clear" w:color="auto" w:fill="FFFFFF"/>
          <w:lang w:eastAsia="ru-RU"/>
        </w:rPr>
        <w:t>Лонгрен</w:t>
      </w:r>
      <w:proofErr w:type="spellEnd"/>
      <w:r w:rsidRPr="009718D0">
        <w:rPr>
          <w:rFonts w:ascii="Times New Roman" w:eastAsia="Times New Roman" w:hAnsi="Times New Roman" w:cs="Times New Roman"/>
          <w:color w:val="000000"/>
          <w:shd w:val="clear" w:color="auto" w:fill="FFFFFF"/>
          <w:lang w:eastAsia="ru-RU"/>
        </w:rPr>
        <w:t xml:space="preserve"> похож на капитана Грэя и </w:t>
      </w:r>
      <w:proofErr w:type="spellStart"/>
      <w:r w:rsidRPr="009718D0">
        <w:rPr>
          <w:rFonts w:ascii="Times New Roman" w:eastAsia="Times New Roman" w:hAnsi="Times New Roman" w:cs="Times New Roman"/>
          <w:color w:val="000000"/>
          <w:shd w:val="clear" w:color="auto" w:fill="FFFFFF"/>
          <w:lang w:eastAsia="ru-RU"/>
        </w:rPr>
        <w:t>Ассоль</w:t>
      </w:r>
      <w:proofErr w:type="spellEnd"/>
      <w:r w:rsidRPr="009718D0">
        <w:rPr>
          <w:rFonts w:ascii="Times New Roman" w:eastAsia="Times New Roman" w:hAnsi="Times New Roman" w:cs="Times New Roman"/>
          <w:color w:val="000000"/>
          <w:shd w:val="clear" w:color="auto" w:fill="FFFFFF"/>
          <w:lang w:eastAsia="ru-RU"/>
        </w:rPr>
        <w:t> — на мать Грэя?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Изучение лексического значения слова «феерия». Разность значений слов «феерия» и «сказка». Обсуждение вопроса: «Чем мечтания Золушки отличаются от мечты </w:t>
      </w:r>
      <w:proofErr w:type="spellStart"/>
      <w:r w:rsidRPr="009718D0">
        <w:rPr>
          <w:rFonts w:ascii="Times New Roman" w:eastAsia="Times New Roman" w:hAnsi="Times New Roman" w:cs="Times New Roman"/>
          <w:color w:val="000000"/>
          <w:shd w:val="clear" w:color="auto" w:fill="FFFFFF"/>
          <w:lang w:eastAsia="ru-RU"/>
        </w:rPr>
        <w:t>Ассоль</w:t>
      </w:r>
      <w:proofErr w:type="spellEnd"/>
      <w:r w:rsidRPr="009718D0">
        <w:rPr>
          <w:rFonts w:ascii="Times New Roman" w:eastAsia="Times New Roman" w:hAnsi="Times New Roman" w:cs="Times New Roman"/>
          <w:color w:val="000000"/>
          <w:shd w:val="clear" w:color="auto" w:fill="FFFFFF"/>
          <w:lang w:eastAsia="ru-RU"/>
        </w:rPr>
        <w:t xml:space="preserve">?» Дискуссия в классе: «Почему сбылась мечта </w:t>
      </w:r>
      <w:proofErr w:type="spellStart"/>
      <w:r w:rsidRPr="009718D0">
        <w:rPr>
          <w:rFonts w:ascii="Times New Roman" w:eastAsia="Times New Roman" w:hAnsi="Times New Roman" w:cs="Times New Roman"/>
          <w:color w:val="000000"/>
          <w:shd w:val="clear" w:color="auto" w:fill="FFFFFF"/>
          <w:lang w:eastAsia="ru-RU"/>
        </w:rPr>
        <w:t>Ассоль</w:t>
      </w:r>
      <w:proofErr w:type="spellEnd"/>
      <w:r w:rsidRPr="009718D0">
        <w:rPr>
          <w:rFonts w:ascii="Times New Roman" w:eastAsia="Times New Roman" w:hAnsi="Times New Roman" w:cs="Times New Roman"/>
          <w:color w:val="000000"/>
          <w:shd w:val="clear" w:color="auto" w:fill="FFFFFF"/>
          <w:lang w:eastAsia="ru-RU"/>
        </w:rPr>
        <w:t>?»</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Лиризм эпического произведения.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Ч. Айтматов. «Белый пароход»; Ю. С. </w:t>
      </w:r>
      <w:proofErr w:type="spellStart"/>
      <w:r w:rsidRPr="009718D0">
        <w:rPr>
          <w:rFonts w:ascii="Times New Roman" w:eastAsia="Times New Roman" w:hAnsi="Times New Roman" w:cs="Times New Roman"/>
          <w:color w:val="000000"/>
          <w:shd w:val="clear" w:color="auto" w:fill="FFFFFF"/>
          <w:lang w:eastAsia="ru-RU"/>
        </w:rPr>
        <w:t>Рытхэу</w:t>
      </w:r>
      <w:proofErr w:type="spellEnd"/>
      <w:r w:rsidRPr="009718D0">
        <w:rPr>
          <w:rFonts w:ascii="Times New Roman" w:eastAsia="Times New Roman" w:hAnsi="Times New Roman" w:cs="Times New Roman"/>
          <w:color w:val="000000"/>
          <w:shd w:val="clear" w:color="auto" w:fill="FFFFFF"/>
          <w:lang w:eastAsia="ru-RU"/>
        </w:rPr>
        <w:t>. «Когда уходят киты».</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Сочинение на тему: «В чем смысл жизни человека?»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С. А. Есенин. </w:t>
      </w:r>
      <w:r w:rsidRPr="009718D0">
        <w:rPr>
          <w:rFonts w:ascii="Times New Roman" w:eastAsia="Times New Roman" w:hAnsi="Times New Roman" w:cs="Times New Roman"/>
          <w:b/>
          <w:bCs/>
          <w:i/>
          <w:iCs/>
          <w:color w:val="000000"/>
          <w:lang w:eastAsia="ru-RU"/>
        </w:rPr>
        <w:t>«Отговорила роща золотая...», «Письмо к матери»</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2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Сопоставление автобиографии С. Есенина с его лирикой, представленной чтением учеников, и размышление класса о событиях и меняющемся внутреннем мире поэта. Чтение отрывков из мемуаров о Есенине и сопоставление его фотопортретов с обликом поэта, возникающим из воспоминаний современников.</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Любовь Есенина к деревенской Руси, природе и языку Родины и трагическое расхождение образа жизни и характера эпохи с душевными устремлениями поэта.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Выписывание учениками в ходе чтения стихотворений, открывающих биографию поэта, метафор, удививших и заинтересовавших семиклассников.</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Сравнение стихотворения «Молитва матери» (1914) и «Письмо к матери» (1924). Размышление об образах матери и сына в том и другом стихотворении. Размышление над проблемным вопросом: «Почему в жизни, ставшей „тягостной </w:t>
      </w:r>
      <w:proofErr w:type="spellStart"/>
      <w:r w:rsidRPr="009718D0">
        <w:rPr>
          <w:rFonts w:ascii="Times New Roman" w:eastAsia="Times New Roman" w:hAnsi="Times New Roman" w:cs="Times New Roman"/>
          <w:color w:val="000000"/>
          <w:shd w:val="clear" w:color="auto" w:fill="FFFFFF"/>
          <w:lang w:eastAsia="ru-RU"/>
        </w:rPr>
        <w:t>бредью</w:t>
      </w:r>
      <w:proofErr w:type="spellEnd"/>
      <w:r w:rsidRPr="009718D0">
        <w:rPr>
          <w:rFonts w:ascii="Times New Roman" w:eastAsia="Times New Roman" w:hAnsi="Times New Roman" w:cs="Times New Roman"/>
          <w:color w:val="000000"/>
          <w:shd w:val="clear" w:color="auto" w:fill="FFFFFF"/>
          <w:lang w:eastAsia="ru-RU"/>
        </w:rPr>
        <w:t>“, поэт надеется на возрождение?»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Анализ стихотворения «Отговорила роща золотая...» по вопросам на все сферы восприятия, данным </w:t>
      </w:r>
      <w:r w:rsidRPr="009718D0">
        <w:rPr>
          <w:rFonts w:ascii="Times New Roman" w:eastAsia="Times New Roman" w:hAnsi="Times New Roman" w:cs="Times New Roman"/>
          <w:color w:val="000000"/>
          <w:shd w:val="clear" w:color="auto" w:fill="FFFFFF"/>
          <w:lang w:eastAsia="ru-RU"/>
        </w:rPr>
        <w:lastRenderedPageBreak/>
        <w:t>в учебнике. Чтение статьи учебника «Композиция лирического стихотворения» и самостоятельная попытка учеников поставить вопросы, проследить цепочку метафор и композицию стихотворения «Не жалею, не зову, не плачу...».</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Композиция лирического стихотворения.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С. Есенин. Стихотворения (по выбору учителя).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Сочинение письма к матери или описание осеннего пейзажа.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В. В. Маяковский. </w:t>
      </w:r>
      <w:r w:rsidRPr="009718D0">
        <w:rPr>
          <w:rFonts w:ascii="Times New Roman" w:eastAsia="Times New Roman" w:hAnsi="Times New Roman" w:cs="Times New Roman"/>
          <w:b/>
          <w:bCs/>
          <w:i/>
          <w:iCs/>
          <w:color w:val="000000"/>
          <w:lang w:eastAsia="ru-RU"/>
        </w:rPr>
        <w:t>«Послушайте!», «Необычайное приключение, бывшее с Владимиром Маяковским летом на даче», «О дряни»</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2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Маяковский — поэт, разговаривающий со светилами. Звезды и солнце в поэзии Маяковского. Быт и мироздание как враждебные полюса жизни. «Громада» фигуры поэта и его детская беззащитность в воспоминаниях современников. Портреты молодого Маяковского и прослушивание стихотворений в его исполнении. Сравнение авторского и актерского чтения. Стихотворение «Послушайте!» — крик отчаяния и надежды. Работа Маяковского над стихотворением «Необычайное приключение...». Сравнение редакций. Смена интонации в стихотворении и счастливое разрешение конфликта поэта с солнцем. Метафора как основа сюжета стихотворения. Фантастический сюжет и неологизмы. Яркость и динамизм образов. Родственность стиля Маяковского — художника и поэта. Стихотворение «О дряни» — обличение пошлости советских чиновников. Работа по вопросам на сферы восприятия: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1. Что вам показалось смешным в стихотворении, а что — страшным?</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2. Почему автор обращается к теме «дряни»? Кого он называет «дрянью»?</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3. Словесно нарисуйте портрет того, кто, «наскоро оперенье переменив», засел во всех учреждениях. Как он проявляет себя на работе?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4. Почему не выдержал Маркс «в рамочке алой»?</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5. Как вы поняли высказывание Маркса: «Чтобы коммунизм канарейками не был побит!»?</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6. Какие четыре голоса вы слышите в этом стихотворении и как они соотносятся друг с другом?</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7. Как вы думаете, почему сегодня важно изучать это стихотворение, которое было написано более 85 лет назад?</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Поэтическое словотворчество.</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В. Маяковский. «Люблю»; Е. Шварц. «Обыкновенное чудо».</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Сочинение сказок или стихотворений на тему: «Обыкновенное чудо».</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Н. М. Рубцов. </w:t>
      </w:r>
      <w:r w:rsidRPr="009718D0">
        <w:rPr>
          <w:rFonts w:ascii="Times New Roman" w:eastAsia="Times New Roman" w:hAnsi="Times New Roman" w:cs="Times New Roman"/>
          <w:b/>
          <w:bCs/>
          <w:i/>
          <w:iCs/>
          <w:color w:val="000000"/>
          <w:lang w:eastAsia="ru-RU"/>
        </w:rPr>
        <w:t>«В горнице», «Ночь на родине», «Далекое», «В минуты музыки...», «Тихая моя родина...»</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1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Слово о поэте. Нерасторжимая связь человека и природы, человека и родины в стихотворениях Н. Рубцова. Память о прошлом и возвращение к детству и юности как основа нравственной жизни человека. Неприкаянность и странничество — черты нравственного облика лирического героя.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Россия глазами Н. Рубцова. Составление воображаемого пейзажа родины поэта, черты прошлого и настоящего в нем. Время жизни человека и вечность природы — наблюдения учащихся и размышления о судьбе поэта, как она «рисуется» в стихотворениях.</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Изобразительность и музыкальность поэзии Н. Рубцова. Составление «партитуры чувств» одного из стихотворений по выбору учащихся (возможна работа в группах).</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Пейзаж в лирике.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Н. Рубцов. «Старая дорога», «Звезда полей», «Русский огонек» и другие стихотворения.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Сочинение стихотворения или лирического очерка «Моя родина».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В. М. Шукшин. </w:t>
      </w:r>
      <w:r w:rsidRPr="009718D0">
        <w:rPr>
          <w:rFonts w:ascii="Times New Roman" w:eastAsia="Times New Roman" w:hAnsi="Times New Roman" w:cs="Times New Roman"/>
          <w:b/>
          <w:bCs/>
          <w:i/>
          <w:iCs/>
          <w:color w:val="000000"/>
          <w:lang w:eastAsia="ru-RU"/>
        </w:rPr>
        <w:t>«Мастер», «Крепкий мужик»</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2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Нелегкая судьба Шукшина. Стремление писателя рассказать правду о жизни, его бескомпромиссность и прямота. Размышления писателя над нравственными проблемами жизни, о совести и красоте.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Рассказ «Мастер». Праздник в понимании мастера Семки Рыся и Шукшина. Способность радовать других, радоваться и восхищаться красотой как важнейшее свойство нравственной природы человека.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Рассматривание фотографий русских храмов, выбор храма, похожего на </w:t>
      </w:r>
      <w:proofErr w:type="spellStart"/>
      <w:r w:rsidRPr="009718D0">
        <w:rPr>
          <w:rFonts w:ascii="Times New Roman" w:eastAsia="Times New Roman" w:hAnsi="Times New Roman" w:cs="Times New Roman"/>
          <w:color w:val="000000"/>
          <w:shd w:val="clear" w:color="auto" w:fill="FFFFFF"/>
          <w:lang w:eastAsia="ru-RU"/>
        </w:rPr>
        <w:t>талицкую</w:t>
      </w:r>
      <w:proofErr w:type="spellEnd"/>
      <w:r w:rsidRPr="009718D0">
        <w:rPr>
          <w:rFonts w:ascii="Times New Roman" w:eastAsia="Times New Roman" w:hAnsi="Times New Roman" w:cs="Times New Roman"/>
          <w:color w:val="000000"/>
          <w:shd w:val="clear" w:color="auto" w:fill="FFFFFF"/>
          <w:lang w:eastAsia="ru-RU"/>
        </w:rPr>
        <w:t xml:space="preserve"> церковь. Прослушивание колокольных звонов. Символическое значение образа храма. Мастер и духовные пастыри народа (священник и писатель). Мастер и власти. Мастер и народ.</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Размышления учащихся над проблемой: «В чем причина одиночества Семки Рыся?» Наблюдение над стилем Шукшина, особенности использования сказочной стилистики в реалистическом рассказе. Семка Рысь и Левша — сравнительная характеристика. Особенности сказовой стилистики у Шукшина.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Сюжетно-тематическая, идейная и образная связь между рассказами «Мастер» и «Крепкий мужик». Причины поступка бригадира Шурыгина. Смысл названия рассказа.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Анализ сцены гибели церкви. Символический смысл сцены. Причины отчуждения Шурыгина, сравнение его положения с одиночеством Семки Рыся. Семка и Николай Шурыгин — два полюса русского национального характера.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lastRenderedPageBreak/>
        <w:t>      Шукшин — мастер короткого рассказа. Особенности композиции, диалог, описание, язык, синтаксис.</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Понятие о рассказе.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В. Шукшин. «Обида», «Сапожки», «Микроскоп», «Чудик» и др.; Б. Васильев. «Не стреляйте в белых лебедей».</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Сочинения на тему: «Русский национальный характер в изображении Шукшина», «Кто такие „чудики“?» и др.</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Родина глазами русских поэтов: Г. Иванов. </w:t>
      </w:r>
      <w:r w:rsidRPr="009718D0">
        <w:rPr>
          <w:rFonts w:ascii="Times New Roman" w:eastAsia="Times New Roman" w:hAnsi="Times New Roman" w:cs="Times New Roman"/>
          <w:b/>
          <w:bCs/>
          <w:i/>
          <w:iCs/>
          <w:color w:val="000000"/>
          <w:lang w:eastAsia="ru-RU"/>
        </w:rPr>
        <w:t xml:space="preserve">«Россия </w:t>
      </w:r>
      <w:proofErr w:type="spellStart"/>
      <w:r w:rsidRPr="009718D0">
        <w:rPr>
          <w:rFonts w:ascii="Times New Roman" w:eastAsia="Times New Roman" w:hAnsi="Times New Roman" w:cs="Times New Roman"/>
          <w:b/>
          <w:bCs/>
          <w:i/>
          <w:iCs/>
          <w:color w:val="000000"/>
          <w:lang w:eastAsia="ru-RU"/>
        </w:rPr>
        <w:t>счастие</w:t>
      </w:r>
      <w:proofErr w:type="spellEnd"/>
      <w:r w:rsidRPr="009718D0">
        <w:rPr>
          <w:rFonts w:ascii="Times New Roman" w:eastAsia="Times New Roman" w:hAnsi="Times New Roman" w:cs="Times New Roman"/>
          <w:b/>
          <w:bCs/>
          <w:i/>
          <w:iCs/>
          <w:color w:val="000000"/>
          <w:lang w:eastAsia="ru-RU"/>
        </w:rPr>
        <w:t>. Россия свет»</w:t>
      </w:r>
      <w:r w:rsidRPr="009718D0">
        <w:rPr>
          <w:rFonts w:ascii="Times New Roman" w:eastAsia="Times New Roman" w:hAnsi="Times New Roman" w:cs="Times New Roman"/>
          <w:b/>
          <w:bCs/>
          <w:color w:val="000000"/>
          <w:lang w:eastAsia="ru-RU"/>
        </w:rPr>
        <w:t>; Р. Гамзатов. </w:t>
      </w:r>
      <w:r w:rsidRPr="009718D0">
        <w:rPr>
          <w:rFonts w:ascii="Times New Roman" w:eastAsia="Times New Roman" w:hAnsi="Times New Roman" w:cs="Times New Roman"/>
          <w:b/>
          <w:bCs/>
          <w:i/>
          <w:iCs/>
          <w:color w:val="000000"/>
          <w:lang w:eastAsia="ru-RU"/>
        </w:rPr>
        <w:t>«Журавли»</w:t>
      </w:r>
      <w:r w:rsidRPr="009718D0">
        <w:rPr>
          <w:rFonts w:ascii="Times New Roman" w:eastAsia="Times New Roman" w:hAnsi="Times New Roman" w:cs="Times New Roman"/>
          <w:b/>
          <w:bCs/>
          <w:color w:val="000000"/>
          <w:lang w:eastAsia="ru-RU"/>
        </w:rPr>
        <w:t>; В. Высоцкий. </w:t>
      </w:r>
      <w:r w:rsidRPr="009718D0">
        <w:rPr>
          <w:rFonts w:ascii="Times New Roman" w:eastAsia="Times New Roman" w:hAnsi="Times New Roman" w:cs="Times New Roman"/>
          <w:b/>
          <w:bCs/>
          <w:i/>
          <w:iCs/>
          <w:color w:val="000000"/>
          <w:lang w:eastAsia="ru-RU"/>
        </w:rPr>
        <w:t>«Песенка о Петровской Руси» («Купола»)</w:t>
      </w:r>
      <w:r w:rsidRPr="009718D0">
        <w:rPr>
          <w:rFonts w:ascii="Times New Roman" w:eastAsia="Times New Roman" w:hAnsi="Times New Roman" w:cs="Times New Roman"/>
          <w:b/>
          <w:bCs/>
          <w:color w:val="000000"/>
          <w:lang w:eastAsia="ru-RU"/>
        </w:rPr>
        <w:t>; Б. Окуджава. </w:t>
      </w:r>
      <w:r w:rsidRPr="009718D0">
        <w:rPr>
          <w:rFonts w:ascii="Times New Roman" w:eastAsia="Times New Roman" w:hAnsi="Times New Roman" w:cs="Times New Roman"/>
          <w:b/>
          <w:bCs/>
          <w:i/>
          <w:iCs/>
          <w:color w:val="000000"/>
          <w:lang w:eastAsia="ru-RU"/>
        </w:rPr>
        <w:t>«Песенка об Арбате»</w:t>
      </w:r>
      <w:r w:rsidRPr="009718D0">
        <w:rPr>
          <w:rFonts w:ascii="Times New Roman" w:eastAsia="Times New Roman" w:hAnsi="Times New Roman" w:cs="Times New Roman"/>
          <w:b/>
          <w:bCs/>
          <w:color w:val="000000"/>
          <w:lang w:eastAsia="ru-RU"/>
        </w:rPr>
        <w:t>; А. Галич. </w:t>
      </w:r>
      <w:r w:rsidRPr="009718D0">
        <w:rPr>
          <w:rFonts w:ascii="Times New Roman" w:eastAsia="Times New Roman" w:hAnsi="Times New Roman" w:cs="Times New Roman"/>
          <w:b/>
          <w:bCs/>
          <w:i/>
          <w:iCs/>
          <w:color w:val="000000"/>
          <w:lang w:eastAsia="ru-RU"/>
        </w:rPr>
        <w:t>«Когда я вернусь»</w:t>
      </w:r>
      <w:r w:rsidRPr="009718D0">
        <w:rPr>
          <w:rFonts w:ascii="Times New Roman" w:eastAsia="Times New Roman" w:hAnsi="Times New Roman" w:cs="Times New Roman"/>
          <w:b/>
          <w:bCs/>
          <w:color w:val="000000"/>
          <w:lang w:eastAsia="ru-RU"/>
        </w:rPr>
        <w:t>; А. Вознесенский. </w:t>
      </w:r>
      <w:r w:rsidRPr="009718D0">
        <w:rPr>
          <w:rFonts w:ascii="Times New Roman" w:eastAsia="Times New Roman" w:hAnsi="Times New Roman" w:cs="Times New Roman"/>
          <w:b/>
          <w:bCs/>
          <w:i/>
          <w:iCs/>
          <w:color w:val="000000"/>
          <w:lang w:eastAsia="ru-RU"/>
        </w:rPr>
        <w:t>«Флорентийские факелы»</w:t>
      </w:r>
      <w:r w:rsidRPr="009718D0">
        <w:rPr>
          <w:rFonts w:ascii="Times New Roman" w:eastAsia="Times New Roman" w:hAnsi="Times New Roman" w:cs="Times New Roman"/>
          <w:i/>
          <w:iCs/>
          <w:color w:val="000000"/>
          <w:lang w:eastAsia="ru-RU"/>
        </w:rPr>
        <w:t> — </w:t>
      </w:r>
      <w:r w:rsidRPr="009718D0">
        <w:rPr>
          <w:rFonts w:ascii="Times New Roman" w:eastAsia="Times New Roman" w:hAnsi="Times New Roman" w:cs="Times New Roman"/>
          <w:b/>
          <w:bCs/>
          <w:color w:val="000000"/>
          <w:lang w:eastAsia="ru-RU"/>
        </w:rPr>
        <w:t>3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Выразительное чтение самостоятельно подобранных стихотворений о Родине. Беседа по читательским впечатлениям и размышление над вопросом: «С чего начинается Родина для поэтов и с чего начинается она для вас?»</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Противоречивость и неподдельность патриотического чувства в стихотворениях Г. Иванова «Россия </w:t>
      </w:r>
      <w:proofErr w:type="spellStart"/>
      <w:r w:rsidRPr="009718D0">
        <w:rPr>
          <w:rFonts w:ascii="Times New Roman" w:eastAsia="Times New Roman" w:hAnsi="Times New Roman" w:cs="Times New Roman"/>
          <w:color w:val="000000"/>
          <w:shd w:val="clear" w:color="auto" w:fill="FFFFFF"/>
          <w:lang w:eastAsia="ru-RU"/>
        </w:rPr>
        <w:t>счастие</w:t>
      </w:r>
      <w:proofErr w:type="spellEnd"/>
      <w:r w:rsidRPr="009718D0">
        <w:rPr>
          <w:rFonts w:ascii="Times New Roman" w:eastAsia="Times New Roman" w:hAnsi="Times New Roman" w:cs="Times New Roman"/>
          <w:color w:val="000000"/>
          <w:shd w:val="clear" w:color="auto" w:fill="FFFFFF"/>
          <w:lang w:eastAsia="ru-RU"/>
        </w:rPr>
        <w:t xml:space="preserve">. Россия свет», В. Высоцкого «Песенка о Петровской Руси» («Купола»). Невозможность точного определения Родины и мучительный поиск ее «имени» в стихотворении Г. Иванова. </w:t>
      </w:r>
      <w:proofErr w:type="spellStart"/>
      <w:r w:rsidRPr="009718D0">
        <w:rPr>
          <w:rFonts w:ascii="Times New Roman" w:eastAsia="Times New Roman" w:hAnsi="Times New Roman" w:cs="Times New Roman"/>
          <w:color w:val="000000"/>
          <w:shd w:val="clear" w:color="auto" w:fill="FFFFFF"/>
          <w:lang w:eastAsia="ru-RU"/>
        </w:rPr>
        <w:t>Антонимичность</w:t>
      </w:r>
      <w:proofErr w:type="spellEnd"/>
      <w:r w:rsidRPr="009718D0">
        <w:rPr>
          <w:rFonts w:ascii="Times New Roman" w:eastAsia="Times New Roman" w:hAnsi="Times New Roman" w:cs="Times New Roman"/>
          <w:color w:val="000000"/>
          <w:shd w:val="clear" w:color="auto" w:fill="FFFFFF"/>
          <w:lang w:eastAsia="ru-RU"/>
        </w:rPr>
        <w:t xml:space="preserve"> эпитетов, характеризующих Родину, в стихотворении-песне В. Высоцкого.</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xml:space="preserve">      Размышление над вопросом: «Есть ли названия у Родины?» Ориентация Г. Иванова на культуру новой России (Петербург, Пушкин) и В. Высоцкого на культуру и символику Древней Руси (Сирии, </w:t>
      </w:r>
      <w:proofErr w:type="spellStart"/>
      <w:r w:rsidRPr="009718D0">
        <w:rPr>
          <w:rFonts w:ascii="Times New Roman" w:eastAsia="Times New Roman" w:hAnsi="Times New Roman" w:cs="Times New Roman"/>
          <w:color w:val="000000"/>
          <w:shd w:val="clear" w:color="auto" w:fill="FFFFFF"/>
          <w:lang w:eastAsia="ru-RU"/>
        </w:rPr>
        <w:t>Гамаюн</w:t>
      </w:r>
      <w:proofErr w:type="spellEnd"/>
      <w:r w:rsidRPr="009718D0">
        <w:rPr>
          <w:rFonts w:ascii="Times New Roman" w:eastAsia="Times New Roman" w:hAnsi="Times New Roman" w:cs="Times New Roman"/>
          <w:color w:val="000000"/>
          <w:shd w:val="clear" w:color="auto" w:fill="FFFFFF"/>
          <w:lang w:eastAsia="ru-RU"/>
        </w:rPr>
        <w:t>, Алконост) при общности чувства Родины. Сходство пространственного образа России в стихотворениях Иванова и Высоцкого. Сопоставление финальных строк двух стихотворений и читательская характеристика авторской позиции Г. Иванова и В. Высоцкого.</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Перекличка мотивов и образов в стихотворениях Б. Окуджавы «Песенка об Арбате» и А. Галича «Когда я вернусь...». Открытые финалы стихотворений как выражение безграничности патриотического чувства. Течение жизни и «пристань» — Отечество.</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А. Вознесенский. «Флорентийские факелы». Вознесенский — поэт эпохи «глобального мышления». Скорость перелетов и дерзость метафор. Америка и Италия глазами поэта. «Флорентийские факелы» — стихотворение о неотступности трагедий русской жизни в прекрасном сне искусства, подаренном Флоренцией.</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Мотив юности и суда совести в стихотворении. Работа учащихся над оправданием ассоциативного ряда стихотворения и выделение ситуаций его сюжета.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Надежды и безнадежность любви к Родине. Сходство и различия поэтического выражения этого чувства. Размышление над вопросом: «В чем трагизм и </w:t>
      </w:r>
      <w:proofErr w:type="spellStart"/>
      <w:r w:rsidRPr="009718D0">
        <w:rPr>
          <w:rFonts w:ascii="Times New Roman" w:eastAsia="Times New Roman" w:hAnsi="Times New Roman" w:cs="Times New Roman"/>
          <w:color w:val="000000"/>
          <w:shd w:val="clear" w:color="auto" w:fill="FFFFFF"/>
          <w:lang w:eastAsia="ru-RU"/>
        </w:rPr>
        <w:t>светоносность</w:t>
      </w:r>
      <w:proofErr w:type="spellEnd"/>
      <w:r w:rsidRPr="009718D0">
        <w:rPr>
          <w:rFonts w:ascii="Times New Roman" w:eastAsia="Times New Roman" w:hAnsi="Times New Roman" w:cs="Times New Roman"/>
          <w:color w:val="000000"/>
          <w:shd w:val="clear" w:color="auto" w:fill="FFFFFF"/>
          <w:lang w:eastAsia="ru-RU"/>
        </w:rPr>
        <w:t xml:space="preserve"> патриотического чувства?»</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Тема, идея и сюжет лирического стихотворения.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Внеклассное чтение. </w:t>
      </w:r>
      <w:r w:rsidRPr="009718D0">
        <w:rPr>
          <w:rFonts w:ascii="Times New Roman" w:eastAsia="Times New Roman" w:hAnsi="Times New Roman" w:cs="Times New Roman"/>
          <w:color w:val="000000"/>
          <w:shd w:val="clear" w:color="auto" w:fill="FFFFFF"/>
          <w:lang w:eastAsia="ru-RU"/>
        </w:rPr>
        <w:t>А. Вознесенский. «Треугольная груша»; Е. Евтушенко. «Итальянская Италия».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Литературное творчество. </w:t>
      </w:r>
      <w:r w:rsidRPr="009718D0">
        <w:rPr>
          <w:rFonts w:ascii="Times New Roman" w:eastAsia="Times New Roman" w:hAnsi="Times New Roman" w:cs="Times New Roman"/>
          <w:color w:val="000000"/>
          <w:shd w:val="clear" w:color="auto" w:fill="FFFFFF"/>
          <w:lang w:eastAsia="ru-RU"/>
        </w:rPr>
        <w:t>Сочинения-эссе по теме: «Образы моей Родины», «Мои впечатления о городе...».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color w:val="000000"/>
          <w:lang w:eastAsia="ru-RU"/>
        </w:rPr>
        <w:t>Заключительный урок по теории литературы</w:t>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color w:val="000000"/>
          <w:lang w:eastAsia="ru-RU"/>
        </w:rPr>
        <w:t> </w:t>
      </w:r>
      <w:r w:rsidRPr="009718D0">
        <w:rPr>
          <w:rFonts w:ascii="Times New Roman" w:eastAsia="Times New Roman" w:hAnsi="Times New Roman" w:cs="Times New Roman"/>
          <w:b/>
          <w:bCs/>
          <w:color w:val="000000"/>
          <w:lang w:eastAsia="ru-RU"/>
        </w:rPr>
        <w:t>1 ч.</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Чтение фрагментов из эпоса, лирики, драмы и попытки учащихся определить род литературного произведения. Размышления учащихся о том, что притягательно и что трудно для них при чтении эпоса, лирики, драмы. Понятия эпоса, лирики, драмы как представления о сущности жизни и формы ее эстетического освоения. Разделение литературы по родам по степени откровенного присутствия писателя в произведении.</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Лирика как исповедь сердца и осмысление внутреннего мира человека при безграничной свободе представлений об окружающем мире. Эпос как стремление осмыслить объективный мир и объяснить причины событий и тайны характеров людей. Соединение в драме событийной объективности эпоса и </w:t>
      </w:r>
      <w:proofErr w:type="spellStart"/>
      <w:r w:rsidRPr="009718D0">
        <w:rPr>
          <w:rFonts w:ascii="Times New Roman" w:eastAsia="Times New Roman" w:hAnsi="Times New Roman" w:cs="Times New Roman"/>
          <w:color w:val="000000"/>
          <w:shd w:val="clear" w:color="auto" w:fill="FFFFFF"/>
          <w:lang w:eastAsia="ru-RU"/>
        </w:rPr>
        <w:t>исповедальности</w:t>
      </w:r>
      <w:proofErr w:type="spellEnd"/>
      <w:r w:rsidRPr="009718D0">
        <w:rPr>
          <w:rFonts w:ascii="Times New Roman" w:eastAsia="Times New Roman" w:hAnsi="Times New Roman" w:cs="Times New Roman"/>
          <w:color w:val="000000"/>
          <w:shd w:val="clear" w:color="auto" w:fill="FFFFFF"/>
          <w:lang w:eastAsia="ru-RU"/>
        </w:rPr>
        <w:t xml:space="preserve"> лирики, дозволенной героям, но не автору, который в этом литературном роде наиболее скрыт от читателя.</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Сравнение стихотворения А. С. Пушкина «Желание славы», повести «Выстрел» и трагедии «Моцарт и Сальери» как произведений о гордости и ее последствиях. Обязанности, которые возлагает каждый литературный род на читателя. Точность эмоционального резонанса и восстановление обстоятельств жизненного ряда при чтении лирики; соотнесение собственных и авторских оценок событий и героев при чтении эпоса; работа воображения, фиксирующая возможный облик героев и течение событий при чтении драмы. Беседа о том, какой литературный род для каждого ученика оказывается более близким в собственном творчестве.</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      </w:t>
      </w:r>
      <w:r w:rsidRPr="009718D0">
        <w:rPr>
          <w:rFonts w:ascii="Times New Roman" w:eastAsia="Times New Roman" w:hAnsi="Times New Roman" w:cs="Times New Roman"/>
          <w:b/>
          <w:bCs/>
          <w:i/>
          <w:iCs/>
          <w:color w:val="000000"/>
          <w:lang w:eastAsia="ru-RU"/>
        </w:rPr>
        <w:t>Теория литературы. </w:t>
      </w:r>
      <w:r w:rsidRPr="009718D0">
        <w:rPr>
          <w:rFonts w:ascii="Times New Roman" w:eastAsia="Times New Roman" w:hAnsi="Times New Roman" w:cs="Times New Roman"/>
          <w:color w:val="000000"/>
          <w:shd w:val="clear" w:color="auto" w:fill="FFFFFF"/>
          <w:lang w:eastAsia="ru-RU"/>
        </w:rPr>
        <w:t>Обобщение изученного о литературных родах.</w:t>
      </w:r>
      <w:r w:rsidRPr="009718D0">
        <w:rPr>
          <w:rFonts w:ascii="Times New Roman" w:eastAsia="Times New Roman" w:hAnsi="Times New Roman" w:cs="Times New Roman"/>
          <w:color w:val="000000"/>
          <w:lang w:eastAsia="ru-RU"/>
        </w:rPr>
        <w:br/>
      </w:r>
      <w:r w:rsidRPr="009718D0">
        <w:rPr>
          <w:rFonts w:ascii="Times New Roman" w:eastAsia="Times New Roman" w:hAnsi="Times New Roman" w:cs="Times New Roman"/>
          <w:color w:val="000000"/>
          <w:shd w:val="clear" w:color="auto" w:fill="FFFFFF"/>
          <w:lang w:eastAsia="ru-RU"/>
        </w:rPr>
        <w:t>.</w:t>
      </w:r>
      <w:r w:rsidRPr="009718D0">
        <w:rPr>
          <w:rFonts w:ascii="Times New Roman" w:eastAsia="Times New Roman" w:hAnsi="Times New Roman" w:cs="Times New Roman"/>
          <w:color w:val="000000"/>
          <w:lang w:eastAsia="ru-RU"/>
        </w:rPr>
        <w:br/>
      </w:r>
    </w:p>
    <w:p w:rsidR="0086114B" w:rsidRDefault="0086114B" w:rsidP="0086114B"/>
    <w:p w:rsidR="00B8024D" w:rsidRDefault="0086114B" w:rsidP="0086114B">
      <w:pPr>
        <w:jc w:val="center"/>
        <w:rPr>
          <w:rFonts w:ascii="Times New Roman" w:hAnsi="Times New Roman"/>
          <w:sz w:val="24"/>
          <w:szCs w:val="28"/>
        </w:rPr>
      </w:pPr>
      <w:r w:rsidRPr="0086114B">
        <w:rPr>
          <w:rFonts w:ascii="Times New Roman" w:hAnsi="Times New Roman" w:cs="Times New Roman"/>
          <w:b/>
          <w:sz w:val="32"/>
          <w:szCs w:val="32"/>
        </w:rPr>
        <w:lastRenderedPageBreak/>
        <w:t>Тематическое планирование</w:t>
      </w:r>
      <w:r w:rsidR="00474F86">
        <w:rPr>
          <w:rFonts w:ascii="Times New Roman" w:hAnsi="Times New Roman" w:cs="Times New Roman"/>
          <w:b/>
          <w:sz w:val="24"/>
        </w:rPr>
        <w:t xml:space="preserve">                                          </w:t>
      </w:r>
      <w:r w:rsidR="00A01A9D">
        <w:rPr>
          <w:rFonts w:ascii="Times New Roman" w:hAnsi="Times New Roman" w:cs="Times New Roman"/>
          <w:b/>
          <w:sz w:val="24"/>
        </w:rPr>
        <w:t xml:space="preserve">  </w:t>
      </w:r>
    </w:p>
    <w:tbl>
      <w:tblPr>
        <w:tblW w:w="4854" w:type="pct"/>
        <w:tblCellSpacing w:w="15" w:type="dxa"/>
        <w:tblInd w:w="4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5"/>
        <w:gridCol w:w="6709"/>
        <w:gridCol w:w="1412"/>
        <w:gridCol w:w="1514"/>
      </w:tblGrid>
      <w:tr w:rsidR="00A01A9D"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A01A9D" w:rsidRPr="00A01A9D" w:rsidRDefault="00A01A9D" w:rsidP="00A01A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01A9D">
              <w:rPr>
                <w:rFonts w:ascii="Times New Roman" w:eastAsia="Times New Roman" w:hAnsi="Times New Roman" w:cs="Times New Roman"/>
                <w:b/>
                <w:bCs/>
                <w:sz w:val="24"/>
                <w:szCs w:val="24"/>
                <w:lang w:eastAsia="ru-RU"/>
              </w:rPr>
              <w:t>№</w:t>
            </w:r>
          </w:p>
        </w:tc>
        <w:tc>
          <w:tcPr>
            <w:tcW w:w="3293" w:type="pct"/>
            <w:tcBorders>
              <w:top w:val="outset" w:sz="6" w:space="0" w:color="auto"/>
              <w:left w:val="outset" w:sz="6" w:space="0" w:color="auto"/>
              <w:bottom w:val="outset" w:sz="6" w:space="0" w:color="auto"/>
              <w:right w:val="outset" w:sz="6" w:space="0" w:color="auto"/>
            </w:tcBorders>
            <w:vAlign w:val="center"/>
            <w:hideMark/>
          </w:tcPr>
          <w:p w:rsidR="00A01A9D" w:rsidRPr="00A01A9D" w:rsidRDefault="00A01A9D" w:rsidP="00A01A9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01A9D">
              <w:rPr>
                <w:rFonts w:ascii="Times New Roman" w:eastAsia="Times New Roman" w:hAnsi="Times New Roman" w:cs="Times New Roman"/>
                <w:b/>
                <w:sz w:val="24"/>
                <w:szCs w:val="24"/>
                <w:lang w:eastAsia="ru-RU"/>
              </w:rPr>
              <w:t>Раздел</w:t>
            </w:r>
          </w:p>
        </w:tc>
        <w:tc>
          <w:tcPr>
            <w:tcW w:w="681" w:type="pct"/>
            <w:tcBorders>
              <w:top w:val="outset" w:sz="6" w:space="0" w:color="auto"/>
              <w:left w:val="outset" w:sz="6" w:space="0" w:color="auto"/>
              <w:bottom w:val="outset" w:sz="6" w:space="0" w:color="auto"/>
              <w:right w:val="outset" w:sz="6" w:space="0" w:color="auto"/>
            </w:tcBorders>
            <w:vAlign w:val="center"/>
            <w:hideMark/>
          </w:tcPr>
          <w:p w:rsidR="00A01A9D" w:rsidRPr="00A01A9D" w:rsidRDefault="00A01A9D" w:rsidP="00A01A9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01A9D">
              <w:rPr>
                <w:rFonts w:ascii="Times New Roman" w:eastAsia="Times New Roman" w:hAnsi="Times New Roman" w:cs="Times New Roman"/>
                <w:b/>
                <w:sz w:val="24"/>
                <w:szCs w:val="24"/>
                <w:lang w:eastAsia="ru-RU"/>
              </w:rPr>
              <w:t>Авторская программа</w:t>
            </w:r>
          </w:p>
        </w:tc>
        <w:tc>
          <w:tcPr>
            <w:tcW w:w="724" w:type="pct"/>
            <w:tcBorders>
              <w:top w:val="outset" w:sz="6" w:space="0" w:color="auto"/>
              <w:left w:val="outset" w:sz="6" w:space="0" w:color="auto"/>
              <w:bottom w:val="outset" w:sz="6" w:space="0" w:color="auto"/>
              <w:right w:val="outset" w:sz="6" w:space="0" w:color="auto"/>
            </w:tcBorders>
          </w:tcPr>
          <w:p w:rsidR="00A01A9D" w:rsidRPr="00A01A9D" w:rsidRDefault="00A01A9D" w:rsidP="00A01A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01A9D">
              <w:rPr>
                <w:rFonts w:ascii="Times New Roman" w:eastAsia="Times New Roman" w:hAnsi="Times New Roman" w:cs="Times New Roman"/>
                <w:b/>
                <w:bCs/>
                <w:sz w:val="24"/>
                <w:szCs w:val="24"/>
                <w:lang w:eastAsia="ru-RU"/>
              </w:rPr>
              <w:t>Рабочая программа</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1</w:t>
            </w:r>
          </w:p>
        </w:tc>
        <w:tc>
          <w:tcPr>
            <w:tcW w:w="3293" w:type="pct"/>
            <w:tcBorders>
              <w:top w:val="outset" w:sz="6" w:space="0" w:color="auto"/>
              <w:left w:val="outset" w:sz="6" w:space="0" w:color="auto"/>
              <w:bottom w:val="outset" w:sz="6" w:space="0" w:color="auto"/>
              <w:right w:val="outset" w:sz="6" w:space="0" w:color="auto"/>
            </w:tcBorders>
            <w:vAlign w:val="center"/>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Введение. Литература в поисках смысла жизни</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after="0"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1</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after="0"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1</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2</w:t>
            </w:r>
          </w:p>
        </w:tc>
        <w:tc>
          <w:tcPr>
            <w:tcW w:w="3293" w:type="pct"/>
            <w:tcBorders>
              <w:top w:val="outset" w:sz="6" w:space="0" w:color="auto"/>
              <w:left w:val="outset" w:sz="6" w:space="0" w:color="auto"/>
              <w:bottom w:val="outset" w:sz="6" w:space="0" w:color="auto"/>
              <w:right w:val="outset" w:sz="6" w:space="0" w:color="auto"/>
            </w:tcBorders>
            <w:vAlign w:val="center"/>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 xml:space="preserve">Народные песни: «Ты взойди, взойди, красно солнышко...», «Не шуми, </w:t>
            </w:r>
            <w:proofErr w:type="spellStart"/>
            <w:r w:rsidRPr="00A01A9D">
              <w:rPr>
                <w:rFonts w:ascii="Times New Roman" w:eastAsia="Times New Roman" w:hAnsi="Times New Roman" w:cs="Times New Roman"/>
                <w:lang w:eastAsia="ru-RU"/>
              </w:rPr>
              <w:t>мати</w:t>
            </w:r>
            <w:proofErr w:type="spellEnd"/>
            <w:r w:rsidRPr="00A01A9D">
              <w:rPr>
                <w:rFonts w:ascii="Times New Roman" w:eastAsia="Times New Roman" w:hAnsi="Times New Roman" w:cs="Times New Roman"/>
                <w:lang w:eastAsia="ru-RU"/>
              </w:rPr>
              <w:t>, зеленая дубравушка...», «Ах, да не одна во поле дороженька пролегала...» и др.</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2</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2</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3</w:t>
            </w:r>
          </w:p>
        </w:tc>
        <w:tc>
          <w:tcPr>
            <w:tcW w:w="3293" w:type="pct"/>
            <w:tcBorders>
              <w:top w:val="outset" w:sz="6" w:space="0" w:color="auto"/>
              <w:left w:val="outset" w:sz="6" w:space="0" w:color="auto"/>
              <w:bottom w:val="outset" w:sz="6" w:space="0" w:color="auto"/>
              <w:right w:val="outset" w:sz="6" w:space="0" w:color="auto"/>
            </w:tcBorders>
            <w:vAlign w:val="center"/>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Гомер. </w:t>
            </w:r>
            <w:r w:rsidRPr="00A01A9D">
              <w:rPr>
                <w:rFonts w:ascii="Times New Roman" w:eastAsia="Times New Roman" w:hAnsi="Times New Roman" w:cs="Times New Roman"/>
                <w:lang w:eastAsia="ru-RU"/>
              </w:rPr>
              <w:t>«Одиссея» (для чтения и обсуждения)</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4</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4</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4</w:t>
            </w:r>
          </w:p>
        </w:tc>
        <w:tc>
          <w:tcPr>
            <w:tcW w:w="3293" w:type="pct"/>
            <w:tcBorders>
              <w:top w:val="outset" w:sz="6" w:space="0" w:color="auto"/>
              <w:left w:val="outset" w:sz="6" w:space="0" w:color="auto"/>
              <w:bottom w:val="outset" w:sz="6" w:space="0" w:color="auto"/>
              <w:right w:val="outset" w:sz="6" w:space="0" w:color="auto"/>
            </w:tcBorders>
            <w:vAlign w:val="center"/>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Евангелие от Матфея. </w:t>
            </w:r>
            <w:r w:rsidRPr="00A01A9D">
              <w:rPr>
                <w:rFonts w:ascii="Times New Roman" w:eastAsia="Times New Roman" w:hAnsi="Times New Roman" w:cs="Times New Roman"/>
                <w:lang w:eastAsia="ru-RU"/>
              </w:rPr>
              <w:t>Нагорная проповедь</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1</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1</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5</w:t>
            </w:r>
          </w:p>
        </w:tc>
        <w:tc>
          <w:tcPr>
            <w:tcW w:w="3293" w:type="pct"/>
            <w:tcBorders>
              <w:top w:val="outset" w:sz="6" w:space="0" w:color="auto"/>
              <w:left w:val="outset" w:sz="6" w:space="0" w:color="auto"/>
              <w:bottom w:val="outset" w:sz="6" w:space="0" w:color="auto"/>
              <w:right w:val="outset" w:sz="6" w:space="0" w:color="auto"/>
            </w:tcBorders>
            <w:vAlign w:val="center"/>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Владимир Мономах. </w:t>
            </w:r>
            <w:r w:rsidRPr="00A01A9D">
              <w:rPr>
                <w:rFonts w:ascii="Times New Roman" w:eastAsia="Times New Roman" w:hAnsi="Times New Roman" w:cs="Times New Roman"/>
                <w:lang w:eastAsia="ru-RU"/>
              </w:rPr>
              <w:t>«Поучение»</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1</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1</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6</w:t>
            </w:r>
          </w:p>
        </w:tc>
        <w:tc>
          <w:tcPr>
            <w:tcW w:w="3293" w:type="pct"/>
            <w:tcBorders>
              <w:top w:val="outset" w:sz="6" w:space="0" w:color="auto"/>
              <w:left w:val="outset" w:sz="6" w:space="0" w:color="auto"/>
              <w:bottom w:val="outset" w:sz="6" w:space="0" w:color="auto"/>
              <w:right w:val="outset" w:sz="6" w:space="0" w:color="auto"/>
            </w:tcBorders>
            <w:vAlign w:val="center"/>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М. Басё. </w:t>
            </w:r>
            <w:r w:rsidRPr="00A01A9D">
              <w:rPr>
                <w:rFonts w:ascii="Times New Roman" w:eastAsia="Times New Roman" w:hAnsi="Times New Roman" w:cs="Times New Roman"/>
                <w:lang w:eastAsia="ru-RU"/>
              </w:rPr>
              <w:t>Трехстишия (хокку)</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2</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2</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7</w:t>
            </w:r>
          </w:p>
        </w:tc>
        <w:tc>
          <w:tcPr>
            <w:tcW w:w="3293"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У. Шекспир. </w:t>
            </w:r>
            <w:r w:rsidRPr="00A01A9D">
              <w:rPr>
                <w:rFonts w:ascii="Times New Roman" w:eastAsia="Times New Roman" w:hAnsi="Times New Roman" w:cs="Times New Roman"/>
                <w:lang w:eastAsia="ru-RU"/>
              </w:rPr>
              <w:t>Сонеты (для самостоятельного изучения); «Ромео и Джульетта»</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5</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5</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8</w:t>
            </w:r>
          </w:p>
        </w:tc>
        <w:tc>
          <w:tcPr>
            <w:tcW w:w="3293"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А. Пушкин. </w:t>
            </w:r>
            <w:r w:rsidRPr="00A01A9D">
              <w:rPr>
                <w:rFonts w:ascii="Times New Roman" w:eastAsia="Times New Roman" w:hAnsi="Times New Roman" w:cs="Times New Roman"/>
                <w:lang w:eastAsia="ru-RU"/>
              </w:rPr>
              <w:t>«Песнь о вещем Олеге», «19 октября (1825 г.)», «Во глубине сибирских руд...», «И. И. Пущину», «На холмах Грузии...», «Зимнее утро», «Дубровский», «Сказка о золотом петушке»</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14</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14</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9</w:t>
            </w:r>
          </w:p>
        </w:tc>
        <w:tc>
          <w:tcPr>
            <w:tcW w:w="3293"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М. Лермонтов. </w:t>
            </w:r>
            <w:r w:rsidRPr="00A01A9D">
              <w:rPr>
                <w:rFonts w:ascii="Times New Roman" w:eastAsia="Times New Roman" w:hAnsi="Times New Roman" w:cs="Times New Roman"/>
                <w:lang w:eastAsia="ru-RU"/>
              </w:rPr>
              <w:t>«Тучи», «Три пальмы», «Мцыри»</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4</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4</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10</w:t>
            </w:r>
          </w:p>
        </w:tc>
        <w:tc>
          <w:tcPr>
            <w:tcW w:w="3293"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Н. Гоголь. </w:t>
            </w:r>
            <w:r w:rsidRPr="00A01A9D">
              <w:rPr>
                <w:rFonts w:ascii="Times New Roman" w:eastAsia="Times New Roman" w:hAnsi="Times New Roman" w:cs="Times New Roman"/>
                <w:lang w:eastAsia="ru-RU"/>
              </w:rPr>
              <w:t>«Тарас Бульба»</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4</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4</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11</w:t>
            </w:r>
          </w:p>
        </w:tc>
        <w:tc>
          <w:tcPr>
            <w:tcW w:w="3293"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П. Мериме. </w:t>
            </w:r>
            <w:r w:rsidRPr="00A01A9D">
              <w:rPr>
                <w:rFonts w:ascii="Times New Roman" w:eastAsia="Times New Roman" w:hAnsi="Times New Roman" w:cs="Times New Roman"/>
                <w:lang w:eastAsia="ru-RU"/>
              </w:rPr>
              <w:t>«</w:t>
            </w:r>
            <w:proofErr w:type="spellStart"/>
            <w:r w:rsidRPr="00A01A9D">
              <w:rPr>
                <w:rFonts w:ascii="Times New Roman" w:eastAsia="Times New Roman" w:hAnsi="Times New Roman" w:cs="Times New Roman"/>
                <w:lang w:eastAsia="ru-RU"/>
              </w:rPr>
              <w:t>Маттео</w:t>
            </w:r>
            <w:proofErr w:type="spellEnd"/>
            <w:r w:rsidRPr="00A01A9D">
              <w:rPr>
                <w:rFonts w:ascii="Times New Roman" w:eastAsia="Times New Roman" w:hAnsi="Times New Roman" w:cs="Times New Roman"/>
                <w:lang w:eastAsia="ru-RU"/>
              </w:rPr>
              <w:t xml:space="preserve"> Фальконе»</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1</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1</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12</w:t>
            </w:r>
          </w:p>
        </w:tc>
        <w:tc>
          <w:tcPr>
            <w:tcW w:w="3293"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И. Тургенев. </w:t>
            </w:r>
            <w:r w:rsidRPr="00A01A9D">
              <w:rPr>
                <w:rFonts w:ascii="Times New Roman" w:eastAsia="Times New Roman" w:hAnsi="Times New Roman" w:cs="Times New Roman"/>
                <w:lang w:eastAsia="ru-RU"/>
              </w:rPr>
              <w:t>«</w:t>
            </w:r>
            <w:proofErr w:type="spellStart"/>
            <w:r w:rsidRPr="00A01A9D">
              <w:rPr>
                <w:rFonts w:ascii="Times New Roman" w:eastAsia="Times New Roman" w:hAnsi="Times New Roman" w:cs="Times New Roman"/>
                <w:lang w:eastAsia="ru-RU"/>
              </w:rPr>
              <w:t>Бежин</w:t>
            </w:r>
            <w:proofErr w:type="spellEnd"/>
            <w:r w:rsidRPr="00A01A9D">
              <w:rPr>
                <w:rFonts w:ascii="Times New Roman" w:eastAsia="Times New Roman" w:hAnsi="Times New Roman" w:cs="Times New Roman"/>
                <w:lang w:eastAsia="ru-RU"/>
              </w:rPr>
              <w:t xml:space="preserve"> луг», стихотворения в прозе «Природа», «Путь к любви»</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3</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3</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13</w:t>
            </w:r>
          </w:p>
        </w:tc>
        <w:tc>
          <w:tcPr>
            <w:tcW w:w="3293"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А. Н. Островский. </w:t>
            </w:r>
            <w:r w:rsidRPr="00A01A9D">
              <w:rPr>
                <w:rFonts w:ascii="Times New Roman" w:eastAsia="Times New Roman" w:hAnsi="Times New Roman" w:cs="Times New Roman"/>
                <w:lang w:eastAsia="ru-RU"/>
              </w:rPr>
              <w:t>«Снегурочка»</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4</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4</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14</w:t>
            </w:r>
          </w:p>
        </w:tc>
        <w:tc>
          <w:tcPr>
            <w:tcW w:w="3293"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Н. Некрасов. </w:t>
            </w:r>
            <w:r w:rsidRPr="00A01A9D">
              <w:rPr>
                <w:rFonts w:ascii="Times New Roman" w:eastAsia="Times New Roman" w:hAnsi="Times New Roman" w:cs="Times New Roman"/>
                <w:lang w:eastAsia="ru-RU"/>
              </w:rPr>
              <w:t>«Зеленый шум», «Железная дорога», «Тройка»</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2</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2</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15</w:t>
            </w:r>
          </w:p>
        </w:tc>
        <w:tc>
          <w:tcPr>
            <w:tcW w:w="3293"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А. Чехов. </w:t>
            </w:r>
            <w:r w:rsidRPr="00A01A9D">
              <w:rPr>
                <w:rFonts w:ascii="Times New Roman" w:eastAsia="Times New Roman" w:hAnsi="Times New Roman" w:cs="Times New Roman"/>
                <w:lang w:eastAsia="ru-RU"/>
              </w:rPr>
              <w:t>«Смерть чиновника», «Тоска», «Свадьба» (водевиль)</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3</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3</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16</w:t>
            </w:r>
          </w:p>
        </w:tc>
        <w:tc>
          <w:tcPr>
            <w:tcW w:w="3293"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М. Горький. </w:t>
            </w:r>
            <w:r w:rsidRPr="00A01A9D">
              <w:rPr>
                <w:rFonts w:ascii="Times New Roman" w:eastAsia="Times New Roman" w:hAnsi="Times New Roman" w:cs="Times New Roman"/>
                <w:lang w:eastAsia="ru-RU"/>
              </w:rPr>
              <w:t>«Песня о Соколе», «Сказки об Италии» (для самостоятельного чтения)</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3</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3</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17</w:t>
            </w:r>
          </w:p>
        </w:tc>
        <w:tc>
          <w:tcPr>
            <w:tcW w:w="3293"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А. Грин. </w:t>
            </w:r>
            <w:r w:rsidRPr="00A01A9D">
              <w:rPr>
                <w:rFonts w:ascii="Times New Roman" w:eastAsia="Times New Roman" w:hAnsi="Times New Roman" w:cs="Times New Roman"/>
                <w:lang w:eastAsia="ru-RU"/>
              </w:rPr>
              <w:t>«Алые паруса» (для чтения и обсуждения)</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86114B" w:rsidP="007B0C73">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86114B" w:rsidP="00A01A9D">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18</w:t>
            </w:r>
          </w:p>
        </w:tc>
        <w:tc>
          <w:tcPr>
            <w:tcW w:w="3293"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С. Есенин. </w:t>
            </w:r>
            <w:r w:rsidRPr="00A01A9D">
              <w:rPr>
                <w:rFonts w:ascii="Times New Roman" w:eastAsia="Times New Roman" w:hAnsi="Times New Roman" w:cs="Times New Roman"/>
                <w:lang w:eastAsia="ru-RU"/>
              </w:rPr>
              <w:t>«Отговорила роща золотая...», «Письмо к матери»</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2</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2</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19</w:t>
            </w:r>
          </w:p>
        </w:tc>
        <w:tc>
          <w:tcPr>
            <w:tcW w:w="3293"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В. Маяковский. </w:t>
            </w:r>
            <w:r w:rsidRPr="00A01A9D">
              <w:rPr>
                <w:rFonts w:ascii="Times New Roman" w:eastAsia="Times New Roman" w:hAnsi="Times New Roman" w:cs="Times New Roman"/>
                <w:lang w:eastAsia="ru-RU"/>
              </w:rPr>
              <w:t>«Послушайте!», «Необычайное приключение...», «О дряни»</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2</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2</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20</w:t>
            </w:r>
          </w:p>
        </w:tc>
        <w:tc>
          <w:tcPr>
            <w:tcW w:w="3293"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Н. Рубцов. </w:t>
            </w:r>
            <w:r w:rsidRPr="00A01A9D">
              <w:rPr>
                <w:rFonts w:ascii="Times New Roman" w:eastAsia="Times New Roman" w:hAnsi="Times New Roman" w:cs="Times New Roman"/>
                <w:lang w:eastAsia="ru-RU"/>
              </w:rPr>
              <w:t>«В горнице», «Далекое», «Ночь на родине», «В минуты музыки...», «Тихая моя родина...»</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1</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1</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bCs/>
                <w:lang w:eastAsia="ru-RU"/>
              </w:rPr>
            </w:pPr>
            <w:r w:rsidRPr="00A01A9D">
              <w:rPr>
                <w:rFonts w:ascii="Times New Roman" w:eastAsia="Times New Roman" w:hAnsi="Times New Roman" w:cs="Times New Roman"/>
                <w:bCs/>
                <w:lang w:eastAsia="ru-RU"/>
              </w:rPr>
              <w:t>21</w:t>
            </w:r>
          </w:p>
        </w:tc>
        <w:tc>
          <w:tcPr>
            <w:tcW w:w="3293"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bCs/>
                <w:lang w:eastAsia="ru-RU"/>
              </w:rPr>
              <w:t>В. Шукшин. </w:t>
            </w:r>
            <w:r w:rsidRPr="00A01A9D">
              <w:rPr>
                <w:rFonts w:ascii="Times New Roman" w:eastAsia="Times New Roman" w:hAnsi="Times New Roman" w:cs="Times New Roman"/>
                <w:lang w:eastAsia="ru-RU"/>
              </w:rPr>
              <w:t>«Мастер», «Крепкий мужик»</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2</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2</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22</w:t>
            </w:r>
          </w:p>
        </w:tc>
        <w:tc>
          <w:tcPr>
            <w:tcW w:w="3293"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Родина глазами русских поэтов: </w:t>
            </w:r>
            <w:r w:rsidRPr="00A01A9D">
              <w:rPr>
                <w:rFonts w:ascii="Times New Roman" w:eastAsia="Times New Roman" w:hAnsi="Times New Roman" w:cs="Times New Roman"/>
                <w:bCs/>
                <w:lang w:eastAsia="ru-RU"/>
              </w:rPr>
              <w:t>Г. </w:t>
            </w:r>
            <w:proofErr w:type="spellStart"/>
            <w:r w:rsidRPr="00A01A9D">
              <w:rPr>
                <w:rFonts w:ascii="Times New Roman" w:eastAsia="Times New Roman" w:hAnsi="Times New Roman" w:cs="Times New Roman"/>
                <w:bCs/>
                <w:lang w:eastAsia="ru-RU"/>
              </w:rPr>
              <w:t>Иванов.</w:t>
            </w:r>
            <w:r w:rsidRPr="00A01A9D">
              <w:rPr>
                <w:rFonts w:ascii="Times New Roman" w:eastAsia="Times New Roman" w:hAnsi="Times New Roman" w:cs="Times New Roman"/>
                <w:lang w:eastAsia="ru-RU"/>
              </w:rPr>
              <w:t>«Россия</w:t>
            </w:r>
            <w:proofErr w:type="spellEnd"/>
            <w:r w:rsidRPr="00A01A9D">
              <w:rPr>
                <w:rFonts w:ascii="Times New Roman" w:eastAsia="Times New Roman" w:hAnsi="Times New Roman" w:cs="Times New Roman"/>
                <w:lang w:eastAsia="ru-RU"/>
              </w:rPr>
              <w:t xml:space="preserve"> </w:t>
            </w:r>
            <w:proofErr w:type="spellStart"/>
            <w:r w:rsidRPr="00A01A9D">
              <w:rPr>
                <w:rFonts w:ascii="Times New Roman" w:eastAsia="Times New Roman" w:hAnsi="Times New Roman" w:cs="Times New Roman"/>
                <w:lang w:eastAsia="ru-RU"/>
              </w:rPr>
              <w:t>счастие</w:t>
            </w:r>
            <w:proofErr w:type="spellEnd"/>
            <w:r w:rsidRPr="00A01A9D">
              <w:rPr>
                <w:rFonts w:ascii="Times New Roman" w:eastAsia="Times New Roman" w:hAnsi="Times New Roman" w:cs="Times New Roman"/>
                <w:lang w:eastAsia="ru-RU"/>
              </w:rPr>
              <w:t>. Россия свет»;</w:t>
            </w:r>
            <w:r w:rsidRPr="00A01A9D">
              <w:rPr>
                <w:rFonts w:ascii="Times New Roman" w:eastAsia="Times New Roman" w:hAnsi="Times New Roman" w:cs="Times New Roman"/>
                <w:bCs/>
                <w:lang w:eastAsia="ru-RU"/>
              </w:rPr>
              <w:t>Р. Гамзатов. </w:t>
            </w:r>
            <w:r w:rsidRPr="00A01A9D">
              <w:rPr>
                <w:rFonts w:ascii="Times New Roman" w:eastAsia="Times New Roman" w:hAnsi="Times New Roman" w:cs="Times New Roman"/>
                <w:lang w:eastAsia="ru-RU"/>
              </w:rPr>
              <w:t>«Журавли»; </w:t>
            </w:r>
            <w:r w:rsidRPr="00A01A9D">
              <w:rPr>
                <w:rFonts w:ascii="Times New Roman" w:eastAsia="Times New Roman" w:hAnsi="Times New Roman" w:cs="Times New Roman"/>
                <w:bCs/>
                <w:lang w:eastAsia="ru-RU"/>
              </w:rPr>
              <w:t>В. Высоцкий.</w:t>
            </w:r>
            <w:r w:rsidRPr="00A01A9D">
              <w:rPr>
                <w:rFonts w:ascii="Times New Roman" w:eastAsia="Times New Roman" w:hAnsi="Times New Roman" w:cs="Times New Roman"/>
                <w:lang w:eastAsia="ru-RU"/>
              </w:rPr>
              <w:t>«Песенка о Петровской Руси» («Купола»);</w:t>
            </w:r>
            <w:r w:rsidRPr="00A01A9D">
              <w:rPr>
                <w:rFonts w:ascii="Times New Roman" w:eastAsia="Times New Roman" w:hAnsi="Times New Roman" w:cs="Times New Roman"/>
                <w:bCs/>
                <w:lang w:eastAsia="ru-RU"/>
              </w:rPr>
              <w:t>Б. Окуджава. </w:t>
            </w:r>
            <w:r w:rsidRPr="00A01A9D">
              <w:rPr>
                <w:rFonts w:ascii="Times New Roman" w:eastAsia="Times New Roman" w:hAnsi="Times New Roman" w:cs="Times New Roman"/>
                <w:lang w:eastAsia="ru-RU"/>
              </w:rPr>
              <w:t>«Песенка об Арбате»;</w:t>
            </w:r>
            <w:r w:rsidRPr="00A01A9D">
              <w:rPr>
                <w:rFonts w:ascii="Times New Roman" w:eastAsia="Times New Roman" w:hAnsi="Times New Roman" w:cs="Times New Roman"/>
                <w:bCs/>
                <w:lang w:eastAsia="ru-RU"/>
              </w:rPr>
              <w:t>А. Галич. </w:t>
            </w:r>
            <w:r w:rsidRPr="00A01A9D">
              <w:rPr>
                <w:rFonts w:ascii="Times New Roman" w:eastAsia="Times New Roman" w:hAnsi="Times New Roman" w:cs="Times New Roman"/>
                <w:lang w:eastAsia="ru-RU"/>
              </w:rPr>
              <w:t>«Когда я вернусь»;</w:t>
            </w:r>
            <w:r w:rsidRPr="00A01A9D">
              <w:rPr>
                <w:rFonts w:ascii="Times New Roman" w:eastAsia="Times New Roman" w:hAnsi="Times New Roman" w:cs="Times New Roman"/>
                <w:bCs/>
                <w:lang w:eastAsia="ru-RU"/>
              </w:rPr>
              <w:t>А. Вознесенский. </w:t>
            </w:r>
            <w:r w:rsidRPr="00A01A9D">
              <w:rPr>
                <w:rFonts w:ascii="Times New Roman" w:eastAsia="Times New Roman" w:hAnsi="Times New Roman" w:cs="Times New Roman"/>
                <w:lang w:eastAsia="ru-RU"/>
              </w:rPr>
              <w:t>«Флорентийские факелы»</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7B0C73">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3</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3</w:t>
            </w:r>
          </w:p>
        </w:tc>
      </w:tr>
      <w:tr w:rsidR="00161529"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23</w:t>
            </w:r>
          </w:p>
        </w:tc>
        <w:tc>
          <w:tcPr>
            <w:tcW w:w="3293"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rPr>
                <w:rFonts w:ascii="Times New Roman" w:eastAsia="Times New Roman" w:hAnsi="Times New Roman" w:cs="Times New Roman"/>
                <w:lang w:eastAsia="ru-RU"/>
              </w:rPr>
            </w:pPr>
            <w:r w:rsidRPr="00A01A9D">
              <w:rPr>
                <w:rFonts w:ascii="Times New Roman" w:eastAsia="Times New Roman" w:hAnsi="Times New Roman" w:cs="Times New Roman"/>
                <w:lang w:eastAsia="ru-RU"/>
              </w:rPr>
              <w:t>Заключительный урок по теории литературы</w:t>
            </w:r>
          </w:p>
        </w:tc>
        <w:tc>
          <w:tcPr>
            <w:tcW w:w="681" w:type="pct"/>
            <w:tcBorders>
              <w:top w:val="outset" w:sz="6" w:space="0" w:color="auto"/>
              <w:left w:val="outset" w:sz="6" w:space="0" w:color="auto"/>
              <w:bottom w:val="outset" w:sz="6" w:space="0" w:color="auto"/>
              <w:right w:val="outset" w:sz="6" w:space="0" w:color="auto"/>
            </w:tcBorders>
            <w:hideMark/>
          </w:tcPr>
          <w:p w:rsidR="00161529" w:rsidRPr="00A01A9D" w:rsidRDefault="00161529" w:rsidP="00A01A9D">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24" w:type="pct"/>
            <w:tcBorders>
              <w:top w:val="outset" w:sz="6" w:space="0" w:color="auto"/>
              <w:left w:val="outset" w:sz="6" w:space="0" w:color="auto"/>
              <w:bottom w:val="outset" w:sz="6" w:space="0" w:color="auto"/>
              <w:right w:val="outset" w:sz="6" w:space="0" w:color="auto"/>
            </w:tcBorders>
          </w:tcPr>
          <w:p w:rsidR="00161529" w:rsidRPr="00A01A9D" w:rsidRDefault="00C765DB" w:rsidP="00A01A9D">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C765DB" w:rsidRPr="00935C6F"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C765DB" w:rsidRPr="00A01A9D" w:rsidRDefault="00C765DB" w:rsidP="00A01A9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3293" w:type="pct"/>
            <w:tcBorders>
              <w:top w:val="outset" w:sz="6" w:space="0" w:color="auto"/>
              <w:left w:val="outset" w:sz="6" w:space="0" w:color="auto"/>
              <w:bottom w:val="outset" w:sz="6" w:space="0" w:color="auto"/>
              <w:right w:val="outset" w:sz="6" w:space="0" w:color="auto"/>
            </w:tcBorders>
            <w:hideMark/>
          </w:tcPr>
          <w:p w:rsidR="00C765DB" w:rsidRPr="00A01A9D" w:rsidRDefault="00C765DB" w:rsidP="00A01A9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Резерв</w:t>
            </w:r>
          </w:p>
        </w:tc>
        <w:tc>
          <w:tcPr>
            <w:tcW w:w="681" w:type="pct"/>
            <w:tcBorders>
              <w:top w:val="outset" w:sz="6" w:space="0" w:color="auto"/>
              <w:left w:val="outset" w:sz="6" w:space="0" w:color="auto"/>
              <w:bottom w:val="outset" w:sz="6" w:space="0" w:color="auto"/>
              <w:right w:val="outset" w:sz="6" w:space="0" w:color="auto"/>
            </w:tcBorders>
            <w:hideMark/>
          </w:tcPr>
          <w:p w:rsidR="00C765DB" w:rsidRDefault="0086114B" w:rsidP="00A01A9D">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24" w:type="pct"/>
            <w:tcBorders>
              <w:top w:val="outset" w:sz="6" w:space="0" w:color="auto"/>
              <w:left w:val="outset" w:sz="6" w:space="0" w:color="auto"/>
              <w:bottom w:val="outset" w:sz="6" w:space="0" w:color="auto"/>
              <w:right w:val="outset" w:sz="6" w:space="0" w:color="auto"/>
            </w:tcBorders>
          </w:tcPr>
          <w:p w:rsidR="00C765DB" w:rsidRPr="00A01A9D" w:rsidRDefault="0086114B" w:rsidP="00A01A9D">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161529" w:rsidRPr="00D126FB" w:rsidTr="00A01A9D">
        <w:trPr>
          <w:tblCellSpacing w:w="15" w:type="dxa"/>
        </w:trPr>
        <w:tc>
          <w:tcPr>
            <w:tcW w:w="227" w:type="pct"/>
            <w:tcBorders>
              <w:top w:val="outset" w:sz="6" w:space="0" w:color="auto"/>
              <w:left w:val="outset" w:sz="6" w:space="0" w:color="auto"/>
              <w:bottom w:val="outset" w:sz="6" w:space="0" w:color="auto"/>
              <w:right w:val="outset" w:sz="6" w:space="0" w:color="auto"/>
            </w:tcBorders>
          </w:tcPr>
          <w:p w:rsidR="00161529" w:rsidRPr="00D126FB" w:rsidRDefault="00161529" w:rsidP="00A01A9D">
            <w:pPr>
              <w:spacing w:before="100" w:beforeAutospacing="1" w:after="100" w:afterAutospacing="1" w:line="240" w:lineRule="auto"/>
              <w:rPr>
                <w:rFonts w:ascii="Times New Roman" w:eastAsia="Times New Roman" w:hAnsi="Times New Roman" w:cs="Times New Roman"/>
                <w:b/>
                <w:lang w:eastAsia="ru-RU"/>
              </w:rPr>
            </w:pPr>
          </w:p>
        </w:tc>
        <w:tc>
          <w:tcPr>
            <w:tcW w:w="3293" w:type="pct"/>
            <w:tcBorders>
              <w:top w:val="outset" w:sz="6" w:space="0" w:color="auto"/>
              <w:left w:val="outset" w:sz="6" w:space="0" w:color="auto"/>
              <w:bottom w:val="outset" w:sz="6" w:space="0" w:color="auto"/>
              <w:right w:val="outset" w:sz="6" w:space="0" w:color="auto"/>
            </w:tcBorders>
            <w:hideMark/>
          </w:tcPr>
          <w:p w:rsidR="00161529" w:rsidRPr="00D126FB" w:rsidRDefault="00161529" w:rsidP="00A01A9D">
            <w:pPr>
              <w:spacing w:before="100" w:beforeAutospacing="1" w:after="100" w:afterAutospacing="1" w:line="240" w:lineRule="auto"/>
              <w:rPr>
                <w:rFonts w:ascii="Times New Roman" w:eastAsia="Times New Roman" w:hAnsi="Times New Roman" w:cs="Times New Roman"/>
                <w:b/>
                <w:lang w:eastAsia="ru-RU"/>
              </w:rPr>
            </w:pPr>
            <w:r w:rsidRPr="00D126FB">
              <w:rPr>
                <w:rFonts w:ascii="Times New Roman" w:eastAsia="Times New Roman" w:hAnsi="Times New Roman" w:cs="Times New Roman"/>
                <w:b/>
                <w:lang w:eastAsia="ru-RU"/>
              </w:rPr>
              <w:t>Итого</w:t>
            </w:r>
          </w:p>
        </w:tc>
        <w:tc>
          <w:tcPr>
            <w:tcW w:w="681" w:type="pct"/>
            <w:tcBorders>
              <w:top w:val="outset" w:sz="6" w:space="0" w:color="auto"/>
              <w:left w:val="outset" w:sz="6" w:space="0" w:color="auto"/>
              <w:bottom w:val="outset" w:sz="6" w:space="0" w:color="auto"/>
              <w:right w:val="outset" w:sz="6" w:space="0" w:color="auto"/>
            </w:tcBorders>
            <w:hideMark/>
          </w:tcPr>
          <w:p w:rsidR="00161529" w:rsidRPr="00D126FB" w:rsidRDefault="00C765DB" w:rsidP="00A01A9D">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70</w:t>
            </w:r>
            <w:r w:rsidR="00161529" w:rsidRPr="00D126FB">
              <w:rPr>
                <w:rFonts w:ascii="Times New Roman" w:eastAsia="Times New Roman" w:hAnsi="Times New Roman" w:cs="Times New Roman"/>
                <w:b/>
                <w:lang w:eastAsia="ru-RU"/>
              </w:rPr>
              <w:t xml:space="preserve"> часов</w:t>
            </w:r>
          </w:p>
        </w:tc>
        <w:tc>
          <w:tcPr>
            <w:tcW w:w="724" w:type="pct"/>
            <w:tcBorders>
              <w:top w:val="outset" w:sz="6" w:space="0" w:color="auto"/>
              <w:left w:val="outset" w:sz="6" w:space="0" w:color="auto"/>
              <w:bottom w:val="outset" w:sz="6" w:space="0" w:color="auto"/>
              <w:right w:val="outset" w:sz="6" w:space="0" w:color="auto"/>
            </w:tcBorders>
          </w:tcPr>
          <w:p w:rsidR="00161529" w:rsidRPr="00D126FB" w:rsidRDefault="00C765DB" w:rsidP="00A01A9D">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70</w:t>
            </w:r>
            <w:r w:rsidR="00161529" w:rsidRPr="00D126FB">
              <w:rPr>
                <w:rFonts w:ascii="Times New Roman" w:eastAsia="Times New Roman" w:hAnsi="Times New Roman" w:cs="Times New Roman"/>
                <w:b/>
                <w:lang w:eastAsia="ru-RU"/>
              </w:rPr>
              <w:t xml:space="preserve"> часов</w:t>
            </w:r>
          </w:p>
        </w:tc>
      </w:tr>
    </w:tbl>
    <w:p w:rsidR="00D126FB" w:rsidRPr="00E245F7" w:rsidRDefault="00D126FB" w:rsidP="00D126FB">
      <w:pPr>
        <w:pStyle w:val="Style2"/>
        <w:spacing w:line="240" w:lineRule="auto"/>
        <w:ind w:right="14" w:firstLine="0"/>
        <w:rPr>
          <w:rFonts w:ascii="Times New Roman" w:hAnsi="Times New Roman" w:cs="Times New Roman"/>
          <w:szCs w:val="28"/>
        </w:rPr>
      </w:pPr>
    </w:p>
    <w:p w:rsidR="006E00E5" w:rsidRDefault="006E00E5" w:rsidP="00D126FB">
      <w:pPr>
        <w:jc w:val="center"/>
        <w:rPr>
          <w:rFonts w:ascii="Times New Roman" w:hAnsi="Times New Roman"/>
          <w:b/>
          <w:sz w:val="24"/>
          <w:szCs w:val="28"/>
        </w:rPr>
      </w:pPr>
    </w:p>
    <w:p w:rsidR="00D126FB" w:rsidRPr="00E245F7" w:rsidRDefault="00D126FB" w:rsidP="00D126FB">
      <w:pPr>
        <w:jc w:val="center"/>
        <w:rPr>
          <w:rFonts w:ascii="Times New Roman" w:hAnsi="Times New Roman"/>
          <w:b/>
          <w:sz w:val="24"/>
          <w:szCs w:val="28"/>
        </w:rPr>
      </w:pPr>
      <w:r w:rsidRPr="00E245F7">
        <w:rPr>
          <w:rFonts w:ascii="Times New Roman" w:hAnsi="Times New Roman"/>
          <w:b/>
          <w:sz w:val="24"/>
          <w:szCs w:val="28"/>
        </w:rPr>
        <w:t>Литература:</w:t>
      </w:r>
    </w:p>
    <w:p w:rsidR="00D126FB" w:rsidRPr="00E245F7" w:rsidRDefault="00D126FB" w:rsidP="00D126FB">
      <w:pPr>
        <w:numPr>
          <w:ilvl w:val="0"/>
          <w:numId w:val="2"/>
        </w:numPr>
        <w:spacing w:after="0" w:line="240" w:lineRule="auto"/>
        <w:jc w:val="both"/>
        <w:rPr>
          <w:rFonts w:ascii="Times New Roman" w:hAnsi="Times New Roman"/>
          <w:sz w:val="24"/>
          <w:szCs w:val="28"/>
        </w:rPr>
      </w:pPr>
      <w:r w:rsidRPr="00E245F7">
        <w:rPr>
          <w:rFonts w:ascii="Times New Roman" w:hAnsi="Times New Roman"/>
          <w:sz w:val="24"/>
          <w:szCs w:val="28"/>
        </w:rPr>
        <w:t xml:space="preserve">Программа по литературе для общеобразовательных учреждений. Литература 5-9 классы. Под редакцией </w:t>
      </w:r>
      <w:proofErr w:type="spellStart"/>
      <w:r w:rsidRPr="00E245F7">
        <w:rPr>
          <w:rFonts w:ascii="Times New Roman" w:hAnsi="Times New Roman"/>
          <w:sz w:val="24"/>
          <w:szCs w:val="28"/>
        </w:rPr>
        <w:t>В.Г.Мар</w:t>
      </w:r>
      <w:r w:rsidR="00220C91">
        <w:rPr>
          <w:rFonts w:ascii="Times New Roman" w:hAnsi="Times New Roman"/>
          <w:sz w:val="24"/>
          <w:szCs w:val="28"/>
        </w:rPr>
        <w:t>анцмана</w:t>
      </w:r>
      <w:proofErr w:type="spellEnd"/>
      <w:r w:rsidR="00220C91">
        <w:rPr>
          <w:rFonts w:ascii="Times New Roman" w:hAnsi="Times New Roman"/>
          <w:sz w:val="24"/>
          <w:szCs w:val="28"/>
        </w:rPr>
        <w:t xml:space="preserve"> (М.: «Просвещение», 2007</w:t>
      </w:r>
      <w:r w:rsidRPr="00E245F7">
        <w:rPr>
          <w:rFonts w:ascii="Times New Roman" w:hAnsi="Times New Roman"/>
          <w:sz w:val="24"/>
          <w:szCs w:val="28"/>
        </w:rPr>
        <w:t>г.)</w:t>
      </w:r>
    </w:p>
    <w:p w:rsidR="00D126FB" w:rsidRDefault="00D126FB" w:rsidP="00D126FB">
      <w:pPr>
        <w:numPr>
          <w:ilvl w:val="0"/>
          <w:numId w:val="2"/>
        </w:numPr>
        <w:spacing w:after="0" w:line="240" w:lineRule="auto"/>
        <w:jc w:val="both"/>
        <w:rPr>
          <w:rFonts w:ascii="Times New Roman" w:hAnsi="Times New Roman"/>
          <w:sz w:val="24"/>
          <w:szCs w:val="28"/>
        </w:rPr>
      </w:pPr>
      <w:proofErr w:type="spellStart"/>
      <w:r w:rsidRPr="006E00E5">
        <w:rPr>
          <w:rFonts w:ascii="Times New Roman" w:hAnsi="Times New Roman"/>
          <w:sz w:val="24"/>
          <w:szCs w:val="28"/>
        </w:rPr>
        <w:t>В.Г.Маранцман</w:t>
      </w:r>
      <w:proofErr w:type="spellEnd"/>
      <w:r w:rsidRPr="006E00E5">
        <w:rPr>
          <w:rFonts w:ascii="Times New Roman" w:hAnsi="Times New Roman"/>
          <w:sz w:val="24"/>
          <w:szCs w:val="28"/>
        </w:rPr>
        <w:t xml:space="preserve"> «Литература 7 класс» (М.: «Просвещение», 2008г.)</w:t>
      </w:r>
    </w:p>
    <w:p w:rsidR="006E00E5" w:rsidRPr="00E245F7" w:rsidRDefault="006E00E5" w:rsidP="006E00E5">
      <w:pPr>
        <w:numPr>
          <w:ilvl w:val="0"/>
          <w:numId w:val="2"/>
        </w:numPr>
        <w:spacing w:after="0" w:line="240" w:lineRule="auto"/>
        <w:jc w:val="both"/>
        <w:rPr>
          <w:rFonts w:ascii="Times New Roman" w:hAnsi="Times New Roman"/>
          <w:sz w:val="24"/>
          <w:szCs w:val="28"/>
        </w:rPr>
      </w:pPr>
      <w:proofErr w:type="spellStart"/>
      <w:r>
        <w:rPr>
          <w:rFonts w:ascii="Times New Roman" w:hAnsi="Times New Roman"/>
          <w:sz w:val="24"/>
          <w:szCs w:val="28"/>
        </w:rPr>
        <w:t>Бунеев</w:t>
      </w:r>
      <w:proofErr w:type="spellEnd"/>
      <w:r>
        <w:rPr>
          <w:rFonts w:ascii="Times New Roman" w:hAnsi="Times New Roman"/>
          <w:sz w:val="24"/>
          <w:szCs w:val="28"/>
        </w:rPr>
        <w:t xml:space="preserve"> Р.Н. «Литература 8</w:t>
      </w:r>
      <w:r w:rsidRPr="00E245F7">
        <w:rPr>
          <w:rFonts w:ascii="Times New Roman" w:hAnsi="Times New Roman"/>
          <w:sz w:val="24"/>
          <w:szCs w:val="28"/>
        </w:rPr>
        <w:t xml:space="preserve"> класс. История твоей литературы» (М.: «</w:t>
      </w:r>
      <w:proofErr w:type="spellStart"/>
      <w:r w:rsidRPr="00E245F7">
        <w:rPr>
          <w:rFonts w:ascii="Times New Roman" w:hAnsi="Times New Roman"/>
          <w:sz w:val="24"/>
          <w:szCs w:val="28"/>
        </w:rPr>
        <w:t>Баласс</w:t>
      </w:r>
      <w:proofErr w:type="spellEnd"/>
      <w:r w:rsidRPr="00E245F7">
        <w:rPr>
          <w:rFonts w:ascii="Times New Roman" w:hAnsi="Times New Roman"/>
          <w:sz w:val="24"/>
          <w:szCs w:val="28"/>
        </w:rPr>
        <w:t>», 2007г.)</w:t>
      </w:r>
    </w:p>
    <w:p w:rsidR="006E00E5" w:rsidRPr="00E245F7" w:rsidRDefault="006E00E5" w:rsidP="006E00E5">
      <w:pPr>
        <w:numPr>
          <w:ilvl w:val="0"/>
          <w:numId w:val="2"/>
        </w:numPr>
        <w:spacing w:after="0" w:line="240" w:lineRule="auto"/>
        <w:jc w:val="both"/>
        <w:rPr>
          <w:rFonts w:ascii="Times New Roman" w:hAnsi="Times New Roman"/>
          <w:sz w:val="24"/>
          <w:szCs w:val="28"/>
        </w:rPr>
      </w:pPr>
      <w:r w:rsidRPr="00E245F7">
        <w:rPr>
          <w:rFonts w:ascii="Times New Roman" w:hAnsi="Times New Roman"/>
          <w:sz w:val="24"/>
          <w:szCs w:val="28"/>
        </w:rPr>
        <w:t>Егорова</w:t>
      </w:r>
      <w:r w:rsidRPr="00C5407F">
        <w:rPr>
          <w:rFonts w:ascii="Times New Roman" w:hAnsi="Times New Roman"/>
          <w:sz w:val="24"/>
          <w:szCs w:val="28"/>
        </w:rPr>
        <w:t xml:space="preserve"> </w:t>
      </w:r>
      <w:r w:rsidRPr="00E245F7">
        <w:rPr>
          <w:rFonts w:ascii="Times New Roman" w:hAnsi="Times New Roman"/>
          <w:sz w:val="24"/>
          <w:szCs w:val="28"/>
        </w:rPr>
        <w:t>Н.В. Поур</w:t>
      </w:r>
      <w:r>
        <w:rPr>
          <w:rFonts w:ascii="Times New Roman" w:hAnsi="Times New Roman"/>
          <w:sz w:val="24"/>
          <w:szCs w:val="28"/>
        </w:rPr>
        <w:t>очные разработки по литературе 8</w:t>
      </w:r>
      <w:r w:rsidRPr="00E245F7">
        <w:rPr>
          <w:rFonts w:ascii="Times New Roman" w:hAnsi="Times New Roman"/>
          <w:sz w:val="24"/>
          <w:szCs w:val="28"/>
        </w:rPr>
        <w:t xml:space="preserve"> класс. (М.: «</w:t>
      </w:r>
      <w:proofErr w:type="spellStart"/>
      <w:r w:rsidRPr="00E245F7">
        <w:rPr>
          <w:rFonts w:ascii="Times New Roman" w:hAnsi="Times New Roman"/>
          <w:sz w:val="24"/>
          <w:szCs w:val="28"/>
        </w:rPr>
        <w:t>Вако</w:t>
      </w:r>
      <w:proofErr w:type="spellEnd"/>
      <w:r w:rsidRPr="00E245F7">
        <w:rPr>
          <w:rFonts w:ascii="Times New Roman" w:hAnsi="Times New Roman"/>
          <w:sz w:val="24"/>
          <w:szCs w:val="28"/>
        </w:rPr>
        <w:t>», 2008г)</w:t>
      </w:r>
    </w:p>
    <w:p w:rsidR="006E00E5" w:rsidRDefault="006E00E5" w:rsidP="006E00E5">
      <w:pPr>
        <w:numPr>
          <w:ilvl w:val="0"/>
          <w:numId w:val="2"/>
        </w:numPr>
        <w:spacing w:after="0" w:line="240" w:lineRule="auto"/>
        <w:jc w:val="both"/>
        <w:rPr>
          <w:rFonts w:ascii="Times New Roman" w:hAnsi="Times New Roman"/>
          <w:sz w:val="24"/>
          <w:szCs w:val="28"/>
        </w:rPr>
      </w:pPr>
      <w:r w:rsidRPr="00E245F7">
        <w:rPr>
          <w:rFonts w:ascii="Times New Roman" w:hAnsi="Times New Roman"/>
          <w:sz w:val="24"/>
          <w:szCs w:val="28"/>
        </w:rPr>
        <w:t>Зинина</w:t>
      </w:r>
      <w:r w:rsidRPr="00C5407F">
        <w:rPr>
          <w:rFonts w:ascii="Times New Roman" w:hAnsi="Times New Roman"/>
          <w:sz w:val="24"/>
          <w:szCs w:val="28"/>
        </w:rPr>
        <w:t xml:space="preserve"> </w:t>
      </w:r>
      <w:r w:rsidRPr="00E245F7">
        <w:rPr>
          <w:rFonts w:ascii="Times New Roman" w:hAnsi="Times New Roman"/>
          <w:sz w:val="24"/>
          <w:szCs w:val="28"/>
        </w:rPr>
        <w:t>Е.А.Теория литературы в таблицах. (М.: «Дрофа», 2007г)</w:t>
      </w:r>
    </w:p>
    <w:p w:rsidR="006E00E5" w:rsidRPr="00E245F7" w:rsidRDefault="006E00E5" w:rsidP="006E00E5">
      <w:pPr>
        <w:numPr>
          <w:ilvl w:val="0"/>
          <w:numId w:val="2"/>
        </w:numPr>
        <w:spacing w:after="0" w:line="240" w:lineRule="auto"/>
        <w:jc w:val="both"/>
        <w:rPr>
          <w:rFonts w:ascii="Times New Roman" w:hAnsi="Times New Roman"/>
          <w:sz w:val="24"/>
          <w:szCs w:val="28"/>
        </w:rPr>
      </w:pPr>
      <w:r w:rsidRPr="00E245F7">
        <w:rPr>
          <w:rFonts w:ascii="Times New Roman" w:hAnsi="Times New Roman"/>
          <w:sz w:val="24"/>
          <w:szCs w:val="28"/>
        </w:rPr>
        <w:t>Кондрашов</w:t>
      </w:r>
      <w:r w:rsidRPr="00C5407F">
        <w:rPr>
          <w:rFonts w:ascii="Times New Roman" w:hAnsi="Times New Roman"/>
          <w:sz w:val="24"/>
          <w:szCs w:val="28"/>
        </w:rPr>
        <w:t xml:space="preserve"> </w:t>
      </w:r>
      <w:r w:rsidRPr="00E245F7">
        <w:rPr>
          <w:rFonts w:ascii="Times New Roman" w:hAnsi="Times New Roman"/>
          <w:sz w:val="24"/>
          <w:szCs w:val="28"/>
        </w:rPr>
        <w:t>В.Н.Литературные викторины. (М.: Просвещение, 1998г.)</w:t>
      </w:r>
    </w:p>
    <w:p w:rsidR="006E00E5" w:rsidRDefault="006E00E5" w:rsidP="006E00E5">
      <w:pPr>
        <w:numPr>
          <w:ilvl w:val="0"/>
          <w:numId w:val="2"/>
        </w:numPr>
        <w:spacing w:after="0" w:line="240" w:lineRule="auto"/>
        <w:jc w:val="both"/>
        <w:rPr>
          <w:rFonts w:ascii="Times New Roman" w:hAnsi="Times New Roman"/>
          <w:sz w:val="24"/>
          <w:szCs w:val="28"/>
        </w:rPr>
      </w:pPr>
      <w:r w:rsidRPr="00E245F7">
        <w:rPr>
          <w:rFonts w:ascii="Times New Roman" w:hAnsi="Times New Roman"/>
          <w:sz w:val="24"/>
          <w:szCs w:val="28"/>
        </w:rPr>
        <w:t>Назаров</w:t>
      </w:r>
      <w:r w:rsidRPr="00C5407F">
        <w:rPr>
          <w:rFonts w:ascii="Times New Roman" w:hAnsi="Times New Roman"/>
          <w:sz w:val="24"/>
          <w:szCs w:val="28"/>
        </w:rPr>
        <w:t xml:space="preserve"> </w:t>
      </w:r>
      <w:r w:rsidRPr="00E245F7">
        <w:rPr>
          <w:rFonts w:ascii="Times New Roman" w:hAnsi="Times New Roman"/>
          <w:sz w:val="24"/>
          <w:szCs w:val="28"/>
        </w:rPr>
        <w:t>Н.Д,, В.К.Богданов. Кубань литературная (антология) (Краснодар, 2002г.)</w:t>
      </w:r>
    </w:p>
    <w:p w:rsidR="006E00E5" w:rsidRDefault="006E00E5" w:rsidP="006E00E5">
      <w:pPr>
        <w:numPr>
          <w:ilvl w:val="0"/>
          <w:numId w:val="2"/>
        </w:numPr>
        <w:spacing w:after="0" w:line="240" w:lineRule="auto"/>
        <w:jc w:val="both"/>
        <w:rPr>
          <w:rFonts w:ascii="Times New Roman" w:hAnsi="Times New Roman"/>
          <w:sz w:val="24"/>
          <w:szCs w:val="28"/>
        </w:rPr>
      </w:pPr>
      <w:r w:rsidRPr="00E245F7">
        <w:rPr>
          <w:rFonts w:ascii="Times New Roman" w:hAnsi="Times New Roman"/>
          <w:sz w:val="24"/>
          <w:szCs w:val="28"/>
        </w:rPr>
        <w:t>Петрович</w:t>
      </w:r>
      <w:r w:rsidRPr="00C5407F">
        <w:rPr>
          <w:rFonts w:ascii="Times New Roman" w:hAnsi="Times New Roman"/>
          <w:sz w:val="24"/>
          <w:szCs w:val="28"/>
        </w:rPr>
        <w:t xml:space="preserve"> </w:t>
      </w:r>
      <w:r w:rsidRPr="00E245F7">
        <w:rPr>
          <w:rFonts w:ascii="Times New Roman" w:hAnsi="Times New Roman"/>
          <w:sz w:val="24"/>
          <w:szCs w:val="28"/>
        </w:rPr>
        <w:t xml:space="preserve">В.Г., Н.М.Петрович. Литература. Тетрадь для </w:t>
      </w:r>
      <w:r>
        <w:rPr>
          <w:rFonts w:ascii="Times New Roman" w:hAnsi="Times New Roman"/>
          <w:sz w:val="24"/>
          <w:szCs w:val="28"/>
        </w:rPr>
        <w:t>учащихся 8</w:t>
      </w:r>
      <w:r w:rsidRPr="00E245F7">
        <w:rPr>
          <w:rFonts w:ascii="Times New Roman" w:hAnsi="Times New Roman"/>
          <w:sz w:val="24"/>
          <w:szCs w:val="28"/>
        </w:rPr>
        <w:t xml:space="preserve"> класса 1-2 части. (Саратов: Лицей, 2002г.)</w:t>
      </w:r>
    </w:p>
    <w:p w:rsidR="006E00E5" w:rsidRPr="00E245F7" w:rsidRDefault="006E00E5" w:rsidP="006E00E5">
      <w:pPr>
        <w:numPr>
          <w:ilvl w:val="0"/>
          <w:numId w:val="2"/>
        </w:numPr>
        <w:spacing w:after="0" w:line="240" w:lineRule="auto"/>
        <w:jc w:val="both"/>
        <w:rPr>
          <w:rFonts w:ascii="Times New Roman" w:hAnsi="Times New Roman"/>
          <w:sz w:val="24"/>
          <w:szCs w:val="28"/>
        </w:rPr>
      </w:pPr>
      <w:r>
        <w:rPr>
          <w:rFonts w:ascii="Times New Roman" w:hAnsi="Times New Roman"/>
          <w:sz w:val="24"/>
          <w:szCs w:val="28"/>
        </w:rPr>
        <w:t>Репин</w:t>
      </w:r>
      <w:r w:rsidRPr="00C5407F">
        <w:rPr>
          <w:rFonts w:ascii="Times New Roman" w:hAnsi="Times New Roman"/>
          <w:sz w:val="24"/>
          <w:szCs w:val="28"/>
        </w:rPr>
        <w:t xml:space="preserve"> </w:t>
      </w:r>
      <w:r>
        <w:rPr>
          <w:rFonts w:ascii="Times New Roman" w:hAnsi="Times New Roman"/>
          <w:sz w:val="24"/>
          <w:szCs w:val="28"/>
        </w:rPr>
        <w:t>А.В. Литература 8</w:t>
      </w:r>
      <w:r w:rsidRPr="00E245F7">
        <w:rPr>
          <w:rFonts w:ascii="Times New Roman" w:hAnsi="Times New Roman"/>
          <w:sz w:val="24"/>
          <w:szCs w:val="28"/>
        </w:rPr>
        <w:t xml:space="preserve"> класс. Проверочные работы. (Саратов: Лицей, 2007г.)</w:t>
      </w:r>
    </w:p>
    <w:p w:rsidR="006E00E5" w:rsidRPr="006E00E5" w:rsidRDefault="006E00E5" w:rsidP="006E00E5">
      <w:pPr>
        <w:spacing w:after="0" w:line="240" w:lineRule="auto"/>
        <w:ind w:left="360"/>
        <w:jc w:val="both"/>
        <w:rPr>
          <w:rFonts w:ascii="Times New Roman" w:hAnsi="Times New Roman"/>
          <w:sz w:val="24"/>
          <w:szCs w:val="28"/>
        </w:rPr>
      </w:pPr>
    </w:p>
    <w:p w:rsidR="006E00E5" w:rsidRDefault="006E00E5" w:rsidP="00D126FB">
      <w:pPr>
        <w:spacing w:after="0" w:line="240" w:lineRule="auto"/>
        <w:jc w:val="both"/>
        <w:rPr>
          <w:rFonts w:ascii="Times New Roman" w:hAnsi="Times New Roman"/>
          <w:sz w:val="24"/>
          <w:szCs w:val="28"/>
        </w:rPr>
      </w:pPr>
    </w:p>
    <w:p w:rsidR="00161529" w:rsidRDefault="00161529" w:rsidP="00D126FB">
      <w:pPr>
        <w:spacing w:after="0" w:line="240" w:lineRule="auto"/>
        <w:jc w:val="both"/>
        <w:rPr>
          <w:rFonts w:ascii="Times New Roman" w:hAnsi="Times New Roman"/>
          <w:sz w:val="24"/>
          <w:szCs w:val="28"/>
        </w:rPr>
      </w:pPr>
    </w:p>
    <w:p w:rsidR="00D126FB" w:rsidRPr="00E245F7" w:rsidRDefault="006E00E5" w:rsidP="00D126FB">
      <w:pPr>
        <w:jc w:val="center"/>
        <w:rPr>
          <w:rFonts w:ascii="Times New Roman" w:hAnsi="Times New Roman"/>
          <w:b/>
          <w:sz w:val="24"/>
          <w:szCs w:val="28"/>
        </w:rPr>
      </w:pPr>
      <w:r>
        <w:rPr>
          <w:rFonts w:ascii="Times New Roman" w:hAnsi="Times New Roman"/>
          <w:b/>
          <w:sz w:val="24"/>
          <w:szCs w:val="28"/>
        </w:rPr>
        <w:t>С</w:t>
      </w:r>
      <w:r w:rsidR="00D126FB" w:rsidRPr="00E245F7">
        <w:rPr>
          <w:rFonts w:ascii="Times New Roman" w:hAnsi="Times New Roman"/>
          <w:b/>
          <w:sz w:val="24"/>
          <w:szCs w:val="28"/>
        </w:rPr>
        <w:t>редства обучения</w:t>
      </w:r>
      <w:r w:rsidR="0086114B">
        <w:rPr>
          <w:rFonts w:ascii="Times New Roman" w:hAnsi="Times New Roman"/>
          <w:b/>
          <w:sz w:val="24"/>
          <w:szCs w:val="28"/>
        </w:rPr>
        <w:t>:</w:t>
      </w:r>
    </w:p>
    <w:p w:rsidR="00D126FB" w:rsidRPr="00E245F7" w:rsidRDefault="00D126FB" w:rsidP="00D126FB">
      <w:pPr>
        <w:numPr>
          <w:ilvl w:val="0"/>
          <w:numId w:val="1"/>
        </w:numPr>
        <w:spacing w:after="0" w:line="240" w:lineRule="auto"/>
        <w:rPr>
          <w:rFonts w:ascii="Times New Roman" w:hAnsi="Times New Roman"/>
          <w:sz w:val="24"/>
          <w:szCs w:val="28"/>
        </w:rPr>
      </w:pPr>
      <w:r w:rsidRPr="00E245F7">
        <w:rPr>
          <w:rFonts w:ascii="Times New Roman" w:hAnsi="Times New Roman"/>
          <w:sz w:val="24"/>
          <w:szCs w:val="28"/>
        </w:rPr>
        <w:t>Словари литературоведческих терминов.</w:t>
      </w:r>
    </w:p>
    <w:p w:rsidR="00D126FB" w:rsidRPr="00E245F7" w:rsidRDefault="00D126FB" w:rsidP="00D126FB">
      <w:pPr>
        <w:numPr>
          <w:ilvl w:val="0"/>
          <w:numId w:val="1"/>
        </w:numPr>
        <w:spacing w:after="0" w:line="240" w:lineRule="auto"/>
        <w:rPr>
          <w:rFonts w:ascii="Times New Roman" w:hAnsi="Times New Roman"/>
          <w:sz w:val="24"/>
          <w:szCs w:val="28"/>
        </w:rPr>
      </w:pPr>
      <w:r w:rsidRPr="00E245F7">
        <w:rPr>
          <w:rFonts w:ascii="Times New Roman" w:hAnsi="Times New Roman"/>
          <w:sz w:val="24"/>
          <w:szCs w:val="28"/>
        </w:rPr>
        <w:t>Раздаточный и дидактический материал.</w:t>
      </w:r>
    </w:p>
    <w:p w:rsidR="00D126FB" w:rsidRPr="00E245F7" w:rsidRDefault="00D126FB" w:rsidP="00D126FB">
      <w:pPr>
        <w:numPr>
          <w:ilvl w:val="0"/>
          <w:numId w:val="1"/>
        </w:numPr>
        <w:spacing w:after="0" w:line="240" w:lineRule="auto"/>
        <w:rPr>
          <w:rFonts w:ascii="Times New Roman" w:hAnsi="Times New Roman"/>
          <w:sz w:val="24"/>
          <w:szCs w:val="28"/>
        </w:rPr>
      </w:pPr>
      <w:r w:rsidRPr="00E245F7">
        <w:rPr>
          <w:rFonts w:ascii="Times New Roman" w:hAnsi="Times New Roman"/>
          <w:sz w:val="24"/>
          <w:szCs w:val="28"/>
        </w:rPr>
        <w:t>Тексты художественных произведений.</w:t>
      </w:r>
    </w:p>
    <w:p w:rsidR="00D126FB" w:rsidRPr="00E245F7" w:rsidRDefault="00D126FB" w:rsidP="00D126FB">
      <w:pPr>
        <w:numPr>
          <w:ilvl w:val="0"/>
          <w:numId w:val="1"/>
        </w:numPr>
        <w:spacing w:after="0" w:line="240" w:lineRule="auto"/>
        <w:rPr>
          <w:rFonts w:ascii="Times New Roman" w:hAnsi="Times New Roman"/>
          <w:sz w:val="24"/>
          <w:szCs w:val="28"/>
        </w:rPr>
      </w:pPr>
      <w:r w:rsidRPr="00E245F7">
        <w:rPr>
          <w:rFonts w:ascii="Times New Roman" w:hAnsi="Times New Roman"/>
          <w:sz w:val="24"/>
          <w:szCs w:val="28"/>
        </w:rPr>
        <w:t>Портреты писателей и поэтов.</w:t>
      </w:r>
    </w:p>
    <w:p w:rsidR="00D126FB" w:rsidRPr="00E245F7" w:rsidRDefault="00D126FB" w:rsidP="00D126FB">
      <w:pPr>
        <w:numPr>
          <w:ilvl w:val="0"/>
          <w:numId w:val="1"/>
        </w:numPr>
        <w:spacing w:after="0" w:line="240" w:lineRule="auto"/>
        <w:rPr>
          <w:rFonts w:ascii="Times New Roman" w:hAnsi="Times New Roman"/>
          <w:sz w:val="24"/>
          <w:szCs w:val="28"/>
        </w:rPr>
      </w:pPr>
      <w:r w:rsidRPr="00E245F7">
        <w:rPr>
          <w:rFonts w:ascii="Times New Roman" w:hAnsi="Times New Roman"/>
          <w:sz w:val="24"/>
          <w:szCs w:val="28"/>
        </w:rPr>
        <w:t>Аудиокниги  и видеофильмы.</w:t>
      </w:r>
    </w:p>
    <w:p w:rsidR="00D126FB" w:rsidRDefault="00D126FB" w:rsidP="00D126FB">
      <w:pPr>
        <w:numPr>
          <w:ilvl w:val="0"/>
          <w:numId w:val="1"/>
        </w:numPr>
        <w:spacing w:after="0" w:line="240" w:lineRule="auto"/>
        <w:rPr>
          <w:rFonts w:ascii="Times New Roman" w:hAnsi="Times New Roman"/>
          <w:sz w:val="24"/>
          <w:szCs w:val="28"/>
        </w:rPr>
      </w:pPr>
      <w:r w:rsidRPr="00E245F7">
        <w:rPr>
          <w:rFonts w:ascii="Times New Roman" w:hAnsi="Times New Roman"/>
          <w:sz w:val="24"/>
          <w:szCs w:val="28"/>
        </w:rPr>
        <w:t>Таблицы по литературе.</w:t>
      </w:r>
    </w:p>
    <w:p w:rsidR="006E00E5" w:rsidRPr="00E245F7" w:rsidRDefault="006E00E5" w:rsidP="006E00E5">
      <w:pPr>
        <w:spacing w:after="0" w:line="240" w:lineRule="auto"/>
        <w:ind w:left="360"/>
        <w:rPr>
          <w:rFonts w:ascii="Times New Roman" w:hAnsi="Times New Roman"/>
          <w:sz w:val="24"/>
          <w:szCs w:val="28"/>
        </w:rPr>
      </w:pPr>
    </w:p>
    <w:p w:rsidR="00D126FB" w:rsidRPr="00D126FB" w:rsidRDefault="00D126FB">
      <w:pPr>
        <w:rPr>
          <w:b/>
        </w:rPr>
      </w:pPr>
    </w:p>
    <w:sectPr w:rsidR="00D126FB" w:rsidRPr="00D126FB" w:rsidSect="00D126FB">
      <w:pgSz w:w="11906" w:h="16838"/>
      <w:pgMar w:top="426"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51D"/>
    <w:multiLevelType w:val="hybridMultilevel"/>
    <w:tmpl w:val="53484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459D2"/>
    <w:multiLevelType w:val="hybridMultilevel"/>
    <w:tmpl w:val="39DC3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A4A5E"/>
    <w:multiLevelType w:val="hybridMultilevel"/>
    <w:tmpl w:val="F690B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BA1AAD"/>
    <w:multiLevelType w:val="multilevel"/>
    <w:tmpl w:val="3F840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2"/>
  </w:compat>
  <w:rsids>
    <w:rsidRoot w:val="00A01A9D"/>
    <w:rsid w:val="0007430D"/>
    <w:rsid w:val="00092E6D"/>
    <w:rsid w:val="000B7575"/>
    <w:rsid w:val="000E6600"/>
    <w:rsid w:val="00161529"/>
    <w:rsid w:val="001D6594"/>
    <w:rsid w:val="00207F99"/>
    <w:rsid w:val="00220C91"/>
    <w:rsid w:val="00340F2B"/>
    <w:rsid w:val="00412D87"/>
    <w:rsid w:val="00431394"/>
    <w:rsid w:val="00452810"/>
    <w:rsid w:val="00474F86"/>
    <w:rsid w:val="004B2393"/>
    <w:rsid w:val="00516120"/>
    <w:rsid w:val="005B27F9"/>
    <w:rsid w:val="005D61C5"/>
    <w:rsid w:val="006770EE"/>
    <w:rsid w:val="006A3520"/>
    <w:rsid w:val="006C0031"/>
    <w:rsid w:val="006E00E5"/>
    <w:rsid w:val="0086114B"/>
    <w:rsid w:val="008B6B1B"/>
    <w:rsid w:val="008C0D00"/>
    <w:rsid w:val="00997D3B"/>
    <w:rsid w:val="00A01A9D"/>
    <w:rsid w:val="00A34FA3"/>
    <w:rsid w:val="00A514F1"/>
    <w:rsid w:val="00A645F5"/>
    <w:rsid w:val="00AA06D7"/>
    <w:rsid w:val="00AB22EA"/>
    <w:rsid w:val="00B8024D"/>
    <w:rsid w:val="00C765DB"/>
    <w:rsid w:val="00C77546"/>
    <w:rsid w:val="00C81CEA"/>
    <w:rsid w:val="00CD4237"/>
    <w:rsid w:val="00D126FB"/>
    <w:rsid w:val="00DD1C03"/>
    <w:rsid w:val="00FC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9D"/>
  </w:style>
  <w:style w:type="paragraph" w:styleId="3">
    <w:name w:val="heading 3"/>
    <w:basedOn w:val="a"/>
    <w:next w:val="a"/>
    <w:link w:val="30"/>
    <w:semiHidden/>
    <w:unhideWhenUsed/>
    <w:qFormat/>
    <w:rsid w:val="00474F86"/>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6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
    <w:uiPriority w:val="99"/>
    <w:rsid w:val="00D126FB"/>
    <w:pPr>
      <w:widowControl w:val="0"/>
      <w:autoSpaceDE w:val="0"/>
      <w:autoSpaceDN w:val="0"/>
      <w:adjustRightInd w:val="0"/>
      <w:spacing w:after="0" w:line="229" w:lineRule="exact"/>
      <w:ind w:firstLine="350"/>
      <w:jc w:val="both"/>
    </w:pPr>
    <w:rPr>
      <w:rFonts w:ascii="Microsoft Sans Serif" w:eastAsia="Times New Roman" w:hAnsi="Microsoft Sans Serif" w:cs="Microsoft Sans Serif"/>
      <w:sz w:val="24"/>
      <w:szCs w:val="24"/>
      <w:lang w:eastAsia="ru-RU"/>
    </w:rPr>
  </w:style>
  <w:style w:type="paragraph" w:styleId="a4">
    <w:name w:val="List Paragraph"/>
    <w:basedOn w:val="a"/>
    <w:uiPriority w:val="34"/>
    <w:qFormat/>
    <w:rsid w:val="00D126FB"/>
    <w:pPr>
      <w:ind w:left="720"/>
      <w:contextualSpacing/>
    </w:pPr>
  </w:style>
  <w:style w:type="character" w:customStyle="1" w:styleId="30">
    <w:name w:val="Заголовок 3 Знак"/>
    <w:basedOn w:val="a0"/>
    <w:link w:val="3"/>
    <w:semiHidden/>
    <w:rsid w:val="00474F86"/>
    <w:rPr>
      <w:rFonts w:ascii="Times New Roman" w:eastAsia="Times New Roman" w:hAnsi="Times New Roman" w:cs="Times New Roman"/>
      <w:b/>
      <w:i/>
      <w:sz w:val="18"/>
      <w:szCs w:val="20"/>
      <w:lang w:eastAsia="ru-RU"/>
    </w:rPr>
  </w:style>
  <w:style w:type="paragraph" w:styleId="a5">
    <w:name w:val="No Spacing"/>
    <w:uiPriority w:val="1"/>
    <w:qFormat/>
    <w:rsid w:val="00431394"/>
    <w:pPr>
      <w:spacing w:after="0" w:line="240" w:lineRule="auto"/>
    </w:pPr>
  </w:style>
  <w:style w:type="paragraph" w:styleId="a6">
    <w:name w:val="Normal (Web)"/>
    <w:basedOn w:val="a"/>
    <w:uiPriority w:val="99"/>
    <w:unhideWhenUsed/>
    <w:rsid w:val="00DD1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90165">
      <w:bodyDiv w:val="1"/>
      <w:marLeft w:val="0"/>
      <w:marRight w:val="0"/>
      <w:marTop w:val="0"/>
      <w:marBottom w:val="0"/>
      <w:divBdr>
        <w:top w:val="none" w:sz="0" w:space="0" w:color="auto"/>
        <w:left w:val="none" w:sz="0" w:space="0" w:color="auto"/>
        <w:bottom w:val="none" w:sz="0" w:space="0" w:color="auto"/>
        <w:right w:val="none" w:sz="0" w:space="0" w:color="auto"/>
      </w:divBdr>
    </w:div>
    <w:div w:id="146578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7227</Words>
  <Characters>41197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1</cp:lastModifiedBy>
  <cp:revision>10</cp:revision>
  <cp:lastPrinted>2014-09-18T19:21:00Z</cp:lastPrinted>
  <dcterms:created xsi:type="dcterms:W3CDTF">2014-11-04T19:14:00Z</dcterms:created>
  <dcterms:modified xsi:type="dcterms:W3CDTF">2017-04-25T11:24:00Z</dcterms:modified>
</cp:coreProperties>
</file>