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5043D" w:rsidTr="0095043D">
        <w:trPr>
          <w:trHeight w:val="1793"/>
        </w:trPr>
        <w:tc>
          <w:tcPr>
            <w:tcW w:w="3639" w:type="dxa"/>
            <w:hideMark/>
          </w:tcPr>
          <w:p w:rsidR="0095043D" w:rsidRDefault="0095043D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95043D" w:rsidRDefault="0095043D">
            <w:pPr>
              <w:spacing w:line="276" w:lineRule="auto"/>
            </w:pPr>
            <w:r>
              <w:t>педагогического совета</w:t>
            </w:r>
          </w:p>
          <w:p w:rsidR="0095043D" w:rsidRDefault="0095043D">
            <w:pPr>
              <w:spacing w:line="276" w:lineRule="auto"/>
              <w:rPr>
                <w:b/>
                <w:sz w:val="28"/>
                <w:szCs w:val="28"/>
              </w:rPr>
            </w:pPr>
            <w:r>
              <w:t>29.08.2016 протокол №</w:t>
            </w:r>
            <w:r w:rsidR="00286215">
              <w:t xml:space="preserve"> 1</w:t>
            </w:r>
          </w:p>
        </w:tc>
        <w:tc>
          <w:tcPr>
            <w:tcW w:w="2798" w:type="dxa"/>
          </w:tcPr>
          <w:p w:rsidR="0095043D" w:rsidRDefault="0095043D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5043D" w:rsidRDefault="0095043D">
            <w:pPr>
              <w:spacing w:line="276" w:lineRule="auto"/>
              <w:jc w:val="right"/>
            </w:pPr>
            <w:r>
              <w:t>Утверждена</w:t>
            </w:r>
          </w:p>
          <w:p w:rsidR="0095043D" w:rsidRDefault="0095043D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95043D" w:rsidRDefault="0095043D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95043D" w:rsidRDefault="0095043D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5043D" w:rsidRDefault="0095043D" w:rsidP="0095043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окружающему миру для 1 классов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95043D" w:rsidRDefault="0095043D" w:rsidP="0095043D">
      <w:pPr>
        <w:outlineLvl w:val="0"/>
      </w:pPr>
      <w:r>
        <w:t>УМК «Планета знаний»</w:t>
      </w:r>
    </w:p>
    <w:p w:rsidR="0095043D" w:rsidRDefault="0095043D" w:rsidP="0095043D">
      <w:pPr>
        <w:outlineLvl w:val="0"/>
      </w:pPr>
    </w:p>
    <w:p w:rsidR="0095043D" w:rsidRDefault="0095043D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«Окружающий мир». 1 класс. Учебник.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>, 2011</w:t>
      </w:r>
    </w:p>
    <w:p w:rsidR="0095043D" w:rsidRDefault="0095043D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 Электронное приложение к учебнику "Окружающий мир". 1 класс.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>, 2011</w:t>
      </w:r>
    </w:p>
    <w:p w:rsidR="0095043D" w:rsidRDefault="0095043D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 «Окружающий мир». Рабочая тетрадь №1, №2.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>, 2011</w:t>
      </w:r>
    </w:p>
    <w:p w:rsidR="0095043D" w:rsidRDefault="0095043D" w:rsidP="0095043D">
      <w:pPr>
        <w:pStyle w:val="a3"/>
        <w:shd w:val="clear" w:color="auto" w:fill="FFFFFF"/>
        <w:spacing w:before="0" w:after="0"/>
        <w:rPr>
          <w:rFonts w:ascii="Tahoma" w:hAnsi="Tahoma"/>
          <w:sz w:val="18"/>
          <w:szCs w:val="18"/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«Окружающий мир». Проверочные и диагностические работы к учебнику. 1 класс.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 xml:space="preserve"> 2011</w:t>
      </w:r>
    </w:p>
    <w:p w:rsidR="0095043D" w:rsidRDefault="0095043D" w:rsidP="0095043D">
      <w:pPr>
        <w:pStyle w:val="a3"/>
        <w:spacing w:before="0" w:after="0" w:line="288" w:lineRule="auto"/>
        <w:jc w:val="both"/>
        <w:rPr>
          <w:b/>
          <w:sz w:val="44"/>
          <w:szCs w:val="44"/>
        </w:rPr>
      </w:pP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Орехова Н.И, </w:t>
      </w:r>
      <w:proofErr w:type="spellStart"/>
      <w:r>
        <w:rPr>
          <w:b/>
        </w:rPr>
        <w:t>Купаева</w:t>
      </w:r>
      <w:proofErr w:type="spellEnd"/>
      <w:r>
        <w:rPr>
          <w:b/>
        </w:rPr>
        <w:t xml:space="preserve"> А.В., Макарова Е.Р.,</w:t>
      </w: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</w:p>
    <w:p w:rsidR="00181A5D" w:rsidRDefault="00181A5D" w:rsidP="00181A5D">
      <w:pPr>
        <w:ind w:firstLine="851"/>
        <w:jc w:val="center"/>
        <w:rPr>
          <w:rFonts w:cs="Times New Roman"/>
          <w:b/>
          <w:sz w:val="28"/>
          <w:szCs w:val="28"/>
        </w:rPr>
      </w:pPr>
      <w:r w:rsidRPr="00181A5D">
        <w:rPr>
          <w:rFonts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81A5D" w:rsidRPr="00181A5D" w:rsidRDefault="00181A5D" w:rsidP="00FF0985">
      <w:pPr>
        <w:ind w:firstLine="851"/>
        <w:jc w:val="center"/>
        <w:rPr>
          <w:rFonts w:cs="Times New Roman"/>
          <w:b/>
          <w:sz w:val="28"/>
          <w:szCs w:val="28"/>
        </w:rPr>
      </w:pPr>
      <w:r w:rsidRPr="00181A5D">
        <w:rPr>
          <w:rFonts w:cs="Times New Roman"/>
          <w:b/>
          <w:sz w:val="28"/>
          <w:szCs w:val="28"/>
        </w:rPr>
        <w:t xml:space="preserve"> ПО ОКРУЖАЮЩЕМУ МИРУ В 1 КЛАССЕ</w:t>
      </w:r>
    </w:p>
    <w:p w:rsid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181A5D" w:rsidRP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81A5D">
        <w:rPr>
          <w:rFonts w:ascii="Times New Roman" w:hAnsi="Times New Roman" w:cs="Times New Roman"/>
          <w:sz w:val="28"/>
          <w:szCs w:val="28"/>
        </w:rPr>
        <w:t>ЛИЧНОСТНЫЕ</w:t>
      </w:r>
    </w:p>
    <w:p w:rsidR="00181A5D" w:rsidRP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бережного отношения к природе;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заботливого и уважительного отношения к членам семьи;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 xml:space="preserve">понимание своей сопричастности к жизни страны, Вологодской области </w:t>
      </w:r>
      <w:r w:rsidRPr="00181A5D">
        <w:rPr>
          <w:rFonts w:ascii="Times New Roman" w:hAnsi="Times New Roman" w:cs="Times New Roman"/>
          <w:iCs/>
          <w:sz w:val="28"/>
          <w:szCs w:val="28"/>
          <w:u w:val="single"/>
        </w:rPr>
        <w:t>(региональный компонент</w:t>
      </w:r>
      <w:r w:rsidRPr="00181A5D">
        <w:rPr>
          <w:rFonts w:ascii="Times New Roman" w:hAnsi="Times New Roman" w:cs="Times New Roman"/>
          <w:iCs/>
          <w:sz w:val="28"/>
          <w:szCs w:val="28"/>
        </w:rPr>
        <w:t>);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красоты окружающего мира.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181A5D" w:rsidRPr="00181A5D" w:rsidRDefault="00181A5D" w:rsidP="00181A5D">
      <w:pPr>
        <w:pStyle w:val="a4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характерные признаки времен года;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называть части растений;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lastRenderedPageBreak/>
        <w:t>ухаживать за комнатными растениями;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называть основные части тела человека;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органы чувств и рассказывать об их значении;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культурных и дикорастущих растений, диких и домашних животных;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значении домашних животных в жизни человека;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представителей разных групп животных (насекомых, рыб, птиц, зверей) на примерах животного мира Нижегородской области</w:t>
      </w:r>
      <w:r w:rsidRPr="00181A5D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приводить примеры объектов живой и неживой природы;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основные возрастные периоды жизни человека;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мире невидимых существ и их роли в распространении болезней;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способах движения и питания животных;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жизни растений и животных;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lastRenderedPageBreak/>
        <w:t>различать деревья, кустарники, травы, лиственные и хвойные растения;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рассказывать, как развивается растение из семени;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выращивать растение одним из изученных способов.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181A5D">
        <w:rPr>
          <w:rFonts w:ascii="Times New Roman" w:hAnsi="Times New Roman" w:cs="Times New Roman"/>
          <w:b/>
          <w:iCs/>
          <w:sz w:val="28"/>
          <w:szCs w:val="28"/>
        </w:rPr>
        <w:t>Человек и общество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свое имя, отчество, фамилию, дату рождения, домашний адрес;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выражать приветствие, благодарность, просьбу;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профессиях родителей и работников школы;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проявлять уважительное отношение к окружающим людям;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видов труда людей;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узнавать герб и флаг России, называть ее столицу, узнавать герб Нижегородской области, называть её центр город;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называть виды транспорта (наземный, водный, воздушный).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81A5D" w:rsidRPr="00181A5D" w:rsidRDefault="00181A5D" w:rsidP="00181A5D">
      <w:pPr>
        <w:pStyle w:val="a4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виды эмоционального состояния человека;</w:t>
      </w:r>
    </w:p>
    <w:p w:rsidR="00181A5D" w:rsidRPr="00181A5D" w:rsidRDefault="00181A5D" w:rsidP="00181A5D">
      <w:pPr>
        <w:pStyle w:val="a4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воспроизводить гимн России.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Cs/>
          <w:sz w:val="28"/>
          <w:szCs w:val="28"/>
        </w:rPr>
        <w:t>ПОЗНАВАТЕЛЬНЫЕ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виде текста, рисунков, схем;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и различать окружающие предметы и их признаки;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</w:t>
      </w:r>
      <w:r w:rsidRPr="00181A5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осуществлять поиск информации при выполнении заданий и подготовке проектов;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сравнивать объекты, выделяя сходства и различия;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группировать различные предметы по заданному признаку.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РЕГУЛЯТИВНЫЕ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9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курса;</w:t>
      </w:r>
    </w:p>
    <w:p w:rsidR="00181A5D" w:rsidRPr="00181A5D" w:rsidRDefault="00181A5D" w:rsidP="00181A5D">
      <w:pPr>
        <w:pStyle w:val="a4"/>
        <w:numPr>
          <w:ilvl w:val="0"/>
          <w:numId w:val="9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понимать, что уже усвоено и что предстоит усвоить с опорой на маршрутные листы.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81A5D" w:rsidRPr="00181A5D" w:rsidRDefault="00181A5D" w:rsidP="00181A5D">
      <w:pPr>
        <w:pStyle w:val="a4"/>
        <w:numPr>
          <w:ilvl w:val="0"/>
          <w:numId w:val="10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proofErr w:type="gramStart"/>
      <w:r w:rsidRPr="00181A5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181A5D">
        <w:rPr>
          <w:rFonts w:ascii="Times New Roman" w:hAnsi="Times New Roman" w:cs="Times New Roman"/>
          <w:iCs/>
          <w:sz w:val="28"/>
          <w:szCs w:val="28"/>
        </w:rPr>
        <w:t xml:space="preserve"> усвоением учебного материала при выполнении заданий учебника;</w:t>
      </w:r>
    </w:p>
    <w:p w:rsidR="00181A5D" w:rsidRPr="00181A5D" w:rsidRDefault="00181A5D" w:rsidP="00181A5D">
      <w:pPr>
        <w:pStyle w:val="a4"/>
        <w:numPr>
          <w:ilvl w:val="0"/>
          <w:numId w:val="10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замечать и исправлять свои ошибки и ошибки одноклассников.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Учащиеся научатся: </w:t>
      </w:r>
    </w:p>
    <w:p w:rsidR="00181A5D" w:rsidRPr="00181A5D" w:rsidRDefault="00181A5D" w:rsidP="00181A5D">
      <w:pPr>
        <w:pStyle w:val="a4"/>
        <w:numPr>
          <w:ilvl w:val="0"/>
          <w:numId w:val="11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участвовать в диалоге при выполнении заданий;</w:t>
      </w:r>
    </w:p>
    <w:p w:rsidR="00181A5D" w:rsidRPr="00181A5D" w:rsidRDefault="00181A5D" w:rsidP="00181A5D">
      <w:pPr>
        <w:pStyle w:val="a4"/>
        <w:numPr>
          <w:ilvl w:val="0"/>
          <w:numId w:val="11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оценивать действия одноклассников.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81A5D" w:rsidRPr="00181A5D" w:rsidRDefault="00181A5D" w:rsidP="00181A5D">
      <w:pPr>
        <w:pStyle w:val="a4"/>
        <w:numPr>
          <w:ilvl w:val="0"/>
          <w:numId w:val="12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работе в паре;</w:t>
      </w:r>
    </w:p>
    <w:p w:rsidR="00181A5D" w:rsidRPr="00181A5D" w:rsidRDefault="00181A5D" w:rsidP="00181A5D">
      <w:pPr>
        <w:pStyle w:val="a4"/>
        <w:numPr>
          <w:ilvl w:val="0"/>
          <w:numId w:val="12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сотрудничать в поиске и сборе информации при выполнении совместно выбранного проекта.</w:t>
      </w: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AF2ED1" w:rsidRDefault="00AF2ED1" w:rsidP="00AF2ED1">
      <w:pPr>
        <w:pStyle w:val="a3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FF0985" w:rsidRDefault="00FF0985" w:rsidP="00AF2ED1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95043D" w:rsidRDefault="0095043D" w:rsidP="00AF2ED1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СОДЕРЖАНИЕ КУРСА УЧЕБНОГО ПРЕДМЕТА «ОКРУЖАЮЩИЙ МИР»</w:t>
      </w:r>
    </w:p>
    <w:p w:rsidR="0095043D" w:rsidRDefault="0095043D" w:rsidP="00AF2ED1">
      <w:pPr>
        <w:pStyle w:val="a4"/>
        <w:spacing w:line="360" w:lineRule="auto"/>
        <w:ind w:left="0"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 КЛАСС</w:t>
      </w:r>
      <w:r>
        <w:rPr>
          <w:rFonts w:ascii="Times New Roman" w:hAnsi="Times New Roman" w:cs="Times New Roman"/>
          <w:iCs/>
          <w:sz w:val="28"/>
          <w:szCs w:val="28"/>
        </w:rPr>
        <w:t xml:space="preserve"> (66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Пришла пора учиться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изучает предмет «Окружающий мир».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 жизни человека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(21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Природа живая и неживая. Явления природы. Первые представления о воде и воздухе.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Необходимость бережного отношения к растениям и животным. Редкие растения и животные, их охрана. Красная книга. Красная книга Вологодской области (региональный компонент).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среди людей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(17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страна — Россия. Столица, герб, флаг, гимн. Представление о народах, населяющих нашу страну, Вологодскую область (региональный компонент).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Дом, домашний адрес. Общее представление о городе и селе. Как строят дома.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 по школе, во дворе школы, в природу (начало осени, середина осени, зима, весна).</w:t>
      </w:r>
    </w:p>
    <w:p w:rsidR="0095043D" w:rsidRDefault="0095043D" w:rsidP="0095043D">
      <w:pPr>
        <w:ind w:firstLine="851"/>
      </w:pPr>
    </w:p>
    <w:p w:rsidR="004118B3" w:rsidRDefault="004118B3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95043D" w:rsidRDefault="0095043D"/>
    <w:p w:rsidR="00181A5D" w:rsidRDefault="00181A5D" w:rsidP="00181A5D"/>
    <w:p w:rsidR="00AF2ED1" w:rsidRDefault="00AF2ED1" w:rsidP="00181A5D">
      <w:pPr>
        <w:jc w:val="center"/>
        <w:rPr>
          <w:b/>
          <w:sz w:val="28"/>
          <w:szCs w:val="28"/>
        </w:rPr>
      </w:pPr>
    </w:p>
    <w:p w:rsidR="00AF2ED1" w:rsidRDefault="00AF2ED1" w:rsidP="00181A5D">
      <w:pPr>
        <w:jc w:val="center"/>
        <w:rPr>
          <w:b/>
          <w:sz w:val="28"/>
          <w:szCs w:val="28"/>
        </w:rPr>
      </w:pPr>
    </w:p>
    <w:p w:rsidR="00AF2ED1" w:rsidRDefault="00AF2ED1" w:rsidP="00181A5D">
      <w:pPr>
        <w:jc w:val="center"/>
        <w:rPr>
          <w:b/>
          <w:sz w:val="28"/>
          <w:szCs w:val="28"/>
        </w:rPr>
      </w:pPr>
    </w:p>
    <w:p w:rsidR="00830D5B" w:rsidRDefault="00830D5B" w:rsidP="0018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830D5B" w:rsidRPr="00830D5B" w:rsidRDefault="00830D5B" w:rsidP="00830D5B">
      <w:pPr>
        <w:jc w:val="center"/>
        <w:rPr>
          <w:b/>
          <w:sz w:val="28"/>
          <w:szCs w:val="28"/>
        </w:rPr>
      </w:pPr>
    </w:p>
    <w:p w:rsidR="00830D5B" w:rsidRPr="00890B3A" w:rsidRDefault="00830D5B" w:rsidP="00830D5B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670"/>
        <w:gridCol w:w="5103"/>
      </w:tblGrid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103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Что такое окружающий мир.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</w:t>
            </w:r>
            <w:r w:rsidR="00181A5D">
              <w:rPr>
                <w:sz w:val="28"/>
                <w:szCs w:val="28"/>
              </w:rPr>
              <w:t xml:space="preserve">» и спецификой занятий по </w:t>
            </w:r>
            <w:proofErr w:type="spellStart"/>
            <w:r w:rsidR="00181A5D">
              <w:rPr>
                <w:sz w:val="28"/>
                <w:szCs w:val="28"/>
              </w:rPr>
              <w:t>это</w:t>
            </w:r>
            <w:r w:rsidRPr="00830D5B">
              <w:rPr>
                <w:sz w:val="28"/>
                <w:szCs w:val="28"/>
              </w:rPr>
              <w:t>предмету</w:t>
            </w:r>
            <w:proofErr w:type="spellEnd"/>
            <w:r w:rsidRPr="00830D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Рассказ, что изображено на иллюстрации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Ответы на вопросы учителя (с опорой на иллюстрации).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Называние и различение окружающих предметов и их признаков.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Сопоставление признаков предметов и явлений, определение сходств и различий.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Группировка предметов по заданному признаку (игрушки и предметы, необходимые в школе).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Устанавливание правильной последовательности событий (с опорой на рисунки).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Наблюдение на экскурсии признаков ранней осени, сравнение наблюдения с иллюстрациями в учебнике, называние признаков ранней осени.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некоторых дорожных знаков.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значения правильной организации распорядка дня.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Знакомство с одноклассниками (работа в парах).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Ориентация в школе (нахождение своего класса, своего места в классе).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правил общения со сверстниками и взрослыми в школе, дома, на улице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Постановка вопросов сверстникам и взрослым по заданной теме (работа в парах и проектная деятельность).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Выделение того, что уже усвоено и что подлежит усвоению (с опорой на маршрутные листы).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Работа в малых группах (в парах).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нужной информации (с помощью учителя) в справочнике учебника.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дороги от дома до школы (возможные опасности и правила безопасного поведения).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изучения предмета «Окружающий мир», значения правил поведения в школе и на улице.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 о значении школы в жизни детей.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Оценивание своего поведения и поведения других детей в школе, во дворе школы, на улице. 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Ты и твоё имя.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«Твоя школа».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школа.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Познакомить детей с правилами поведения на уроке и убедить в необходимости их выполнения. Формировать умение ориентироваться. Продолжить обучение элементарным правилам общения </w:t>
            </w:r>
            <w:proofErr w:type="gramStart"/>
            <w:r w:rsidRPr="00830D5B">
              <w:rPr>
                <w:sz w:val="28"/>
                <w:szCs w:val="28"/>
              </w:rPr>
              <w:t>со</w:t>
            </w:r>
            <w:proofErr w:type="gramEnd"/>
            <w:r w:rsidRPr="00830D5B">
              <w:rPr>
                <w:sz w:val="28"/>
                <w:szCs w:val="28"/>
              </w:rPr>
              <w:t xml:space="preserve"> взрослыми и детьми.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«Во дворе школы».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территорией вокруг школы, 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 дворе школы.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«Вот и лето прошло».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Познакомить детей с изменениями в природе ранней осенью. Воспитывать чувство </w:t>
            </w:r>
            <w:proofErr w:type="gramStart"/>
            <w:r w:rsidRPr="00830D5B">
              <w:rPr>
                <w:sz w:val="28"/>
                <w:szCs w:val="28"/>
              </w:rPr>
              <w:t>прекрасного</w:t>
            </w:r>
            <w:proofErr w:type="gramEnd"/>
            <w:r w:rsidRPr="00830D5B">
              <w:rPr>
                <w:sz w:val="28"/>
                <w:szCs w:val="28"/>
              </w:rPr>
              <w:t>; развивать наблюдательность и внимательность. Формировать умение работать в группах.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Вот и лето прошло.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«Дорога в школу».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Начать изучение правил дорожного движения. Учить ориентироваться в пространстве.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Дорога в школу.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Отрабатывать правила дорожного движения; познакомить с опасностями, которые могут возникнуть при нарушении этих правил. Развивать творческие способности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Твой распорядок дня.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Объяснить необходимость соблюдения распорядка дня; учить детей правильно распределять время.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«Осень».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красоту осенней природы; продолжить знакомство с осенними изменениями в природе. Учить работать в парах.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Осень.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рос.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значений правил личной гигиены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устного рассказа из 2-3 предложений (по заданной теме).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Восприятие свой</w:t>
            </w:r>
            <w:proofErr w:type="gramStart"/>
            <w:r w:rsidRPr="00830D5B">
              <w:rPr>
                <w:sz w:val="28"/>
                <w:szCs w:val="28"/>
              </w:rPr>
              <w:t>ств пр</w:t>
            </w:r>
            <w:proofErr w:type="gramEnd"/>
            <w:r w:rsidRPr="00830D5B">
              <w:rPr>
                <w:sz w:val="28"/>
                <w:szCs w:val="28"/>
              </w:rPr>
              <w:t>едметов с помощью органов чувств, объяснение, как с помощью органов чувств различать предметы и их признаки.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правильного питания.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Объяснение значения физкультуры и спорта, выполнения упражнений утренней зарядки, </w:t>
            </w:r>
            <w:proofErr w:type="gramStart"/>
            <w:r w:rsidRPr="00830D5B">
              <w:rPr>
                <w:sz w:val="28"/>
                <w:szCs w:val="28"/>
              </w:rPr>
              <w:t>придумывании</w:t>
            </w:r>
            <w:proofErr w:type="gramEnd"/>
            <w:r w:rsidRPr="00830D5B">
              <w:rPr>
                <w:sz w:val="28"/>
                <w:szCs w:val="28"/>
              </w:rPr>
              <w:t xml:space="preserve"> своих упражнения.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меню.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одежды, соответствующей сезону и обстоятельствам.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своего эмоционального состояния и выполнение элементарных приёмов управления собой. Различение эмоционального состояния людей.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Освоение норм поведения при работе в парах, оценивание своего поведения и поведения партнёра в процессе выполнения задания в парах.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дополнительной информации в справочнике,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Выполнение заданий, требующих внимания и памяти в разнообразных видах деятельности.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Подбор фотографий родственников и установка их последовательности по возрастным признакам (с помощью членов семьи).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Участие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воспринимаешь мир.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органов чу</w:t>
            </w:r>
            <w:proofErr w:type="gramStart"/>
            <w:r w:rsidRPr="00830D5B">
              <w:rPr>
                <w:sz w:val="28"/>
                <w:szCs w:val="28"/>
              </w:rPr>
              <w:t>вств в ж</w:t>
            </w:r>
            <w:proofErr w:type="gramEnd"/>
            <w:r w:rsidRPr="00830D5B">
              <w:rPr>
                <w:sz w:val="28"/>
                <w:szCs w:val="28"/>
              </w:rPr>
              <w:t>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воспринимаешь мир.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тело.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питаешься.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одежда.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одежда.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здоров!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здоров!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внимательным!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внимательным!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Полна природа удивленья.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схемами.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Различение объектов живой и неживой природы.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Приведение примеров различных явлений природы; сравнение объектов и явлений природы между собой, соотношение явлений, наблюдаемых в природе, с иллюстрациями.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Классификация объектов живой и неживой природы по разным признакам.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Самостоятельный подбор иллюстративного и текстового материала, характеризующего времена года.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Называние частей растения; сравнение частей растений, выделение общих и отличительных признаков; описание растения по признакам (цвет, форма, размер).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Определение принадлежности растений к деревьям, кустарникам, травам, выделение отличительных особенностей лиственных и хвойных деревьев.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proofErr w:type="spellStart"/>
            <w:r w:rsidRPr="00830D5B">
              <w:rPr>
                <w:sz w:val="28"/>
                <w:szCs w:val="28"/>
              </w:rPr>
              <w:t>Приведенике</w:t>
            </w:r>
            <w:proofErr w:type="spellEnd"/>
            <w:r w:rsidRPr="00830D5B">
              <w:rPr>
                <w:sz w:val="28"/>
                <w:szCs w:val="28"/>
              </w:rPr>
              <w:t xml:space="preserve"> примеров дикорастущих и культурных растений, растений леса, луга, сада, огорода, ядовитых растений.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Характеристика поведения наблюдаемых животных.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Приведение примеров насекомых, рыб, птиц и зверей, называние основных признаков каждой группы; определение принадлежности животных к группам по тому или иному признаку.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различий между дикими и домашними животными.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Красной книги (по материалам учебника и рабочей тетради), дополнять её.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правил поведения в природе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Распределение роли при выполнении задания в парах, фиксирование правильных ответов и ошибок в таблице, оценивание количества ошибок.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Получение информации с помощью схем и рисунков.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Самостоятельное проведение простейших опытов; подведение итогов на основе наблюдаемых явлений.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Проведение опытов по проращиванию семян фасоли, по выращиванию растений из черенков домашних растений, луковиц; вести наблюдения; фиксирование результатов наблюдений в рабочей тетради.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участия в проектной деятельности.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Вода и воздух.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Вода и воздух.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«Зима».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Зима.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Сформировать представление о временах года, используя полученный опыт. Развивать творческое воображение учащихся.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устроено растение.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устроено растение.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развивается растения.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развивается растения.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Растения в нашем классе.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учащихся с 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Насекомые, птицы, рыбы, звери.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Насекомые, птицы, рыбы, звери.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Жизнь животных.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Жизнь животных.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Формировать первоначальные представления о взаимодействии человека и природы. 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Родина.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Узнавание государственных символов России: гимн, герб, флаг.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 многонациональности нашей Родины.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 по рисункам об изменении облика Москвы, разнообразии населённых пунктов России.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Называние своего домашнего </w:t>
            </w:r>
            <w:proofErr w:type="spellStart"/>
            <w:r w:rsidRPr="00830D5B">
              <w:rPr>
                <w:sz w:val="28"/>
                <w:szCs w:val="28"/>
              </w:rPr>
              <w:t>адреа</w:t>
            </w:r>
            <w:proofErr w:type="spellEnd"/>
            <w:r w:rsidRPr="00830D5B">
              <w:rPr>
                <w:sz w:val="28"/>
                <w:szCs w:val="28"/>
              </w:rPr>
              <w:t>; пользование сведениями о своём домашнем адресе в случае необходимости.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рассказа о доме, улице и населённом пункте своего проживания.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Обсуждение значения семьи в жизни человека, поддерживание традиций семьи, </w:t>
            </w:r>
            <w:proofErr w:type="spellStart"/>
            <w:r w:rsidRPr="00830D5B">
              <w:rPr>
                <w:sz w:val="28"/>
                <w:szCs w:val="28"/>
              </w:rPr>
              <w:t>уважаение</w:t>
            </w:r>
            <w:proofErr w:type="spellEnd"/>
            <w:r w:rsidRPr="00830D5B">
              <w:rPr>
                <w:sz w:val="28"/>
                <w:szCs w:val="28"/>
              </w:rPr>
              <w:t xml:space="preserve"> старших; рассказывание о составе семьи, о ситуациях взаимопомощи, о проведении совместного досуга.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Приведение примеров профессий людей.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Наблюдение за объектами неживой и живой природы; составление описаний объектов природы по плану; сравнивание ранее наблюдаемые явления в природе с тем, что происходит в настоящее время; объяснение причин некоторых наблюдаемых явлений; фиксирование результатов наблюдений и опытов в рабочих тетрадях.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правил поведения в природе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Рассказ, подбор стихов и рисунков о временах года.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Сравнивание и классификация предметов (на примере транспорта).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Заполнение анкеты в рабочей тетради (фамилия, имя, возраст, полный адрес).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своих возможностей по самообслуживанию и выполнению домашних обязанностей, самостоятельное выполнение некоторых обязанностей в семье (одеваться, убирать свою постель, мыть посуду).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своего поведения и поведения сверстников по отношению к окружающим людям, обсуждение правил культурного и безопасного поведения в школе, дома, на улице, на транспорте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Обсуждение, как встречать и провожать гостей, дарить и принимать подарки.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возможности возникновения опасных ситуаций, обсуждение правил их предупреждения.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Отличие </w:t>
            </w:r>
            <w:proofErr w:type="gramStart"/>
            <w:r w:rsidRPr="00830D5B">
              <w:rPr>
                <w:sz w:val="28"/>
                <w:szCs w:val="28"/>
              </w:rPr>
              <w:t>реального</w:t>
            </w:r>
            <w:proofErr w:type="gramEnd"/>
            <w:r w:rsidRPr="00830D5B">
              <w:rPr>
                <w:sz w:val="28"/>
                <w:szCs w:val="28"/>
              </w:rPr>
              <w:t xml:space="preserve"> от фантастического (на примере заданий с моделированием фантастической планеты).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Сочинение рассказов о путешествии (в паре), соблюдение очерёдности высказываний, продолжение темы, начатой партнёром.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информации о городе своего проживания, о гербе города (областного центра, столицы края).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Самостоятельное использование справочника, размещённого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обстановки комнаты ученика.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ситуаций, при которых нужно обратиться в «Пожарную охрану», «Полицию», «Скорую помощь», участие в ролевых играх на тему «Безопасное поведение».</w:t>
            </w:r>
          </w:p>
          <w:p w:rsidR="001A69B9" w:rsidRDefault="00830D5B" w:rsidP="001A69B9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Участие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выбору).</w:t>
            </w:r>
            <w:r w:rsidR="001A69B9">
              <w:rPr>
                <w:b/>
                <w:sz w:val="28"/>
                <w:szCs w:val="28"/>
              </w:rPr>
              <w:t xml:space="preserve"> </w:t>
            </w:r>
          </w:p>
          <w:p w:rsidR="00901C79" w:rsidRPr="001C4DE7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C4DE7">
              <w:rPr>
                <w:b/>
                <w:bCs/>
                <w:sz w:val="28"/>
                <w:szCs w:val="28"/>
              </w:rPr>
              <w:t>***</w:t>
            </w:r>
            <w:r w:rsidR="00901C79" w:rsidRPr="001C4DE7">
              <w:rPr>
                <w:b/>
                <w:bCs/>
                <w:sz w:val="28"/>
                <w:szCs w:val="28"/>
              </w:rPr>
              <w:t>Читают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1C79" w:rsidRPr="001C4DE7">
              <w:rPr>
                <w:b/>
                <w:bCs/>
                <w:sz w:val="28"/>
                <w:szCs w:val="28"/>
              </w:rPr>
              <w:t>информацию, представленную в виде схемы, приводят свои примеры объектов.</w:t>
            </w:r>
          </w:p>
          <w:p w:rsidR="00830D5B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901C79" w:rsidRPr="001C4DE7">
              <w:rPr>
                <w:b/>
                <w:bCs/>
                <w:sz w:val="28"/>
                <w:szCs w:val="28"/>
              </w:rPr>
              <w:t>ифференцир</w:t>
            </w:r>
            <w:r>
              <w:rPr>
                <w:b/>
                <w:bCs/>
                <w:sz w:val="28"/>
                <w:szCs w:val="28"/>
              </w:rPr>
              <w:t>уют и</w:t>
            </w:r>
            <w:r w:rsidR="00901C79" w:rsidRPr="001C4D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классифицируют объекты природы.</w:t>
            </w:r>
          </w:p>
          <w:p w:rsidR="001C4DE7" w:rsidRPr="00830D5B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Соотносят</w:t>
            </w:r>
            <w:r w:rsidRPr="001C4DE7">
              <w:rPr>
                <w:b/>
                <w:bCs/>
                <w:sz w:val="28"/>
                <w:szCs w:val="28"/>
              </w:rPr>
              <w:t xml:space="preserve"> явления природы с характерным временем года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Родина.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 дом.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 дом.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Продолжить формирование представлений о правильных взаимоотношениях в семье. Развивать умение актуализировать жизненный опыт. Развивать речь и творческие способности детей на материале урока.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в природу «Весна».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</w:t>
            </w:r>
            <w:proofErr w:type="gramStart"/>
            <w:r w:rsidRPr="00830D5B">
              <w:rPr>
                <w:sz w:val="28"/>
                <w:szCs w:val="28"/>
              </w:rPr>
              <w:t>прекрасного</w:t>
            </w:r>
            <w:proofErr w:type="gramEnd"/>
            <w:r w:rsidRPr="00830D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Весна.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920265">
        <w:tc>
          <w:tcPr>
            <w:tcW w:w="851" w:type="dxa"/>
          </w:tcPr>
          <w:p w:rsidR="00EB3EA0" w:rsidRDefault="00EB3EA0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58.</w:t>
            </w:r>
          </w:p>
        </w:tc>
        <w:tc>
          <w:tcPr>
            <w:tcW w:w="3260" w:type="dxa"/>
          </w:tcPr>
          <w:p w:rsidR="00920265" w:rsidRPr="00920265" w:rsidRDefault="00FB7B41" w:rsidP="009202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  <w:r w:rsidR="00920265" w:rsidRPr="00920265">
              <w:rPr>
                <w:b/>
                <w:sz w:val="28"/>
                <w:szCs w:val="28"/>
              </w:rPr>
              <w:t>Комплексная работа</w:t>
            </w:r>
          </w:p>
          <w:p w:rsidR="00830D5B" w:rsidRPr="00830D5B" w:rsidRDefault="00920265" w:rsidP="00920265">
            <w:pPr>
              <w:jc w:val="both"/>
              <w:rPr>
                <w:sz w:val="28"/>
                <w:szCs w:val="28"/>
              </w:rPr>
            </w:pPr>
            <w:r w:rsidRPr="00920265">
              <w:rPr>
                <w:b/>
                <w:sz w:val="28"/>
                <w:szCs w:val="28"/>
              </w:rPr>
              <w:t>(промежуточная аттестация)</w:t>
            </w:r>
            <w:r w:rsidR="001A69B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265" w:rsidRDefault="00FB7B41" w:rsidP="00DE71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1A69B9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0265" w:rsidRPr="00BC5973">
              <w:rPr>
                <w:b/>
                <w:sz w:val="28"/>
                <w:szCs w:val="28"/>
              </w:rPr>
              <w:t>Контроль знаний учащихся.</w:t>
            </w:r>
          </w:p>
          <w:p w:rsidR="001A69B9" w:rsidRPr="00BC5973" w:rsidRDefault="001A69B9" w:rsidP="00DE7138">
            <w:pPr>
              <w:jc w:val="both"/>
              <w:rPr>
                <w:b/>
                <w:sz w:val="28"/>
                <w:szCs w:val="28"/>
              </w:rPr>
            </w:pPr>
          </w:p>
          <w:p w:rsidR="001A69B9" w:rsidRDefault="001A69B9" w:rsidP="001A69B9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первичных представлений о природных объектах, их характерных признаках и используемых для их описания понятий.</w:t>
            </w: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920265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безопасность.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920265" w:rsidRPr="00830D5B" w:rsidTr="00BD31F5">
        <w:tc>
          <w:tcPr>
            <w:tcW w:w="851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вежливы.</w:t>
            </w:r>
          </w:p>
        </w:tc>
        <w:tc>
          <w:tcPr>
            <w:tcW w:w="5670" w:type="dxa"/>
            <w:vMerge w:val="restart"/>
          </w:tcPr>
          <w:p w:rsidR="00920265" w:rsidRDefault="00920265" w:rsidP="00DE7138">
            <w:pPr>
              <w:jc w:val="both"/>
              <w:rPr>
                <w:sz w:val="28"/>
                <w:szCs w:val="28"/>
              </w:rPr>
            </w:pPr>
          </w:p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собственному поведению в обществе сверстников и взрослых и умение оценивать его.</w:t>
            </w:r>
          </w:p>
        </w:tc>
        <w:tc>
          <w:tcPr>
            <w:tcW w:w="5103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920265" w:rsidRPr="00830D5B" w:rsidTr="00BD31F5">
        <w:tc>
          <w:tcPr>
            <w:tcW w:w="851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Будем вежливы.</w:t>
            </w:r>
          </w:p>
        </w:tc>
        <w:tc>
          <w:tcPr>
            <w:tcW w:w="5670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Систематизировать 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  <w:tcBorders>
              <w:bottom w:val="single" w:sz="4" w:space="0" w:color="000000"/>
            </w:tcBorders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rPr>
          <w:trHeight w:val="1035"/>
        </w:trPr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64.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Скоро лето.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rPr>
          <w:trHeight w:val="2790"/>
        </w:trPr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65-66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Резерв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</w:tbl>
    <w:p w:rsidR="00830D5B" w:rsidRPr="00830D5B" w:rsidRDefault="00830D5B" w:rsidP="00830D5B">
      <w:pPr>
        <w:jc w:val="both"/>
        <w:rPr>
          <w:sz w:val="28"/>
          <w:szCs w:val="28"/>
        </w:rPr>
      </w:pPr>
    </w:p>
    <w:p w:rsidR="0095043D" w:rsidRPr="00830D5B" w:rsidRDefault="0095043D">
      <w:pPr>
        <w:rPr>
          <w:sz w:val="28"/>
          <w:szCs w:val="28"/>
        </w:rPr>
      </w:pPr>
    </w:p>
    <w:sectPr w:rsidR="0095043D" w:rsidRPr="00830D5B" w:rsidSect="00181A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D"/>
    <w:rsid w:val="00181A5D"/>
    <w:rsid w:val="001A69B9"/>
    <w:rsid w:val="001C4DE7"/>
    <w:rsid w:val="00286215"/>
    <w:rsid w:val="004118B3"/>
    <w:rsid w:val="0042431D"/>
    <w:rsid w:val="00830D5B"/>
    <w:rsid w:val="00901C79"/>
    <w:rsid w:val="00920265"/>
    <w:rsid w:val="0095043D"/>
    <w:rsid w:val="00AF2ED1"/>
    <w:rsid w:val="00BC5973"/>
    <w:rsid w:val="00EB3EA0"/>
    <w:rsid w:val="00F9671A"/>
    <w:rsid w:val="00FB7B4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30D5B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43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4">
    <w:name w:val="List Paragraph"/>
    <w:basedOn w:val="a"/>
    <w:uiPriority w:val="34"/>
    <w:qFormat/>
    <w:rsid w:val="0095043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0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901C7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30D5B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43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4">
    <w:name w:val="List Paragraph"/>
    <w:basedOn w:val="a"/>
    <w:uiPriority w:val="34"/>
    <w:qFormat/>
    <w:rsid w:val="0095043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0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901C7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D009-974E-4AC6-A0DF-21E0FA32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2017-04-12T08:19:00Z</dcterms:created>
  <dcterms:modified xsi:type="dcterms:W3CDTF">2017-04-17T10:45:00Z</dcterms:modified>
</cp:coreProperties>
</file>