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5A2896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от29.08.2016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31.08.2016г. №175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7A4084" w:rsidRDefault="00A746C5" w:rsidP="00A746C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УМК «Планета знаний» п</w:t>
      </w:r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общей редакцией </w:t>
      </w:r>
      <w:proofErr w:type="spellStart"/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227E47" w:rsidRDefault="007A4084" w:rsidP="007A408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414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школа. 1-4   классы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147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7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B03A1A" w:rsidRPr="00B03A1A" w:rsidRDefault="00227E47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 составлена на основе авторской программы</w:t>
      </w:r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Андрианов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Желтовской</w:t>
      </w:r>
      <w:proofErr w:type="spellEnd"/>
      <w:r w:rsidR="005A2896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Л.Я.,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Илюхиной</w:t>
      </w:r>
      <w:proofErr w:type="spellEnd"/>
      <w:r w:rsidR="00B03A1A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A2896" w:rsidRPr="00B03A1A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Pr="007A4084" w:rsidRDefault="00227E47" w:rsidP="007A4084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5A2896"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  <w:r w:rsidR="007A408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«</w:t>
      </w:r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Русский язык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» 2 класс</w:t>
      </w:r>
      <w:r w:rsidR="005A2896"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в 2-х частя</w:t>
      </w:r>
      <w:r w:rsidR="00172033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х</w:t>
      </w:r>
      <w:bookmarkStart w:id="0" w:name="_GoBack"/>
      <w:bookmarkEnd w:id="0"/>
      <w:r w:rsidR="00B03A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. </w:t>
      </w:r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72033">
        <w:rPr>
          <w:rFonts w:ascii="Times New Roman" w:hAnsi="Times New Roman" w:cs="Times New Roman"/>
          <w:sz w:val="24"/>
          <w:szCs w:val="24"/>
          <w:shd w:val="clear" w:color="auto" w:fill="FFFFFF"/>
        </w:rPr>
        <w:t>2012.</w:t>
      </w: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A2896" w:rsidRPr="005A2896" w:rsidRDefault="00227E47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Макарова Е.Р.,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</w:t>
      </w:r>
      <w:r w:rsidR="005A2896"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 Г.</w:t>
      </w: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E83B88" w:rsidRPr="002B1ADB" w:rsidRDefault="00E83B88" w:rsidP="002B1ADB">
      <w:pPr>
        <w:pStyle w:val="a3"/>
        <w:shd w:val="clear" w:color="auto" w:fill="FFFFFF"/>
        <w:spacing w:before="0" w:after="0"/>
        <w:ind w:firstLine="851"/>
        <w:jc w:val="center"/>
        <w:rPr>
          <w:sz w:val="28"/>
          <w:szCs w:val="28"/>
        </w:rPr>
      </w:pPr>
    </w:p>
    <w:p w:rsidR="00E31EE8" w:rsidRDefault="00E31EE8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1D4" w:rsidRPr="00A746C5">
        <w:rPr>
          <w:rFonts w:ascii="Times New Roman" w:hAnsi="Times New Roman" w:cs="Times New Roman"/>
          <w:sz w:val="28"/>
          <w:szCs w:val="28"/>
        </w:rPr>
        <w:t>по русскому язык</w:t>
      </w:r>
      <w:r w:rsidR="005A2896" w:rsidRPr="00A746C5">
        <w:rPr>
          <w:rFonts w:ascii="Times New Roman" w:hAnsi="Times New Roman" w:cs="Times New Roman"/>
          <w:sz w:val="28"/>
          <w:szCs w:val="28"/>
        </w:rPr>
        <w:t>у в</w:t>
      </w:r>
      <w:r>
        <w:rPr>
          <w:rFonts w:ascii="Times New Roman" w:hAnsi="Times New Roman" w:cs="Times New Roman"/>
          <w:sz w:val="28"/>
          <w:szCs w:val="28"/>
        </w:rPr>
        <w:t>о 2 классе…………………………………..</w:t>
      </w:r>
      <w:r w:rsidR="005A2896" w:rsidRPr="00A746C5">
        <w:rPr>
          <w:rFonts w:ascii="Times New Roman" w:hAnsi="Times New Roman" w:cs="Times New Roman"/>
          <w:sz w:val="28"/>
          <w:szCs w:val="28"/>
        </w:rPr>
        <w:t>3</w:t>
      </w:r>
    </w:p>
    <w:p w:rsidR="000861D4" w:rsidRPr="00A746C5" w:rsidRDefault="00A746C5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0861D4"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</w:t>
      </w:r>
      <w:r w:rsidR="005A2896" w:rsidRPr="00A746C5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8</w:t>
      </w: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0861D4" w:rsidRPr="00A746C5"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се…………………………………...………………</w:t>
      </w:r>
      <w:r w:rsidR="00DE5496">
        <w:rPr>
          <w:rFonts w:ascii="Times New Roman" w:hAnsi="Times New Roman" w:cs="Times New Roman"/>
          <w:sz w:val="28"/>
          <w:szCs w:val="28"/>
        </w:rPr>
        <w:t>14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EE8" w:rsidRDefault="00E31EE8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7D427F" w:rsidRPr="007D427F" w:rsidRDefault="007D427F" w:rsidP="007D427F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ВО 2 КЛАССЕ</w:t>
      </w:r>
    </w:p>
    <w:p w:rsidR="00FB6C34" w:rsidRDefault="00FB6C34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ЛИЧНОСТНЫЕ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 учащихся будут сформированы: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осознание своей принадлежности народу, стране, чувства уважения к традициям, истории своего народа, интерес к русскому языку, как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родному;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чувства сопричастности к языку своего народа (я — носитель языка), чувств эстетической красоты и точности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русского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осознания русского языка как основного средства общения народов России;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осознания предложения и текста как сре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ПРЕДМЕТНЫЕ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слово как главное средство языка;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>• осознавать взаимосвязь в слове значения и формы его выражения (звуковой, буквенной);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различать и характеризовать звуки русского языка (гласные ударные/безударные; согласные твёрдые/мягкие, звонкие/глухие);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правила обозначения гласных и согласных звуков на письме;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знание последовательности букв в алфавите для упорядочения слов и поиска нужной информации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(в словарях и др.);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производить звукобуквенный анализ слов простой слоговой структуры;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соблюдать произносительные нормы в собственной речи (в объёме представленного в учебнике материала);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различать родственные (однокоренные)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применять правила правописания (в объеме содержания курса 2 класса);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определять (уточнять) правописание слова по орфографическому словарю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признаки текста как более объёмного высказывания (несколько предложений, объединённых одной</w:t>
      </w:r>
      <w:proofErr w:type="gramEnd"/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темой и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друг с другом);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каллиграфически и орфографически правильно, без искажений, замены, пропусков, вставок букв списывать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тексты (с печатного и письменного шрифта) объёмом в 40–45 слов, писать под диктовку тексты в 35–40 слов.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уместность использования слов в тексте;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осознанно употребление частей речи в предложении;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устанавливать морфемную структуру (значимые части) слов с однозначно выделяемыми морфемами;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осознавать место возможного возникновения орфографической ошибки;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при работе над ошибками осознавать причины появления ошибки;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>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ПОЗНАВАТЕЛЬНЫЕ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ориентироваться в учебнике, в справочном бюро учебника;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использовать простейшие таблицы и схемы для решения конкретных языковых задач;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выделять существенную информацию из небольших читаемых текстов;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строить модели слова (звуковые и буквенные), схему предложения;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находить, сравнивать, группировать: звуки, буквы, слова;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 (составление слов);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владеть общим способом проверки орфограмм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.</w:t>
      </w:r>
      <w:r w:rsidRPr="007D42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свободно ориентироваться в книге, используя информацию форзацев, оглавления, справочного бюро;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прогнозировать содержание текста по ориентировочным основам (заголовку, пунктам плана);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находить, сравнивать, классифицировать: орфограммы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, части речи;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синтез как составление целого из частей (составление предложений);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владеть способом проверки «</w:t>
      </w:r>
      <w:proofErr w:type="spellStart"/>
      <w:r w:rsidRPr="007D427F">
        <w:rPr>
          <w:rFonts w:ascii="Times New Roman" w:eastAsia="Calibri" w:hAnsi="Times New Roman" w:cs="Times New Roman"/>
          <w:sz w:val="28"/>
          <w:szCs w:val="28"/>
        </w:rPr>
        <w:t>труднопроверяемых</w:t>
      </w:r>
      <w:proofErr w:type="spellEnd"/>
      <w:r w:rsidRPr="007D427F">
        <w:rPr>
          <w:rFonts w:ascii="Times New Roman" w:eastAsia="Calibri" w:hAnsi="Times New Roman" w:cs="Times New Roman"/>
          <w:sz w:val="28"/>
          <w:szCs w:val="28"/>
        </w:rPr>
        <w:t>» орфограмм (словом с историческим корнем).</w:t>
      </w:r>
    </w:p>
    <w:p w:rsidR="00FB6C34" w:rsidRDefault="00FB6C34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РЕГУЛЯТИВНЫЕ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самостоятельно организовывать своё рабочее место;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>• понимать цель выполняемых действий;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 сотрудничестве с учителем ставить конкретную учебную задачу;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важность планирования работы;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осмысленно выбирать способ действия при решении орфографической задачи (орфограммы в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корне слов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само и взаимопроверку, используя способ сличения своей работы с заданным эталоном;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правильность выполнения своих учебных действий;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в коллективном диалоге ставить конкретную учебную задачу;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намечать действия при работе в паре, составлять простой план действий при написании творческой работы, создании проектов;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объяснять, какой способ действий был использован для выполнения задания, как работали;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осуществлять само и взаимопроверку работ, корректировать выполнение задания;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bCs/>
          <w:sz w:val="28"/>
          <w:szCs w:val="28"/>
        </w:rPr>
        <w:t>КОММУНИКАТИВНЫЕ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• выражать свои мысли с полнотой и точностью,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возрасту;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уметь слышать, точно реагировать на реплики;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понимать тему высказывания (текста) по содержанию, по заголовку;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быть терпимыми к другим мнениям, учитывать их в совместной работе;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договариваться и приходить к общему решению, работая в паре.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427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соблюдать в повседневной жизни нормы речевого этикета и правила устного общения (обращение, вежливые слова);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задавать вопросы, уточняя </w:t>
      </w:r>
      <w:proofErr w:type="gramStart"/>
      <w:r w:rsidRPr="007D427F">
        <w:rPr>
          <w:rFonts w:ascii="Times New Roman" w:eastAsia="Calibri" w:hAnsi="Times New Roman" w:cs="Times New Roman"/>
          <w:sz w:val="28"/>
          <w:szCs w:val="28"/>
        </w:rPr>
        <w:t>непонятное</w:t>
      </w:r>
      <w:proofErr w:type="gramEnd"/>
      <w:r w:rsidRPr="007D427F">
        <w:rPr>
          <w:rFonts w:ascii="Times New Roman" w:eastAsia="Calibri" w:hAnsi="Times New Roman" w:cs="Times New Roman"/>
          <w:sz w:val="28"/>
          <w:szCs w:val="28"/>
        </w:rPr>
        <w:t xml:space="preserve"> в тексте;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адекватно использовать речевые средства для решения коммуникативных задач (обратиться с просьбой, поздравить).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27F">
        <w:rPr>
          <w:rFonts w:ascii="Times New Roman" w:eastAsia="Calibri" w:hAnsi="Times New Roman" w:cs="Times New Roman"/>
          <w:sz w:val="28"/>
          <w:szCs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D427F" w:rsidRPr="007D427F" w:rsidRDefault="007D427F" w:rsidP="004A0E7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1D4" w:rsidRDefault="000861D4" w:rsidP="004A0E79">
      <w:pPr>
        <w:pStyle w:val="a7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F6919" w:rsidRDefault="00AF6919" w:rsidP="00AF6919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27F" w:rsidRDefault="007D427F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E79" w:rsidRDefault="004A0E79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EE8" w:rsidRDefault="00E31EE8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EE8" w:rsidRDefault="00E31EE8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EE8" w:rsidRDefault="00E31EE8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919" w:rsidRPr="00AF6919" w:rsidRDefault="00FB6C34" w:rsidP="00AF691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7D2F52">
        <w:rPr>
          <w:rFonts w:ascii="Times New Roman" w:hAnsi="Times New Roman"/>
          <w:b/>
          <w:sz w:val="28"/>
          <w:szCs w:val="28"/>
        </w:rPr>
        <w:t xml:space="preserve"> ПО РУССКОМУ ЯЗЫКУ ВО 2 КЛАССЕ</w:t>
      </w:r>
    </w:p>
    <w:p w:rsidR="00AF6919" w:rsidRPr="00AF6919" w:rsidRDefault="00AF6919" w:rsidP="00AF6919">
      <w:pPr>
        <w:spacing w:line="288" w:lineRule="auto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     2класс</w:t>
      </w:r>
      <w:r w:rsidR="00FB6C34">
        <w:rPr>
          <w:rFonts w:ascii="Times New Roman" w:hAnsi="Times New Roman"/>
          <w:sz w:val="28"/>
          <w:szCs w:val="28"/>
        </w:rPr>
        <w:t xml:space="preserve"> </w:t>
      </w:r>
      <w:r w:rsidRPr="00AF6919">
        <w:rPr>
          <w:rFonts w:ascii="Times New Roman" w:hAnsi="Times New Roman"/>
          <w:sz w:val="28"/>
          <w:szCs w:val="28"/>
        </w:rPr>
        <w:t>(170ч)</w:t>
      </w:r>
    </w:p>
    <w:p w:rsidR="00AF6919" w:rsidRPr="00AF6919" w:rsidRDefault="00AF6919" w:rsidP="00AF6919">
      <w:pPr>
        <w:spacing w:before="360" w:after="12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ЯЗЫК И РЕЧЬ (вводный раздел)</w:t>
      </w:r>
      <w:r w:rsidRPr="00AF6919">
        <w:rPr>
          <w:rFonts w:ascii="Times New Roman" w:hAnsi="Times New Roman"/>
          <w:sz w:val="28"/>
          <w:szCs w:val="28"/>
        </w:rPr>
        <w:t xml:space="preserve"> (7 ч)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AF6919" w:rsidRPr="00AF6919" w:rsidRDefault="00AF6919" w:rsidP="00AF6919">
      <w:pPr>
        <w:spacing w:before="240" w:after="6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 xml:space="preserve">ПОВТОРЕНИЕ </w:t>
      </w:r>
      <w:proofErr w:type="gramStart"/>
      <w:r w:rsidRPr="00AF6919">
        <w:rPr>
          <w:rFonts w:ascii="Times New Roman" w:hAnsi="Times New Roman"/>
          <w:b/>
          <w:bCs/>
          <w:sz w:val="28"/>
          <w:szCs w:val="28"/>
        </w:rPr>
        <w:t>изученного</w:t>
      </w:r>
      <w:proofErr w:type="gramEnd"/>
      <w:r w:rsidRPr="00AF6919">
        <w:rPr>
          <w:rFonts w:ascii="Times New Roman" w:hAnsi="Times New Roman"/>
          <w:b/>
          <w:bCs/>
          <w:sz w:val="28"/>
          <w:szCs w:val="28"/>
        </w:rPr>
        <w:t xml:space="preserve"> о языке в 1 классе </w:t>
      </w:r>
      <w:r w:rsidRPr="00AF6919">
        <w:rPr>
          <w:rFonts w:ascii="Times New Roman" w:hAnsi="Times New Roman"/>
          <w:sz w:val="28"/>
          <w:szCs w:val="28"/>
        </w:rPr>
        <w:t>(24 ч)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его строение</w:t>
      </w:r>
      <w:r w:rsidRPr="00AF6919">
        <w:rPr>
          <w:rFonts w:ascii="Times New Roman" w:hAnsi="Times New Roman"/>
          <w:sz w:val="28"/>
          <w:szCs w:val="28"/>
        </w:rPr>
        <w:t xml:space="preserve"> (9 ч). 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ё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 в обозначении звуков. </w:t>
      </w:r>
      <w:r w:rsidRPr="00AF6919">
        <w:rPr>
          <w:rFonts w:ascii="Times New Roman" w:hAnsi="Times New Roman"/>
          <w:iCs/>
          <w:sz w:val="28"/>
          <w:szCs w:val="28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AF6919">
        <w:rPr>
          <w:rFonts w:ascii="Times New Roman" w:hAnsi="Times New Roman"/>
          <w:sz w:val="28"/>
          <w:szCs w:val="28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Ударение. Смыслоразличительная роль ударения. Ударный слог.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Строение слога. Правила переноса слова.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Обозначение на письме гласных и согласных звуков</w:t>
      </w:r>
      <w:r w:rsidRPr="00AF6919">
        <w:rPr>
          <w:rFonts w:ascii="Times New Roman" w:hAnsi="Times New Roman"/>
          <w:sz w:val="28"/>
          <w:szCs w:val="28"/>
        </w:rPr>
        <w:t xml:space="preserve"> (6 ч). Употребление гласных после шипящих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ч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чк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щн</w:t>
      </w:r>
      <w:proofErr w:type="spellEnd"/>
      <w:r w:rsidRPr="00AF6919">
        <w:rPr>
          <w:rFonts w:ascii="Times New Roman" w:hAnsi="Times New Roman"/>
          <w:sz w:val="28"/>
          <w:szCs w:val="28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как часть речи</w:t>
      </w:r>
      <w:r w:rsidRPr="00AF6919">
        <w:rPr>
          <w:rFonts w:ascii="Times New Roman" w:hAnsi="Times New Roman"/>
          <w:sz w:val="28"/>
          <w:szCs w:val="28"/>
        </w:rPr>
        <w:t xml:space="preserve"> (2 ч). Группы слов с общим значением предмета, признака, действия. Выделение групп по значению и вопросу.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предложение</w:t>
      </w:r>
      <w:r w:rsidRPr="00AF6919">
        <w:rPr>
          <w:rFonts w:ascii="Times New Roman" w:hAnsi="Times New Roman"/>
          <w:sz w:val="28"/>
          <w:szCs w:val="28"/>
        </w:rPr>
        <w:t xml:space="preserve"> (2 ч). Признаки предложения. Оформление предложений на письме (большая буква, точка, вопросительный, восклицательный знаки).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lastRenderedPageBreak/>
        <w:t>Предложение и текст</w:t>
      </w:r>
      <w:r w:rsidRPr="00AF6919">
        <w:rPr>
          <w:rFonts w:ascii="Times New Roman" w:hAnsi="Times New Roman"/>
          <w:sz w:val="28"/>
          <w:szCs w:val="28"/>
        </w:rPr>
        <w:t xml:space="preserve"> (5 ч). Признаки текста. Упражнения в редактировании, пересказе (изложении), составлении текстов (устно и письменно).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РЕЧЕВОЕ ОБЩЕНИЕ</w:t>
      </w:r>
      <w:r w:rsidRPr="00AF6919">
        <w:rPr>
          <w:rFonts w:ascii="Times New Roman" w:hAnsi="Times New Roman"/>
          <w:sz w:val="28"/>
          <w:szCs w:val="28"/>
        </w:rPr>
        <w:t xml:space="preserve"> (30 ч)</w:t>
      </w:r>
    </w:p>
    <w:p w:rsidR="00AF6919" w:rsidRPr="00AF6919" w:rsidRDefault="00AF6919" w:rsidP="00AF6919">
      <w:pPr>
        <w:keepNext/>
        <w:numPr>
          <w:ilvl w:val="1"/>
          <w:numId w:val="0"/>
        </w:numPr>
        <w:spacing w:before="200"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Круг сведений о речи </w:t>
      </w:r>
    </w:p>
    <w:p w:rsidR="00AF6919" w:rsidRPr="00AF6919" w:rsidRDefault="00AF6919" w:rsidP="00AF6919">
      <w:pPr>
        <w:keepNext/>
        <w:numPr>
          <w:ilvl w:val="1"/>
          <w:numId w:val="0"/>
        </w:num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основе формирования речевых умений </w:t>
      </w:r>
      <w:r w:rsidRPr="00AF69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(10 ч)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Речь</w:t>
      </w:r>
      <w:r w:rsidRPr="00AF6919">
        <w:rPr>
          <w:rFonts w:ascii="Times New Roman" w:hAnsi="Times New Roman"/>
          <w:sz w:val="28"/>
          <w:szCs w:val="28"/>
        </w:rPr>
        <w:t xml:space="preserve"> (2 ч). Общение как обмен смыслами. </w:t>
      </w:r>
      <w:proofErr w:type="gramStart"/>
      <w:r w:rsidRPr="00AF6919">
        <w:rPr>
          <w:rFonts w:ascii="Times New Roman" w:hAnsi="Times New Roman"/>
          <w:sz w:val="28"/>
          <w:szCs w:val="28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sz w:val="28"/>
          <w:szCs w:val="28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Роль в общении несловесных средств (интонации, поз, жестов, мимики) в речевом общении.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Высказывание. Текст</w:t>
      </w:r>
      <w:r w:rsidRPr="00AF6919">
        <w:rPr>
          <w:rFonts w:ascii="Times New Roman" w:hAnsi="Times New Roman"/>
          <w:sz w:val="28"/>
          <w:szCs w:val="28"/>
        </w:rPr>
        <w:t xml:space="preserve"> (8 ч). Высказывание как продукт речи. Средства и объём высказывания: слово-предложение, предложение, текст. </w:t>
      </w:r>
      <w:proofErr w:type="gramStart"/>
      <w:r w:rsidRPr="00AF6919">
        <w:rPr>
          <w:rFonts w:ascii="Times New Roman" w:hAnsi="Times New Roman"/>
          <w:sz w:val="28"/>
          <w:szCs w:val="28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AF6919">
        <w:rPr>
          <w:rFonts w:ascii="Times New Roman" w:hAnsi="Times New Roman"/>
          <w:sz w:val="28"/>
          <w:szCs w:val="28"/>
        </w:rPr>
        <w:t>микротемами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. Использование красной строки при выделении смысловых частей текста. </w:t>
      </w:r>
      <w:r w:rsidRPr="00AF6919">
        <w:rPr>
          <w:rFonts w:ascii="Times New Roman" w:hAnsi="Times New Roman"/>
          <w:iCs/>
          <w:sz w:val="28"/>
          <w:szCs w:val="28"/>
        </w:rPr>
        <w:t xml:space="preserve">Из истории появления выражения «красная строка». </w:t>
      </w:r>
      <w:r w:rsidRPr="00AF6919">
        <w:rPr>
          <w:rFonts w:ascii="Times New Roman" w:hAnsi="Times New Roman"/>
          <w:sz w:val="28"/>
          <w:szCs w:val="28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AF6919">
        <w:rPr>
          <w:rFonts w:ascii="Times New Roman" w:hAnsi="Times New Roman"/>
          <w:sz w:val="28"/>
          <w:szCs w:val="28"/>
        </w:rPr>
        <w:t>закличка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Речевой этикет</w:t>
      </w:r>
      <w:r w:rsidRPr="00AF6919">
        <w:rPr>
          <w:rFonts w:ascii="Times New Roman" w:hAnsi="Times New Roman"/>
          <w:sz w:val="28"/>
          <w:szCs w:val="28"/>
        </w:rPr>
        <w:t xml:space="preserve">*. Этикетные высказывания: просьба, вопрос, благодарность, </w:t>
      </w:r>
      <w:r w:rsidRPr="00AF6919">
        <w:rPr>
          <w:rFonts w:ascii="Times New Roman" w:hAnsi="Times New Roman"/>
          <w:iCs/>
          <w:sz w:val="28"/>
          <w:szCs w:val="28"/>
        </w:rPr>
        <w:t>поздравление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AF6919" w:rsidRPr="00AF6919" w:rsidRDefault="00AF6919" w:rsidP="00AF6919">
      <w:pPr>
        <w:keepNext/>
        <w:numPr>
          <w:ilvl w:val="1"/>
          <w:numId w:val="0"/>
        </w:numPr>
        <w:spacing w:after="0" w:line="240" w:lineRule="auto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6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Виды речевой деятельности</w:t>
      </w:r>
    </w:p>
    <w:p w:rsidR="00AF6919" w:rsidRPr="00AF6919" w:rsidRDefault="00AF6919" w:rsidP="00AF6919">
      <w:pPr>
        <w:spacing w:after="12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(коммуникативно-речевые умения)</w:t>
      </w:r>
      <w:r w:rsidRPr="00AF6919">
        <w:rPr>
          <w:rFonts w:ascii="Times New Roman" w:hAnsi="Times New Roman"/>
          <w:sz w:val="28"/>
          <w:szCs w:val="28"/>
        </w:rPr>
        <w:t xml:space="preserve"> (20 ч)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lastRenderedPageBreak/>
        <w:t>Слушание и чтение</w:t>
      </w:r>
      <w:r w:rsidRPr="00AF6919">
        <w:rPr>
          <w:rFonts w:ascii="Times New Roman" w:hAnsi="Times New Roman"/>
          <w:sz w:val="28"/>
          <w:szCs w:val="28"/>
        </w:rPr>
        <w:t>. 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Говорение и письмо</w:t>
      </w:r>
      <w:r w:rsidRPr="00AF6919">
        <w:rPr>
          <w:rFonts w:ascii="Times New Roman" w:hAnsi="Times New Roman"/>
          <w:sz w:val="28"/>
          <w:szCs w:val="28"/>
        </w:rPr>
        <w:t xml:space="preserve">. Говорение и письмо как процесс передачи смысла, информации. </w:t>
      </w:r>
      <w:proofErr w:type="gramStart"/>
      <w:r w:rsidRPr="00AF6919">
        <w:rPr>
          <w:rFonts w:ascii="Times New Roman" w:hAnsi="Times New Roman"/>
          <w:sz w:val="28"/>
          <w:szCs w:val="28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Разыгрывание ситуаций в диалоговой форме. Составление элементарного текста письма.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Овладение нормами орфоэпии и правильного интонирования предложения и текста.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Грамотное оформление выражаемых мыслей и чу</w:t>
      </w:r>
      <w:proofErr w:type="gramStart"/>
      <w:r w:rsidRPr="00AF6919">
        <w:rPr>
          <w:rFonts w:ascii="Times New Roman" w:hAnsi="Times New Roman"/>
          <w:sz w:val="28"/>
          <w:szCs w:val="28"/>
        </w:rPr>
        <w:t>вств в с</w:t>
      </w:r>
      <w:proofErr w:type="gramEnd"/>
      <w:r w:rsidRPr="00AF6919">
        <w:rPr>
          <w:rFonts w:ascii="Times New Roman" w:hAnsi="Times New Roman"/>
          <w:sz w:val="28"/>
          <w:szCs w:val="28"/>
        </w:rPr>
        <w:t>оответствии с изученными каллиграфическими, орфографическими и пунктуационными правилами.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AF6919">
        <w:rPr>
          <w:rFonts w:ascii="Times New Roman" w:hAnsi="Times New Roman"/>
          <w:iCs/>
          <w:sz w:val="28"/>
          <w:szCs w:val="28"/>
        </w:rPr>
        <w:t>поздравление</w:t>
      </w:r>
      <w:r w:rsidRPr="00AF6919">
        <w:rPr>
          <w:rFonts w:ascii="Times New Roman" w:hAnsi="Times New Roman"/>
          <w:sz w:val="28"/>
          <w:szCs w:val="28"/>
        </w:rPr>
        <w:t xml:space="preserve">). </w:t>
      </w:r>
    </w:p>
    <w:p w:rsidR="00AF6919" w:rsidRPr="00AF6919" w:rsidRDefault="00AF6919" w:rsidP="00AF6919">
      <w:pPr>
        <w:spacing w:before="480" w:after="12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ЯЗЫК КАК СРЕДСТВО ОБЩЕНИЯ</w:t>
      </w:r>
      <w:r w:rsidRPr="00AF6919">
        <w:rPr>
          <w:rFonts w:ascii="Times New Roman" w:hAnsi="Times New Roman"/>
          <w:sz w:val="28"/>
          <w:szCs w:val="28"/>
        </w:rPr>
        <w:t xml:space="preserve"> (99 ч)</w:t>
      </w:r>
    </w:p>
    <w:p w:rsidR="00AF6919" w:rsidRPr="00AF6919" w:rsidRDefault="00AF6919" w:rsidP="00AF6919">
      <w:pPr>
        <w:keepNext/>
        <w:numPr>
          <w:ilvl w:val="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69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Круг сведений о языке</w:t>
      </w:r>
    </w:p>
    <w:p w:rsidR="00AF6919" w:rsidRPr="00AF6919" w:rsidRDefault="00AF6919" w:rsidP="00AF6919">
      <w:pPr>
        <w:spacing w:after="60"/>
        <w:rPr>
          <w:rFonts w:ascii="Times New Roman" w:hAnsi="Times New Roman"/>
          <w:b/>
          <w:b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как основе формирования языковых умений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  <w:r w:rsidRPr="00AF6919">
        <w:rPr>
          <w:rFonts w:ascii="Times New Roman" w:hAnsi="Times New Roman"/>
          <w:sz w:val="28"/>
          <w:szCs w:val="28"/>
        </w:rPr>
        <w:t xml:space="preserve">*. 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AF6919">
        <w:rPr>
          <w:rFonts w:ascii="Times New Roman" w:hAnsi="Times New Roman"/>
          <w:iCs/>
          <w:sz w:val="28"/>
          <w:szCs w:val="28"/>
        </w:rPr>
        <w:t xml:space="preserve">Представление об историческом </w:t>
      </w:r>
      <w:proofErr w:type="gramStart"/>
      <w:r w:rsidRPr="00AF6919">
        <w:rPr>
          <w:rFonts w:ascii="Times New Roman" w:hAnsi="Times New Roman"/>
          <w:iCs/>
          <w:sz w:val="28"/>
          <w:szCs w:val="28"/>
        </w:rPr>
        <w:t>корне слова</w:t>
      </w:r>
      <w:proofErr w:type="gramEnd"/>
      <w:r w:rsidRPr="00AF6919">
        <w:rPr>
          <w:rFonts w:ascii="Times New Roman" w:hAnsi="Times New Roman"/>
          <w:iCs/>
          <w:sz w:val="28"/>
          <w:szCs w:val="28"/>
        </w:rPr>
        <w:t>. Из истории происхождения собственных имён (имён, фамилий).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lastRenderedPageBreak/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AF6919">
        <w:rPr>
          <w:rFonts w:ascii="Times New Roman" w:hAnsi="Times New Roman"/>
          <w:sz w:val="28"/>
          <w:szCs w:val="28"/>
        </w:rPr>
        <w:t xml:space="preserve"> Развитие мотива к изучению русского языка.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Фонетика, орфоэпия</w:t>
      </w:r>
      <w:r w:rsidRPr="00AF6919">
        <w:rPr>
          <w:rFonts w:ascii="Times New Roman" w:hAnsi="Times New Roman"/>
          <w:sz w:val="28"/>
          <w:szCs w:val="28"/>
        </w:rPr>
        <w:t xml:space="preserve">*. Словесное ударение. Произношение звуков и сочетание звуков в соответствии с нормами русского литературного языка. </w:t>
      </w:r>
      <w:r w:rsidRPr="00AF6919">
        <w:rPr>
          <w:rFonts w:ascii="Times New Roman" w:hAnsi="Times New Roman"/>
          <w:iCs/>
          <w:sz w:val="28"/>
          <w:szCs w:val="28"/>
        </w:rPr>
        <w:t>Фонетический разбор (анализ) слова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Графика</w:t>
      </w:r>
      <w:r w:rsidRPr="00AF6919">
        <w:rPr>
          <w:rFonts w:ascii="Times New Roman" w:hAnsi="Times New Roman"/>
          <w:sz w:val="28"/>
          <w:szCs w:val="28"/>
        </w:rPr>
        <w:t xml:space="preserve">*.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ё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>, с непроизносимыми согласными.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Использование на письме разделительных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AF6919">
        <w:rPr>
          <w:rFonts w:ascii="Times New Roman" w:hAnsi="Times New Roman"/>
          <w:sz w:val="28"/>
          <w:szCs w:val="28"/>
        </w:rPr>
        <w:t xml:space="preserve"> и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ъ</w:t>
      </w:r>
      <w:r w:rsidRPr="00AF6919">
        <w:rPr>
          <w:rFonts w:ascii="Times New Roman" w:hAnsi="Times New Roman"/>
          <w:sz w:val="28"/>
          <w:szCs w:val="28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Развитие графической зоркости, умения точного списывания с образца.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Чистописание</w:t>
      </w:r>
      <w:r w:rsidRPr="00AF6919">
        <w:rPr>
          <w:rFonts w:ascii="Times New Roman" w:hAnsi="Times New Roman"/>
          <w:sz w:val="28"/>
          <w:szCs w:val="28"/>
        </w:rPr>
        <w:t xml:space="preserve">*. Совершенствование техники написания письменных букв по группам в порядке усложнения их начертания: 1)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Ш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AF6919">
        <w:rPr>
          <w:rFonts w:ascii="Times New Roman" w:hAnsi="Times New Roman"/>
          <w:sz w:val="28"/>
          <w:szCs w:val="28"/>
        </w:rPr>
        <w:t xml:space="preserve">; 2)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л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Л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; 3)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Ц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Щ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ч</w:t>
      </w:r>
      <w:r w:rsidRPr="00AF6919">
        <w:rPr>
          <w:rFonts w:ascii="Times New Roman" w:hAnsi="Times New Roman"/>
          <w:sz w:val="28"/>
          <w:szCs w:val="28"/>
        </w:rPr>
        <w:t xml:space="preserve">; 4)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AF6919">
        <w:rPr>
          <w:rFonts w:ascii="Times New Roman" w:hAnsi="Times New Roman"/>
          <w:sz w:val="28"/>
          <w:szCs w:val="28"/>
        </w:rPr>
        <w:t xml:space="preserve">; 5)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ь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ъ</w:t>
      </w:r>
      <w:r w:rsidRPr="00AF6919">
        <w:rPr>
          <w:rFonts w:ascii="Times New Roman" w:hAnsi="Times New Roman"/>
          <w:sz w:val="28"/>
          <w:szCs w:val="28"/>
        </w:rPr>
        <w:t xml:space="preserve">; 6)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 xml:space="preserve">; 6)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З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з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Э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э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ж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х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AF6919">
        <w:rPr>
          <w:rFonts w:ascii="Times New Roman" w:hAnsi="Times New Roman"/>
          <w:sz w:val="28"/>
          <w:szCs w:val="28"/>
        </w:rPr>
        <w:t xml:space="preserve">; 7)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Ф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Г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Ю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Р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b/>
          <w:bCs/>
          <w:iCs/>
          <w:sz w:val="28"/>
          <w:szCs w:val="28"/>
        </w:rPr>
        <w:t>Д</w:t>
      </w:r>
      <w:r w:rsidRPr="00AF6919">
        <w:rPr>
          <w:rFonts w:ascii="Times New Roman" w:hAnsi="Times New Roman"/>
          <w:sz w:val="28"/>
          <w:szCs w:val="28"/>
        </w:rPr>
        <w:t>. Отработка начертания букв и их рациональных соединений при письме слов и предложений.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и его значение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iCs/>
          <w:sz w:val="28"/>
          <w:szCs w:val="28"/>
        </w:rPr>
        <w:t>лексика</w:t>
      </w:r>
      <w:r w:rsidRPr="00AF6919">
        <w:rPr>
          <w:rFonts w:ascii="Times New Roman" w:hAnsi="Times New Roman"/>
          <w:sz w:val="28"/>
          <w:szCs w:val="28"/>
        </w:rPr>
        <w:t xml:space="preserve">) (9 ч). Понимание слова как единства звучания и значения. Нахождение в толковом словаре значения слова. </w:t>
      </w:r>
      <w:r w:rsidRPr="00AF6919">
        <w:rPr>
          <w:rFonts w:ascii="Times New Roman" w:hAnsi="Times New Roman"/>
          <w:iCs/>
          <w:sz w:val="28"/>
          <w:szCs w:val="28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 xml:space="preserve">Слово и его строение </w:t>
      </w:r>
      <w:r w:rsidRPr="00AF6919">
        <w:rPr>
          <w:rFonts w:ascii="Times New Roman" w:hAnsi="Times New Roman"/>
          <w:sz w:val="28"/>
          <w:szCs w:val="28"/>
        </w:rPr>
        <w:t>(</w:t>
      </w:r>
      <w:r w:rsidRPr="00AF6919">
        <w:rPr>
          <w:rFonts w:ascii="Times New Roman" w:hAnsi="Times New Roman"/>
          <w:b/>
          <w:bCs/>
          <w:sz w:val="28"/>
          <w:szCs w:val="28"/>
        </w:rPr>
        <w:t xml:space="preserve">состав слова, </w:t>
      </w:r>
      <w:proofErr w:type="spellStart"/>
      <w:r w:rsidRPr="00AF6919">
        <w:rPr>
          <w:rFonts w:ascii="Times New Roman" w:hAnsi="Times New Roman"/>
          <w:b/>
          <w:bCs/>
          <w:sz w:val="28"/>
          <w:szCs w:val="28"/>
        </w:rPr>
        <w:t>морфемика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) (10 ч).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lastRenderedPageBreak/>
        <w:t xml:space="preserve">Основа слова. Различение однокоренных слов и различных форм одного и того же слова.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iCs/>
          <w:sz w:val="28"/>
          <w:szCs w:val="28"/>
        </w:rPr>
        <w:t>Осознание значения суффиксов и приставок</w:t>
      </w:r>
      <w:r w:rsidRPr="00AF6919">
        <w:rPr>
          <w:rFonts w:ascii="Times New Roman" w:hAnsi="Times New Roman"/>
          <w:sz w:val="28"/>
          <w:szCs w:val="28"/>
        </w:rPr>
        <w:t xml:space="preserve">. Образование новых слов (однокоренных) с помощью суффиксов и приставок. </w:t>
      </w:r>
      <w:r w:rsidRPr="00AF6919">
        <w:rPr>
          <w:rFonts w:ascii="Times New Roman" w:hAnsi="Times New Roman"/>
          <w:iCs/>
          <w:sz w:val="28"/>
          <w:szCs w:val="28"/>
        </w:rPr>
        <w:t>Разбор слов по составу</w:t>
      </w:r>
      <w:r w:rsidRPr="00AF6919">
        <w:rPr>
          <w:rFonts w:ascii="Times New Roman" w:hAnsi="Times New Roman"/>
          <w:sz w:val="28"/>
          <w:szCs w:val="28"/>
        </w:rPr>
        <w:t>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Слово как часть речи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b/>
          <w:bCs/>
          <w:sz w:val="28"/>
          <w:szCs w:val="28"/>
        </w:rPr>
        <w:t>морфология</w:t>
      </w:r>
      <w:r w:rsidRPr="00AF6919">
        <w:rPr>
          <w:rFonts w:ascii="Times New Roman" w:hAnsi="Times New Roman"/>
          <w:sz w:val="28"/>
          <w:szCs w:val="28"/>
        </w:rPr>
        <w:t>) (24 ч).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Имя существительное</w:t>
      </w:r>
      <w:r w:rsidRPr="00AF6919">
        <w:rPr>
          <w:rFonts w:ascii="Times New Roman" w:hAnsi="Times New Roman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sz w:val="28"/>
          <w:szCs w:val="28"/>
        </w:rPr>
        <w:t>(10 ч).</w:t>
      </w:r>
      <w:r w:rsidRPr="00AF6919">
        <w:rPr>
          <w:rFonts w:ascii="Times New Roman" w:hAnsi="Times New Roman"/>
          <w:sz w:val="28"/>
          <w:szCs w:val="28"/>
        </w:rPr>
        <w:t xml:space="preserve"> 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AF6919">
        <w:rPr>
          <w:rFonts w:ascii="Times New Roman" w:hAnsi="Times New Roman"/>
          <w:iCs/>
          <w:sz w:val="28"/>
          <w:szCs w:val="28"/>
        </w:rPr>
        <w:t>сон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бег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разговор</w:t>
      </w:r>
      <w:r w:rsidRPr="00AF6919">
        <w:rPr>
          <w:rFonts w:ascii="Times New Roman" w:hAnsi="Times New Roman"/>
          <w:sz w:val="28"/>
          <w:szCs w:val="28"/>
        </w:rPr>
        <w:t>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Имя прилагательное</w:t>
      </w:r>
      <w:r w:rsidRPr="00AF6919">
        <w:rPr>
          <w:rFonts w:ascii="Times New Roman" w:hAnsi="Times New Roman"/>
          <w:iCs/>
          <w:sz w:val="28"/>
          <w:szCs w:val="28"/>
        </w:rPr>
        <w:t xml:space="preserve"> (5 ч).</w:t>
      </w:r>
      <w:r w:rsidRPr="00AF6919">
        <w:rPr>
          <w:rFonts w:ascii="Times New Roman" w:hAnsi="Times New Roman"/>
          <w:sz w:val="28"/>
          <w:szCs w:val="28"/>
        </w:rPr>
        <w:t xml:space="preserve"> Значение, вопросы как средство его выявления. </w:t>
      </w:r>
      <w:proofErr w:type="gramStart"/>
      <w:r w:rsidRPr="00AF6919">
        <w:rPr>
          <w:rFonts w:ascii="Times New Roman" w:hAnsi="Times New Roman"/>
          <w:sz w:val="28"/>
          <w:szCs w:val="28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Глагол</w:t>
      </w:r>
      <w:r w:rsidRPr="00AF6919">
        <w:rPr>
          <w:rFonts w:ascii="Times New Roman" w:hAnsi="Times New Roman"/>
          <w:iCs/>
          <w:sz w:val="28"/>
          <w:szCs w:val="28"/>
        </w:rPr>
        <w:t xml:space="preserve"> (3 ч).</w:t>
      </w:r>
      <w:r w:rsidRPr="00AF6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6919">
        <w:rPr>
          <w:rFonts w:ascii="Times New Roman" w:hAnsi="Times New Roman"/>
          <w:sz w:val="28"/>
          <w:szCs w:val="28"/>
        </w:rPr>
        <w:t>Значения действия, состояния живых существ (</w:t>
      </w:r>
      <w:r w:rsidRPr="00AF6919">
        <w:rPr>
          <w:rFonts w:ascii="Times New Roman" w:hAnsi="Times New Roman"/>
          <w:iCs/>
          <w:sz w:val="28"/>
          <w:szCs w:val="28"/>
        </w:rPr>
        <w:t>спит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радуется</w:t>
      </w:r>
      <w:r w:rsidRPr="00AF6919">
        <w:rPr>
          <w:rFonts w:ascii="Times New Roman" w:hAnsi="Times New Roman"/>
          <w:sz w:val="28"/>
          <w:szCs w:val="28"/>
        </w:rPr>
        <w:t>), состояния неживых предметов (</w:t>
      </w:r>
      <w:r w:rsidRPr="00AF6919">
        <w:rPr>
          <w:rFonts w:ascii="Times New Roman" w:hAnsi="Times New Roman"/>
          <w:iCs/>
          <w:sz w:val="28"/>
          <w:szCs w:val="28"/>
        </w:rPr>
        <w:t>растёт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стоит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находится</w:t>
      </w:r>
      <w:r w:rsidRPr="00AF6919">
        <w:rPr>
          <w:rFonts w:ascii="Times New Roman" w:hAnsi="Times New Roman"/>
          <w:sz w:val="28"/>
          <w:szCs w:val="28"/>
        </w:rPr>
        <w:t>).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iCs/>
          <w:sz w:val="28"/>
          <w:szCs w:val="28"/>
        </w:rPr>
        <w:t>Служебные части речи</w:t>
      </w:r>
      <w:r w:rsidRPr="00AF6919">
        <w:rPr>
          <w:rFonts w:ascii="Times New Roman" w:hAnsi="Times New Roman"/>
          <w:iCs/>
          <w:sz w:val="28"/>
          <w:szCs w:val="28"/>
        </w:rPr>
        <w:t xml:space="preserve"> (2 ч).</w:t>
      </w:r>
      <w:r w:rsidRPr="00AF6919">
        <w:rPr>
          <w:rFonts w:ascii="Times New Roman" w:hAnsi="Times New Roman"/>
          <w:sz w:val="28"/>
          <w:szCs w:val="28"/>
        </w:rPr>
        <w:t xml:space="preserve"> Предлоги. </w:t>
      </w:r>
      <w:r w:rsidRPr="00AF6919">
        <w:rPr>
          <w:rFonts w:ascii="Times New Roman" w:hAnsi="Times New Roman"/>
          <w:iCs/>
          <w:sz w:val="28"/>
          <w:szCs w:val="28"/>
        </w:rPr>
        <w:t>Союзы</w:t>
      </w:r>
      <w:r w:rsidRPr="00AF6919">
        <w:rPr>
          <w:rFonts w:ascii="Times New Roman" w:hAnsi="Times New Roman"/>
          <w:sz w:val="28"/>
          <w:szCs w:val="28"/>
        </w:rPr>
        <w:t xml:space="preserve"> (</w:t>
      </w:r>
      <w:r w:rsidRPr="00AF6919">
        <w:rPr>
          <w:rFonts w:ascii="Times New Roman" w:hAnsi="Times New Roman"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как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что</w:t>
      </w:r>
      <w:r w:rsidRPr="00AF6919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AF6919">
        <w:rPr>
          <w:rFonts w:ascii="Times New Roman" w:hAnsi="Times New Roman"/>
          <w:sz w:val="28"/>
          <w:szCs w:val="28"/>
        </w:rPr>
        <w:t>Их роль в речи: а) выражать отношения между знаменательными частями речи: пространственные (</w:t>
      </w:r>
      <w:r w:rsidRPr="00AF6919">
        <w:rPr>
          <w:rFonts w:ascii="Times New Roman" w:hAnsi="Times New Roman"/>
          <w:iCs/>
          <w:sz w:val="28"/>
          <w:szCs w:val="28"/>
        </w:rPr>
        <w:t>за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над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под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в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к</w:t>
      </w:r>
      <w:r w:rsidRPr="00AF6919">
        <w:rPr>
          <w:rFonts w:ascii="Times New Roman" w:hAnsi="Times New Roman"/>
          <w:sz w:val="28"/>
          <w:szCs w:val="28"/>
        </w:rPr>
        <w:t>), противительные (</w:t>
      </w:r>
      <w:r w:rsidRPr="00AF6919">
        <w:rPr>
          <w:rFonts w:ascii="Times New Roman" w:hAnsi="Times New Roman"/>
          <w:iCs/>
          <w:sz w:val="28"/>
          <w:szCs w:val="28"/>
        </w:rPr>
        <w:t>а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но</w:t>
      </w:r>
      <w:r w:rsidRPr="00AF6919">
        <w:rPr>
          <w:rFonts w:ascii="Times New Roman" w:hAnsi="Times New Roman"/>
          <w:sz w:val="28"/>
          <w:szCs w:val="28"/>
        </w:rPr>
        <w:t>), соединительные (</w:t>
      </w:r>
      <w:r w:rsidRPr="00AF6919">
        <w:rPr>
          <w:rFonts w:ascii="Times New Roman" w:hAnsi="Times New Roman"/>
          <w:iCs/>
          <w:sz w:val="28"/>
          <w:szCs w:val="28"/>
        </w:rPr>
        <w:t>и</w:t>
      </w:r>
      <w:r w:rsidRPr="00AF6919">
        <w:rPr>
          <w:rFonts w:ascii="Times New Roman" w:hAnsi="Times New Roman"/>
          <w:sz w:val="28"/>
          <w:szCs w:val="28"/>
        </w:rPr>
        <w:t>), сравнительные (</w:t>
      </w:r>
      <w:r w:rsidRPr="00AF6919">
        <w:rPr>
          <w:rFonts w:ascii="Times New Roman" w:hAnsi="Times New Roman"/>
          <w:iCs/>
          <w:sz w:val="28"/>
          <w:szCs w:val="28"/>
        </w:rPr>
        <w:t>как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точно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словно</w:t>
      </w:r>
      <w:r w:rsidRPr="00AF6919">
        <w:rPr>
          <w:rFonts w:ascii="Times New Roman" w:hAnsi="Times New Roman"/>
          <w:sz w:val="28"/>
          <w:szCs w:val="28"/>
        </w:rPr>
        <w:t>), б) служить для связи слов и предложений.</w:t>
      </w:r>
      <w:proofErr w:type="gramEnd"/>
    </w:p>
    <w:p w:rsidR="00AF6919" w:rsidRPr="00AF6919" w:rsidRDefault="00AF6919" w:rsidP="00AF6919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AF6919">
        <w:rPr>
          <w:rFonts w:ascii="Times New Roman" w:hAnsi="Times New Roman"/>
          <w:b/>
          <w:bCs/>
          <w:color w:val="000000"/>
          <w:sz w:val="28"/>
          <w:szCs w:val="28"/>
        </w:rPr>
        <w:t>Синтаксис и пунктуация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(5 ч). Общее представление о </w:t>
      </w:r>
      <w:r w:rsidRPr="00AF6919">
        <w:rPr>
          <w:rFonts w:ascii="Times New Roman" w:hAnsi="Times New Roman"/>
          <w:iCs/>
          <w:color w:val="000000"/>
          <w:sz w:val="28"/>
          <w:szCs w:val="28"/>
        </w:rPr>
        <w:t>словосочетании, его номинативной роли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919">
        <w:rPr>
          <w:rFonts w:ascii="Times New Roman" w:hAnsi="Times New Roman"/>
          <w:iCs/>
          <w:color w:val="000000"/>
          <w:sz w:val="28"/>
          <w:szCs w:val="28"/>
        </w:rPr>
        <w:t>(уточнять название).</w:t>
      </w:r>
      <w:r w:rsidRPr="00AF6919">
        <w:rPr>
          <w:rFonts w:ascii="Times New Roman" w:hAnsi="Times New Roman"/>
          <w:color w:val="000000"/>
          <w:sz w:val="28"/>
          <w:szCs w:val="28"/>
        </w:rPr>
        <w:t xml:space="preserve"> Предложение и его коммуникативная функция. Средства оформления 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lastRenderedPageBreak/>
        <w:t>Орфография</w:t>
      </w:r>
      <w:r w:rsidRPr="00AF6919">
        <w:rPr>
          <w:rFonts w:ascii="Times New Roman" w:hAnsi="Times New Roman"/>
          <w:sz w:val="28"/>
          <w:szCs w:val="28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Обозначение мягкости согласных. Написание буквосочетаний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жи</w:t>
      </w:r>
      <w:proofErr w:type="spellEnd"/>
      <w:r w:rsidRPr="00AF6919">
        <w:rPr>
          <w:rFonts w:ascii="Times New Roman" w:hAnsi="Times New Roman"/>
          <w:sz w:val="28"/>
          <w:szCs w:val="28"/>
        </w:rPr>
        <w:t>–</w:t>
      </w:r>
      <w:r w:rsidRPr="00AF6919">
        <w:rPr>
          <w:rFonts w:ascii="Times New Roman" w:hAnsi="Times New Roman"/>
          <w:iCs/>
          <w:sz w:val="28"/>
          <w:szCs w:val="28"/>
        </w:rPr>
        <w:t>ши</w:t>
      </w:r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F6919">
        <w:rPr>
          <w:rFonts w:ascii="Times New Roman" w:hAnsi="Times New Roman"/>
          <w:iCs/>
          <w:sz w:val="28"/>
          <w:szCs w:val="28"/>
        </w:rPr>
        <w:t>ча</w:t>
      </w:r>
      <w:proofErr w:type="spellEnd"/>
      <w:r w:rsidRPr="00AF6919">
        <w:rPr>
          <w:rFonts w:ascii="Times New Roman" w:hAnsi="Times New Roman"/>
          <w:sz w:val="28"/>
          <w:szCs w:val="28"/>
        </w:rPr>
        <w:t>–</w:t>
      </w:r>
      <w:r w:rsidRPr="00AF6919">
        <w:rPr>
          <w:rFonts w:ascii="Times New Roman" w:hAnsi="Times New Roman"/>
          <w:iCs/>
          <w:sz w:val="28"/>
          <w:szCs w:val="28"/>
        </w:rPr>
        <w:t>ща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, </w:t>
      </w:r>
      <w:r w:rsidRPr="00AF6919">
        <w:rPr>
          <w:rFonts w:ascii="Times New Roman" w:hAnsi="Times New Roman"/>
          <w:iCs/>
          <w:sz w:val="28"/>
          <w:szCs w:val="28"/>
        </w:rPr>
        <w:t>чу</w:t>
      </w:r>
      <w:r w:rsidRPr="00AF6919">
        <w:rPr>
          <w:rFonts w:ascii="Times New Roman" w:hAnsi="Times New Roman"/>
          <w:sz w:val="28"/>
          <w:szCs w:val="28"/>
        </w:rPr>
        <w:t>–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щу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чк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чн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щн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919">
        <w:rPr>
          <w:rFonts w:ascii="Times New Roman" w:hAnsi="Times New Roman"/>
          <w:iCs/>
          <w:sz w:val="28"/>
          <w:szCs w:val="28"/>
        </w:rPr>
        <w:t>нч</w:t>
      </w:r>
      <w:proofErr w:type="spellEnd"/>
      <w:r w:rsidRPr="00AF6919">
        <w:rPr>
          <w:rFonts w:ascii="Times New Roman" w:hAnsi="Times New Roman"/>
          <w:sz w:val="28"/>
          <w:szCs w:val="28"/>
        </w:rPr>
        <w:t xml:space="preserve">. Использование разделительного мягкого знака.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AF6919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AF6919">
        <w:rPr>
          <w:rFonts w:ascii="Times New Roman" w:hAnsi="Times New Roman"/>
          <w:sz w:val="28"/>
          <w:szCs w:val="28"/>
        </w:rPr>
        <w:t xml:space="preserve"> как проверяемых, так и непроверяемых.</w:t>
      </w:r>
    </w:p>
    <w:p w:rsidR="00FB6C34" w:rsidRDefault="00AF6919" w:rsidP="00FB6C34">
      <w:pPr>
        <w:spacing w:before="240" w:after="6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ПОВТОРЕНИЕ</w:t>
      </w:r>
      <w:r w:rsidRPr="00AF6919">
        <w:rPr>
          <w:rFonts w:ascii="Times New Roman" w:hAnsi="Times New Roman"/>
          <w:sz w:val="28"/>
          <w:szCs w:val="28"/>
        </w:rPr>
        <w:t xml:space="preserve"> (10 ч)</w:t>
      </w:r>
    </w:p>
    <w:p w:rsidR="00AF6919" w:rsidRPr="00AF6919" w:rsidRDefault="00AF6919" w:rsidP="00FB6C34">
      <w:pPr>
        <w:spacing w:before="240" w:after="60"/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AF6919" w:rsidRPr="00AF6919" w:rsidRDefault="00AF6919" w:rsidP="00AF6919">
      <w:pPr>
        <w:rPr>
          <w:rFonts w:ascii="Times New Roman" w:hAnsi="Times New Roman"/>
          <w:iCs/>
          <w:sz w:val="28"/>
          <w:szCs w:val="28"/>
        </w:rPr>
      </w:pPr>
      <w:r w:rsidRPr="00AF6919">
        <w:rPr>
          <w:rFonts w:ascii="Times New Roman" w:hAnsi="Times New Roman"/>
          <w:b/>
          <w:bCs/>
          <w:sz w:val="28"/>
          <w:szCs w:val="28"/>
        </w:rPr>
        <w:t>Развитие речи</w:t>
      </w:r>
      <w:r w:rsidRPr="00AF6919">
        <w:rPr>
          <w:rFonts w:ascii="Times New Roman" w:hAnsi="Times New Roman"/>
          <w:sz w:val="28"/>
          <w:szCs w:val="28"/>
        </w:rPr>
        <w:t>*. 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AF6919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AF6919">
        <w:rPr>
          <w:rFonts w:ascii="Times New Roman" w:hAnsi="Times New Roman"/>
          <w:iCs/>
          <w:sz w:val="28"/>
          <w:szCs w:val="28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  <w:r w:rsidRPr="00AF6919">
        <w:rPr>
          <w:rFonts w:ascii="Times New Roman" w:hAnsi="Times New Roman"/>
          <w:sz w:val="28"/>
          <w:szCs w:val="28"/>
        </w:rPr>
        <w:t>Составление небольших по объёму текстов на тему летних каникул, новогоднего праздника, в жанре природной зарисовки  и    т. п.</w:t>
      </w:r>
    </w:p>
    <w:p w:rsidR="00AF6919" w:rsidRPr="00AF6919" w:rsidRDefault="00AF6919" w:rsidP="00AF6919">
      <w:pPr>
        <w:rPr>
          <w:rFonts w:ascii="Times New Roman" w:hAnsi="Times New Roman"/>
          <w:sz w:val="28"/>
          <w:szCs w:val="28"/>
        </w:rPr>
      </w:pPr>
    </w:p>
    <w:p w:rsidR="00AF6919" w:rsidRDefault="00FB6C34" w:rsidP="00FB6C34">
      <w:pPr>
        <w:keepNext/>
        <w:spacing w:before="240" w:after="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ТЕМАТИЧЕСКОЕ ПЛАНИРОВАНИЕ УРОКОВ РУССКОГО</w:t>
      </w:r>
      <w:r w:rsidR="00AF6919" w:rsidRPr="00AF691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 ВО</w:t>
      </w:r>
      <w:r w:rsidR="00AF6919" w:rsidRPr="00AF691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 КЛАСС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</w:p>
    <w:p w:rsidR="009D2ABD" w:rsidRPr="00AF6919" w:rsidRDefault="009D2ABD" w:rsidP="00FB6C34">
      <w:pPr>
        <w:keepNext/>
        <w:spacing w:before="240" w:after="0" w:line="288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2872"/>
        <w:gridCol w:w="7087"/>
        <w:gridCol w:w="4253"/>
      </w:tblGrid>
      <w:tr w:rsidR="009D2ABD" w:rsidRPr="0096420D" w:rsidTr="00814878">
        <w:trPr>
          <w:trHeight w:val="1145"/>
        </w:trPr>
        <w:tc>
          <w:tcPr>
            <w:tcW w:w="922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872" w:type="dxa"/>
            <w:vAlign w:val="center"/>
          </w:tcPr>
          <w:p w:rsidR="009D2ABD" w:rsidRPr="0096420D" w:rsidRDefault="00814878" w:rsidP="008148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Тема урока</w:t>
            </w:r>
          </w:p>
        </w:tc>
        <w:tc>
          <w:tcPr>
            <w:tcW w:w="7087" w:type="dxa"/>
            <w:vAlign w:val="center"/>
          </w:tcPr>
          <w:p w:rsidR="009D2ABD" w:rsidRPr="0096420D" w:rsidRDefault="009D2ABD" w:rsidP="009D2AB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D2ABD" w:rsidRPr="0096420D" w:rsidTr="009D2ABD">
        <w:tc>
          <w:tcPr>
            <w:tcW w:w="15134" w:type="dxa"/>
            <w:gridSpan w:val="4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ДАРЕ СЛОВА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введение)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Зачем  человеку</w:t>
            </w:r>
          </w:p>
          <w:p w:rsidR="009D2ABD" w:rsidRPr="00814878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слово дано</w:t>
            </w:r>
            <w:r w:rsidR="008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представление о роли языка слов в жизни человека: возможность общаться, познавать мир, становиться человеком разумным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Осмысливать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цели и задачи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изучения предмета  «Русский язык».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необходимость изучения русского языка гражданами России любой национальности.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над особенностями русской народной речи: мелодичностью, ритмичностью, образностью.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основную мысль читаемых текстов</w:t>
            </w:r>
          </w:p>
          <w:p w:rsidR="009D2ABD" w:rsidRPr="0096420D" w:rsidRDefault="009D2ABD" w:rsidP="009D2ABD">
            <w:pPr>
              <w:tabs>
                <w:tab w:val="left" w:pos="3011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 тексты, написанные разными стилями.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Следовать рекомендациям памяток при анализе и списывании текстов.</w:t>
            </w:r>
          </w:p>
          <w:p w:rsidR="009D2ABD" w:rsidRPr="00814878" w:rsidRDefault="009D2ABD" w:rsidP="00814878">
            <w:pPr>
              <w:ind w:right="17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Отбирать факты на основе летних воспоминаний для устного сообщения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— русский 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о русском языке как родном языке русского народа. 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Дать общее представление об образности, точности, краткости, меткости русского языка, художественном и научном текстах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собенности уст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ной народной  речи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tabs>
                <w:tab w:val="left" w:pos="615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представление о ритмичности, напевности,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мелодичности русской народной речи посредством</w:t>
            </w: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анализа произведений устного народного творчества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Вспоминаем о лете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tabs>
                <w:tab w:val="left" w:pos="6153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составлять устные воспоминания о летнем отдыхе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СЛОВО, ПРЕДЛОЖЕНИЕ, ТЕКСТ (повторение)</w:t>
            </w:r>
          </w:p>
        </w:tc>
      </w:tr>
      <w:tr w:rsidR="009D2ABD" w:rsidRPr="0096420D" w:rsidTr="009D2ABD">
        <w:tc>
          <w:tcPr>
            <w:tcW w:w="15134" w:type="dxa"/>
            <w:gridSpan w:val="4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и его строение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keepNext/>
              <w:spacing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Акцентировать внимание на звуковом, буквенном, слоговом строении слова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буквы.</w:t>
            </w:r>
          </w:p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звуки по их характеристике,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дополнять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звуков с помощью ориентиров таблицы.</w:t>
            </w:r>
          </w:p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количество звуков и бу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овах,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расхождения количества звуков и букв.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Производить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-слоговой и </w:t>
            </w:r>
            <w:proofErr w:type="spellStart"/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анализы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 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звуковой образ слова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буквенный.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Синтезировать: составлять слова из слогов, звуков, букв.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заданной буквы в алфавите. 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Сопоставлять случаи употребления прописной и строчной буквы в именах собственных и нарицательных омонимах.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Применять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знание алфавита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работе со словарями, справочниками, каталогами.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списки,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располагая в алфавитном порядке</w:t>
            </w: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названия (слова, фамилии, названия книг, их авторов).</w:t>
            </w:r>
          </w:p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Наблюдать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ролью словесного ударения,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произносить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(в соответствии с акцентологическими нормами).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о звуках русского языка с помощью таблицы,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отсутствующие компоненты в таблице.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звуковое и слоговое строение слова.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слоговое строение слова и варианты переноса слова.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тексты с историческими материалами: понимать и воспроизводить содержание с помощью вопросов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2ABD" w:rsidRPr="0096420D" w:rsidRDefault="009D2ABD" w:rsidP="009D2ABD">
            <w:pPr>
              <w:keepNext/>
              <w:spacing w:line="28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сведения о звуковой системе русского языка с помощью таблицы, отдельные разделы которой нужно «заполнить» детям. Упражнять в выявлении смыслоразличительной роли звуков/букв, в отчетливом произношении звуков в словах.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представление о палиндромах (одинаково читающиеся слова и предложения с первой и с последней буквы)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Углубить представления о практической значимости знания алфавита.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Большая буква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словах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через анализ предложений и текстов правила употребления большой буквы в именах, отчествах, фамилиях людей, кличках животных, ряде географических названий (селений, рек, стран).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записывать высказывания о себе, о своём мохнатом или пернатом друге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Слоги. Ударение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Углубить представление о слоговом строении слов, о возможной структуре слога русского слова, о выделении голосом при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произнесении слова одного из слогов (ударного слога).</w:t>
            </w:r>
          </w:p>
          <w:p w:rsidR="009D2ABD" w:rsidRPr="00814878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Организовать наблюдение над смыслоразличительной ролью ударения в словах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пéрепел-перепéл, зáмки-замкú),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ударными слогами с буквой </w:t>
            </w:r>
            <w:r w:rsidR="0081487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 слов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основное правиле переноса слов по слогам.  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знаками, удвоенными согласными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согласных и гласных звуков на письме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Обозначение парных  твёрдых и мягких согласных на письме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способы обозначения твёрдых (с помощью гласных) и мягких (с помощью гласных или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 согласных.</w:t>
            </w:r>
          </w:p>
          <w:p w:rsidR="009D2ABD" w:rsidRPr="00814878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письме под диктовку и свободной записи с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лов по рисункам, загадкам и пр.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случаи расхождения произношения и обозначения буквами согласных и гласных звуков.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ориентировочные признаки, обеспечивающие припоминание и обобщение изученных правил об обозначении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на письме.</w:t>
            </w:r>
          </w:p>
          <w:p w:rsidR="009D2ABD" w:rsidRPr="0096420D" w:rsidRDefault="009D2ABD" w:rsidP="009D2ABD">
            <w:pPr>
              <w:tabs>
                <w:tab w:val="left" w:pos="3294"/>
              </w:tabs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Дифференцировать  приёмы  подбора проверочных слов в зависимости от обозначения гласных или согласных.</w:t>
            </w:r>
          </w:p>
          <w:p w:rsidR="009D2ABD" w:rsidRPr="0096420D" w:rsidRDefault="009D2ABD" w:rsidP="009D2ABD">
            <w:pPr>
              <w:spacing w:line="288" w:lineRule="auto"/>
              <w:ind w:left="72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 справкой к словарику учебника по поводу слов с непроверяемыми написаниями</w:t>
            </w:r>
          </w:p>
          <w:p w:rsidR="009D2ABD" w:rsidRPr="0096420D" w:rsidRDefault="009D2ABD" w:rsidP="009D2ABD">
            <w:pPr>
              <w:spacing w:line="288" w:lineRule="auto"/>
              <w:ind w:left="56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Обозначение непарных твёрдых и мягких (шипящих) согласных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Выявить группы шипящих, непарных по твёрдости и мягкости: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ц, ж, ш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—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ч, щ.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Провести наблюдение над употреблением гласных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е, 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после непарных твёрдых шипящих; над употреблением гласных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а, у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после непарных мягких шипящих согласных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Обозначение парных звонких и глухих согласных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пары звонких и глухих согласных.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Провести наблюдение над способностью звонких звуков оглушаться на конце слов и повторить приемы проверки таких звуков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безударных гласных звуков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правило о безударных гласных, проверяемых ударением. Упражнять в выборе гласной по данным проверочным словам, подборе проверочных слов с опорой на образец.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обращаться к словарям при записи слов с безударными гласными,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не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проверяемыми ударением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 Повторить слова из словаря, изученные в первом классе 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(обобщение, проверка)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Обобщить знания о правописании слов. Можно 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спользовать тексты  из рубрики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Слова-названия предметов, признаков, действий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Слова–названия предметов, признаков,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Повторить с помощью опорной таблицы основные группы слов — названия предметов, их признаков, действий. Ввести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синонимические глаголы — «называть», «обозначать».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использовать разные признаки при группировке слов (лексическое значение, общее значение)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Слово и предложение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Слово и предложение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предложения (выражение мысли, интонационная законченность, особое оформление на письме). Упражнять в составлении предложений с опорой на разного типа схемы, в произнесении предложений с разной интонацией в зависимости от речевой задачи, в употреблении большой буквы в начале и знаков препинания в конце предложения,  связь слов с помощью предлогов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объединять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разные признаки для квалификации предложения как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единицы языка.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словесное строение предложений с помощью схем.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Синтезировать: составлять предложения на основе набора слов, схем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keepNext/>
              <w:spacing w:line="288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усвоения материала, анализ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Возможно использование работы № 4 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диктанта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(№ 5) из рубрики «Проверочные работы». Анализ письма под диктовку. Работа над ошибками с использованием тренинговых упражнений («Школа Грамотея»)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Предложение и текст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Предложение и текст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признаки текста в отличие от набора отдельных предложений. Упражнять в делении текста на предложения, в составлении текста из предложений, восстановлении их логической последовательности с опорой на план-рисунки (устно), в редактировании текста, в создании текста посредством ответов на вопросы с использованием их лексики (можно использовать материал из раздела 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набор предложений и текст.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тему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особенности строения текста с помощью плана-вопросника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29*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Изложение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умение письменно излагать содержание авторского текста по готовому плану-вопроснику, а также редактировать свой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текст.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Примечание. Текст воспринимается визуально. Можно воспользоваться текстом «До свидания, журавли» («Мастерская слова»). При анализе изложения в качестве дополнительного материала можно использовать упражнение в составлении концовки текста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данному началу (см. разворот, указанный выше)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left="72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Воспроизводить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чужой речи с опорой на подробный план-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>вопросник устно и письменно</w:t>
            </w: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31*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составлять текст об осени (устно и письменно) на основе наблюдения, воображения (по аналогии с сюжетом мультфильма «Дед Мороз и дети»). Презентация творческих работ детей. Учить замечать речевые недочёты и пробовать их устранять. (На базе материала разворота «Мастерская слова»)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текст,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логически правильно выстраивая собственное высказывание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форме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ЯЗЫК, РЕЧЬ И ОБЩЕНИЕ (мотивационный блок)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Если хочешь понимать и быть понятым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32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33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Правила общения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анализировать ситуации, выявлять причины непонимания людьми информации при устном и письменном общении. Ознакомить с некоторыми правилами общения и вызвать интерес к познанию особенностей средств русского языка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Выявлять причины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ситуаций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непонимания людьми друг друга при их устном и письменном общении.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Осознавать  мотив к более глубокому изучению русского языка и цели выполнения разнообразных упражнений.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Ежели вы вежливы…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35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Правила этикета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Систематизировать имеющиеся у детей знания о правилах (словах, жестах) этикета в ситуациях приветствия, прощания, просьбы, благодарности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разные этикетные языковые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формулы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Какими бывают лексические значения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36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37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39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</w:t>
            </w:r>
          </w:p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понятие о лексическом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значе-нии слова и его особенностях посредством анализа вводной (презентативной) таблицы. Познакомить с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толковыми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словарями, в которых разъясняется лексическое значение слова, в частности, со словарём В.И. Даля.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Углубить представление о пословицах как «лучших примерах живой мудрой народной речи» (по Далю). Упражнять в выявлении особенностей значения русского слова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многозначности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переносного значения, синонимов, антонимов, омонимов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«Читать» таблицу:  добывать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обобщать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о свойствах слова из таблицы.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Выбирать слова в соответствии с целью и адресатом высказывания.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Оценивать степень понимания значения воспринимаемых слов, предпринимать усилия к установлению значений «непонятных»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Наводить справки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 значениях слов в толковом словаре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9D2ABD" w:rsidRPr="00814878" w:rsidRDefault="009D2ABD" w:rsidP="009D2AB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в речи употребление слов с переносным </w:t>
            </w:r>
            <w:r w:rsidR="00814878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значением, синонимов, антонимов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слов с общим значением (части речи)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40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Группы слов с общим значением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Углубить представление о группах слов с общим значением как частях речи с введением их терминов: имя существительное, имя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прилагательное, глагол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лексические (конкретные) и общие значения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>Сопоставлять главные отличительные признаки групп слов с общим значением (частей речи).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слово как часть речи,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слова по частям речи.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«Пробовать перо»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 употреблении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разных частей речи с разными значениями при создании текста в жанре загадки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Части  речи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группировке слов по частям речи, определении частей речи в составе предложений.</w:t>
            </w:r>
          </w:p>
          <w:p w:rsidR="009D2ABD" w:rsidRPr="0096420D" w:rsidRDefault="009D2ABD" w:rsidP="009D2ABD">
            <w:pPr>
              <w:keepNext/>
              <w:spacing w:line="288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текст загадки о капусте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Учимся пересказывать и создавать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Выборочный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пересказ текста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умения по анализу и воспроизведению текста.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Провести наблюдения над разнообразием языковых средств, выражающих сравнительные отношения: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похожий на, сходен с, подобен, словно, точно, как, метафора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(употребление в переносном значении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Наблюдать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над использованием синонимических конструкций для выражения сравнительных отношений.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Различать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особенности текстов на одну тему, разных по функциям и жанрам.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Создавать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собственные  высказывания с использованием «сравнительных» языковых средств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44*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Провести наблюдение над языком загадок и стихов об облаках. Проба пера.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tabs>
                <w:tab w:val="left" w:pos="972"/>
              </w:tabs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45*         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урок.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Обобщение изученного материала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СЛОВО И ЕГО ЗНАЧИМЫЕ ЧАСТИ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Родственные слова. Корень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Корень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Повторить общие сведения о родственных словах, наличии в них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общей смысловой части. Ввести термины «корень», «однокоренные слова».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определять однокоренные слова по двум признакам — общая часть (внешняя) и общность смысла. Показать отличие от слов с омонимичными корнями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водица, водиться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Накапливать опыт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по осознанию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каждой морфемы в слове.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Квалифицировать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объект (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корень слова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) с позиций совокупности его отличительных признаков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Различать группы родственных слов, слова с омонимичными корнями, синонимы.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Уточнять значения слов с помощью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этимологического словаря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Однокоренные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нахождении,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представление об историческом корне слова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Суффиксы и приставки в слове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значащей роли суффиксов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 оттенками значений (проявлять языковое «чутьё»), вносимых в слова приставк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 суффиксами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2" w:type="dxa"/>
          </w:tcPr>
          <w:p w:rsidR="009D2ABD" w:rsidRPr="00814878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51*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образовании однокоренных слов с помощью суффиксов, приставок (отдельно и одновременно)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Окончание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Окончание слова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Дать понятие об окончании как изменяемой части слова.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Провести наблюдение над значением окончания — указывать на части речи и их формы (числа, падежа, лица и др.), над его ролью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— помогать вместе с предлогами связывать слова в предложении (2-й урок)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Отличать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назначение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окончания от роли других значимых частей в слове. </w:t>
            </w:r>
          </w:p>
          <w:p w:rsidR="009D2ABD" w:rsidRPr="0096420D" w:rsidRDefault="009D2ABD" w:rsidP="009D2ABD">
            <w:pPr>
              <w:tabs>
                <w:tab w:val="left" w:pos="3153"/>
              </w:tabs>
              <w:spacing w:line="288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Изменять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слова при связи слов в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предложении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 слов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составу (морфемный разбор)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 умение по анализу (разбору) слов с точки зрения его значащих частей — корня, суффикса, приставки, окончания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Анализировать строение слова  со стороны наличия в нём значимых частей (морфем).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этапами памятки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морфемного разбора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Синтезировать: составлять слова с опорой на модели (схемы).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Группировать слова в соответствии с их составом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17"/>
                <w:lang w:eastAsia="ru-RU"/>
              </w:rPr>
              <w:t>ПРАВОПИСАНИЕ ГЛАСНЫХ И СОГЛАСНЫХ В КОРНЕ СЛОВА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Орфограммы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Понятие</w:t>
            </w:r>
          </w:p>
          <w:p w:rsidR="009D2ABD" w:rsidRPr="00814878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8148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 орфограмме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известные орфограммы в корне через призму нового понятия — 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орфограмма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Д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ать представление о слабой и сильной позициях (местоположении) звуков в словах, об обозначении звуков, находящихся в слабых позициях, буквами (орфограммами)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Обнаруживать в звучащем слове «слабые» звуки.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Синтезировать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признаки условий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наличия в слове орфограммы.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Продумывать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алгоритм (порядок) проверки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орфограммы.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Действовать по алгоритму при решении орфографической задачи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Орфограмма</w:t>
            </w:r>
          </w:p>
          <w:p w:rsidR="009D2ABD" w:rsidRPr="0096420D" w:rsidRDefault="00814878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корне слова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решать орфографические задачи (обнаруживать звуки в слабых позициях и выбирать буквы для их обозначения) с опорой на памятку.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решении орфографических задач при записи слов по слуху (диктовке, записи слов по рисункам, отгадок)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Безударные гласные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58</w:t>
            </w:r>
          </w:p>
          <w:p w:rsidR="009D2ABD" w:rsidRPr="00814878" w:rsidRDefault="009D2ABD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со способом проверки безударных гла</w:t>
            </w:r>
            <w:r w:rsidR="008148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сных подбором однокоренных слов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Расширить представление о способах подбора проверочных слов: 1) изменение формы слова, 2) подбор однокоренного слова. Формулировка общего правила проверки безударных гласных. Провести наблюдение над единообразием написания корней однокоренных слов. Упражнять в подборе проверочных слов среди разных частей речи, в графическом обосновании (доказательстве) слова как проверочного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Выбирать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рациональный способ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проверки безударных гласных в корне слова.</w:t>
            </w: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условиях выбора проверочного слова при  сходстве признаков разных орфограмм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Проверка безударной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— гласной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ё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проверке слов с безударной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 корне однокоренными словами с гласной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ё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Использование при проверке способа поиска исторического корня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Проверк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 гласных в корне после шипящих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–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е, и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–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х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ш</w:t>
            </w:r>
            <w:r w:rsidRPr="0096420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4"/>
                <w:szCs w:val="24"/>
                <w:lang w:eastAsia="ru-RU"/>
              </w:rPr>
              <w:t>ц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62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63*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Изложение текста и его анализ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излагать текст (две микротемы) по готовому плану с последующим анализом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содержание читаемого текста и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его с опорой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план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Согласные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Проверка парных звонких и гл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ухих согласных в середине слова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Расширить представление об оглушении парных согласных в словах: не только в конце слов, но и в середине — перед глухими согласными, о способах проверки: не только с помощью гласных, но и с помощью согласных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м, н, р, л, в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новых позициях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согласных орфограмм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более экономные способы и приёмы проверки согласных орфограмм в слове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Формирование умений проверки слов с разными 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соотнесении проверяемых и проверочных слов, в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графическом обосновании орфограммы и ее проверке.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67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Слова с непроизно</w:t>
            </w:r>
            <w:r w:rsidR="008148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симыми согласными в корне слова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Познакомить с наличием в русском языке слов с непроизносимыми согласными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д, т, н, в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др. на месте звукосочетаний [сн], [зн], [рц], [нц], [ств].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переносить известные способы проверки согласных на новые случаи, в частности, на проверку непроизносимых согласных в корнях слов. Анализировать слова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радостный, чудесный,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которых непроизносимые согласные на стыке суффиксов.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нахождении «опасного звучания» в словах и проверке для выбора правильного написания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слова (обобщение)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t>69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0"/>
                <w:szCs w:val="17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  <w:t>70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слова (обобщение)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использовании разных способов и приемов проверки орфограмм. Провести упражнения проверочного характера из разворота «Проверочные работы»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spacing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Обобщать материал о способах проверки орфограмм  с помощью таблицы.</w:t>
            </w:r>
          </w:p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Дифференцировать типы орфограмм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подбирать адекватные приёмы проверки.</w:t>
            </w:r>
          </w:p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тексте, обнаруживать на слух слова с 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 обосновывать наличие в слове орфограммы определённого типа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72*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73*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Повторение. Контрольный диктант и его анализ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Проверить сформированность знаний, умений и навыков (на материале разворота «Школа Грамотея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253" w:type="dxa"/>
          </w:tcPr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орфографические задачи с опорой на алгоритм (памятку по решению орфографической задачи) в ходе записи по слуху.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типы допущенных ошибок, использовать графическое обоснование при работе над ошибками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пересказывать и создавать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74</w:t>
            </w:r>
          </w:p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Изложение</w:t>
            </w:r>
          </w:p>
          <w:p w:rsidR="009D2ABD" w:rsidRPr="0096420D" w:rsidRDefault="00814878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воспринимать содержание текста по его заголовку, плану, содержанию с помощью ответов на вопросы. (При анализе работ можно использовать текст № 5 из «Проверочных работ»)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Анализировать строение и содержание читаемого и воспринимаемого  на слух текстов.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Воспроизводить  содержание текстов с опорой на план.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правильность выбора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языковых средств в целях сохранения авторского отношения к описываемому.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разделять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традиции народа,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поздравлять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друг друга с праздниками.</w:t>
            </w:r>
          </w:p>
          <w:p w:rsidR="009D2ABD" w:rsidRPr="0096420D" w:rsidRDefault="009D2ABD" w:rsidP="009D2ABD">
            <w:pPr>
              <w:spacing w:line="288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собственное высказывание определённого жанра: поздравление с Новым годом.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нормы речевого этикета в тексте-поздравлении.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Редактировать тексты.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реализации проекта,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совместно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паре, группе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814878" w:rsidP="00814878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</w:tcPr>
          <w:p w:rsidR="009D2ABD" w:rsidRPr="0096420D" w:rsidRDefault="00814878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Создание текста поздравления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составлять тексты поздравительных открыток с Новым годом с использованием разных языковых средств поздравлений и пожеланий.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Побудить детей поздравить родных и друзей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77*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Инструктаж по проектным работам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Рассмотреть предлагаемые проектные работы. Помочь выбрать групповые и индивидуальные виды. Обсудить возможные результаты, их полезность, возможность организовать коллективный праздник или другой вид презентации для одноклассников.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8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заголовок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</w:p>
          <w:p w:rsidR="009D2ABD" w:rsidRPr="0096420D" w:rsidRDefault="00B71212" w:rsidP="00B71212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2872" w:type="dxa"/>
          </w:tcPr>
          <w:p w:rsidR="009D2ABD" w:rsidRPr="0096420D" w:rsidRDefault="00B71212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 текста. Заголовок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Речевая и языковая темы рассматриваются на едином речевом материале об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умении читать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теме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текста (на описательном тексте о январе).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угадывать название месяца по ключевым словам, фразам.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озаглавливать текст по его теме.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Дать общее представление о широких и узких темах (вариации темы «Зима»).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устным связным высказываниям о детских забавах, о прочитанной книге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читать, адекватно воспринимать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познавательных и художественных текстов.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содержании и теме текста по его заголовку, ключевым словам, иллюстрациям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к тексту, исходя из его темы.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 над отбором фактов и языковых средств мастерами слова, сопоставлять их при создании текстов на узкие и широкие сопредельные темы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81*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 текста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название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Углубить представление о теме текста (на произведениях устного народного творчества). Упражнять в выборе более точного заголовка.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устным элементарным рассуждениям по поводу содержания пословиц.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умения, необходимые при работе с энциклопедиями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Важное умение — понимать текст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B71212" w:rsidRDefault="009D2ABD" w:rsidP="00B71212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72" w:type="dxa"/>
          </w:tcPr>
          <w:p w:rsidR="009D2ABD" w:rsidRPr="0096420D" w:rsidRDefault="00B71212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Тема текста с двумя микротемами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Учить добывать информацию (понимать содержание) по ориентировочной основе: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 заголовку, плану, ключевым словам, иллюстрациям, рисункам (на базе текстов о рождении книги на Руси). Определение частей текста и их микротем.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высказывать мнения по поводу пословиц о книге.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Углубить работу над темой повествовательного текста (на базе текстов о библиотеке, каталоге)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Добывать информацию о книге (понимать содержание) из названия, оглавления.</w:t>
            </w:r>
          </w:p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Осуществлять поиск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книги по каталогам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83*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Тема текста и средства её раскрытия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Упражнять в понимании тем текстов по опорным материалам.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Усилить акцент на познавательной и воспитательной роли книги, стимулировать интерес к чтению книг, справочников, энциклопедий, к обмену информацией, почерпнутой из них.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Дать через словарные слова и рисунки представление о хранении информации в книгах, как их систематизируют, как ведут поиск книг.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Учить правильно записывать названия книг и их авторов (пропедевтически)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Учимся читать и создавать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84*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Сообщение о любимой книге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Учить: 1) читать и анализировать языковые средства текстов, выражающих одинаковое и разное отношение авторов к одним и тем же явлениям, событиям; 2) с помощью плана-вопросника делать сообщение о любимой прочитанной книге и редактировать его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Связно высказываться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опорой на план-вопросник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любимой книге, о зимних забавах).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 для высказывания.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Корректировать (редактировать) написанное.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Проводить презентацию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Корректно вносить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собственные замечания, предложения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  <w:p w:rsidR="009D2ABD" w:rsidRPr="0096420D" w:rsidRDefault="009D2ABD" w:rsidP="009D2ABD">
            <w:pPr>
              <w:spacing w:line="28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 о зимних  забавах, историях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4C320C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письменно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рассказывать о событиях зимних каникул, выражая свое отношение к предмету речи. Дать примерные формулировки тем сочинений, ориентирующих на создание разн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ых функциональных типов текстов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86*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Анализ творческих работ</w:t>
            </w:r>
          </w:p>
        </w:tc>
        <w:tc>
          <w:tcPr>
            <w:tcW w:w="7087" w:type="dxa"/>
          </w:tcPr>
          <w:p w:rsidR="009D2ABD" w:rsidRPr="004C320C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Презентация результатов «проб пера» одноклассникам. Учить тактично давать советы юным авторам, 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редактировать письменные тексты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C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СЛОВА (продолжение)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Проверяемые орфограммы в корне (повторение)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Правила записи слов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4C320C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разные способы действий при записи слов: 1) пишу как слышу, 2) слышу, но пишу по нормам (орфоэпически-графическим), 3) слышу и/но пишу, выбирая 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букву</w:t>
            </w:r>
          </w:p>
        </w:tc>
        <w:tc>
          <w:tcPr>
            <w:tcW w:w="4253" w:type="dxa"/>
            <w:vMerge w:val="restart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рациональный способ записи слов, способ проверки орфограмм в зависимости от их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типов.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Решать орфографические задачи в соответствии с памяткой.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Графически обосновывать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наличие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орфограммы в слове и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подбор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проверочного слова.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Наводить справку о написании слова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t>орфографическом словаре, в этимологическом словаре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  <w:r w:rsidRPr="00964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опорой на заголовок и план.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7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передавать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текста с опорой на готовый план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88</w:t>
            </w:r>
          </w:p>
          <w:p w:rsidR="009D2ABD" w:rsidRPr="004C320C" w:rsidRDefault="009D2ABD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Повторение способов и приемов провер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ки орфограмм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три правила, которые «учат писать корень»: о безударных гласных, парных звонких и глухих согласных, непроизносимых согласных. Упражнять в решении орфографических задач, в графическом обосновании орфограмм и  проверочного  слова</w:t>
            </w:r>
          </w:p>
        </w:tc>
        <w:tc>
          <w:tcPr>
            <w:tcW w:w="4253" w:type="dxa"/>
            <w:vMerge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17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90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91*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Изложение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Учить извлекать информацию о содержании текста из заголовка и плана, частей текста и воспроизводить </w:t>
            </w:r>
            <w:r w:rsid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близко к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тексту по готовому плану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(на примере текста «Клестята»)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17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92*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spacing w:line="288" w:lineRule="auto"/>
              <w:ind w:left="113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Непроверяемые орфограммы в корне слова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Введение в тему (вводно-презентативный урок)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разными случаями появления в словах непроверяемых гласных и согласных. Ознакомить с орфографическими словарями непроверяемых слов, с этимологическими словарями, возможностью проверить слово с помощью исторического корня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Разграничивать слова с проверяемыми и непроверяемыми </w:t>
            </w:r>
            <w:r w:rsidR="004C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различные приёмы запоминания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правописания слов с непроверяемыми орфограммами.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Извлекать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обобщать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 таблицы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об иноязычных словах.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основание для группировки слов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(по лексическому значению, по наличию орфограмм).</w:t>
            </w:r>
          </w:p>
          <w:p w:rsidR="004C320C" w:rsidRDefault="009D2ABD" w:rsidP="009D2AB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Группировать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слова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по наличию в них двойных согласных</w:t>
            </w:r>
          </w:p>
          <w:p w:rsidR="004C320C" w:rsidRDefault="004C320C" w:rsidP="009D2AB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C320C" w:rsidRPr="004C320C" w:rsidRDefault="004C320C" w:rsidP="009D2ABD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Безударные гласные, непроверяемые уда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рением. Написание названий птиц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и дать новые слова — названия птиц, написание которых можно объяснить подражанием звукам, которые производят птицы («вор-вор-вор, синь-синь»)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95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Введение сло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 труднопроверяемыми гласными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Совершенствование навыка правописания труднопроверяемых слов с помощью этимологического анализа. Упражнять в употреблении  слов с изучаемыми орфограммами в предложениях и тексте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Введение слов с непроверяемыми гласными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tabs>
                <w:tab w:val="left" w:pos="804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Упражнять в написании слов с непроверяемыми гласными. </w:t>
            </w:r>
            <w:r w:rsidRPr="0096420D"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lang w:eastAsia="ru-RU"/>
              </w:rPr>
              <w:t>ть общее представлениес помощью этимологического анализа.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Дать общее представление о разных путях пополнения слов в языке (анализ таблицы «Откуда вы приходите, слова?»)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Непрове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ряемые непроизносимые согласные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Формировать умение писать слова с непроверяемыми непроизносимыми согласными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Непроверяемые з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вонкие и глухие согласные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написании слов иноязычного происхождения с непроверяемыми звонкими и глухими согласными (по темам: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«Транспорт», «Туризм»).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Учить описывать собственный рюкзак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Двойные согласные</w:t>
            </w:r>
          </w:p>
          <w:p w:rsidR="009D2ABD" w:rsidRPr="0096420D" w:rsidRDefault="004C320C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русских словах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Познакомить с фактом наличия в словах двойных (удвоенных) согласных. Провести наблюдение: 1) над произношением долгого звука (ванна) в русских словах, в таких словах наличие двойных согласных можно определить по слуху; 2) над смыслоразличительной ролью двойных согласных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бал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балл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дрожжи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дрожи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); 3) над наличием двойных согласных на стыке корня и суффикса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карманный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), корня и приставки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рассвет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101</w:t>
            </w:r>
          </w:p>
          <w:p w:rsidR="009D2ABD" w:rsidRPr="0096420D" w:rsidRDefault="004C320C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Двойные согласные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с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ловах иноязычного происхождения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103</w:t>
            </w:r>
          </w:p>
          <w:p w:rsidR="009D2ABD" w:rsidRPr="0096420D" w:rsidRDefault="004C320C" w:rsidP="004C320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104*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Закрепление напис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ания слов с двойными согласными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Упражнять в написании слов с двойными согласными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 темы «Спорт», коллекции, телеграмма, учить составлять небольшие тексты на этутему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Обобщение по теме «Непроверяемые гласные и согласные</w:t>
            </w:r>
          </w:p>
          <w:p w:rsidR="009D2ABD" w:rsidRPr="0096420D" w:rsidRDefault="004C320C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в корне слова»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группировке слов по наличию в них двойных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согласных.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писать безошибочно под диктовку и в свободном письме при составлении связных высказываний на основе личных впечатлений.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Обобщение раздела «Проверяемые и непроверяемые орфограммы в корне слова»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110*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Проверяемые и непроверяемые орфограммы в корне слова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орфографического навыка правописания непроверяемых гласных и согласных в </w:t>
            </w:r>
            <w:proofErr w:type="gramStart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Упражнения проверочного характера: можно использовать №№1,2 из разворота 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Предупредительный диктант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(№3, «Проверочные работы»).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Проверочный диктант и его анализ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*.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Тренинговые упражнения (см. разворот «Школа Грамотея»). Упражнение в восстановлении целостности частей текста (№4, «Проверочные работы»)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изученные  правила с использованием алгоритма решения орфографической задачи.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верные ответы при решении орфографических тестов. 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Работать в парах: отстаивать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свою точку зрения,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убеждать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партнёра,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прислушиваться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к мнению собеседника,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вырабатывать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общее решение,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преобразовывать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 словесную форму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111*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112</w:t>
            </w:r>
          </w:p>
          <w:p w:rsidR="009D2ABD" w:rsidRPr="004C320C" w:rsidRDefault="004C320C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Учимся п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ересказывать и создавать тексты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Учить составлять элементарные письма родным. Познакомить с вариантами записи названия праздника (при необходимости):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С 8 Марта! С Восьмым марта!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тексты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жанре письма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C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ОБОЗНАЧЕНИЕ ТВЁРДЫХ И МЯГКИХ СОГЛАСНЫХ ЗВУКОВ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115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Способы обозначения парных твёрдых и мягких согласных звуков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Повторить способы обозначения мягкости согласных: с помощью гласных и мягкого знака. Учить производить звуковую запись слов.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Упражнять в нормативном произнесении слов с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: музей, крем, рейс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(мягкий согласный перед буквой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антенна, пюре, свитер, шоссе, стенд, модель, тест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(твёрдый согласный перед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е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новые случаи, позиции обозначения твёрдых и мягких согласных звуков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в середине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Устанавливать  причины «неподчинения» ряда фактов написания общему принципу обозначения звуков на письме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  <w:p w:rsidR="009D2ABD" w:rsidRPr="004C320C" w:rsidRDefault="009D2ABD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72" w:type="dxa"/>
          </w:tcPr>
          <w:p w:rsidR="009D2ABD" w:rsidRPr="004C320C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Употребление гласных после шипящих и буквы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Наблюдение над фактами письма, когда после непарных твёрдых шипящих и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ц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употребляются гласные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и, е, ё, ю, я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 наоборот. Повторить написание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жи-ши.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употребление гласных после мягких согласных (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ча-ща, чу-щу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4C320C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Написание сочетаний </w:t>
            </w:r>
            <w:r w:rsidR="004C320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чк, чн, щн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написание сочетаний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чк, чн, щн.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Наблюдение над многозначностью слова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119</w:t>
            </w:r>
          </w:p>
          <w:p w:rsidR="009D2ABD" w:rsidRPr="004C320C" w:rsidRDefault="004C320C" w:rsidP="004C320C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Мягкий знак — показ</w:t>
            </w:r>
            <w:r w:rsidR="004C32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атель мягкости согласных звуков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употребление мягкого знака на конце и в середине слова. Перенос слов с мягким знаком. Упражнять в использовании мягкого знака после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(перед твёрдыми и перед мягкими согласными)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C3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РАЗДЕЛИТЕЛЬНЫЙ МЯГКИЙ ЗНАК  и ОБОБЩЕНИЕ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Разделительный мягкий знак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Формирование умения употреблять разделительный мягкий знак в словах.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Упражнять в употреблении разделительного мягкого знака перед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(олени-оленьи),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притяжательных прилагательных (отвечающих на вопрос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чьи?),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отчествах.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Провести наблюдение над употреблением разделительного мягкого знака перед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о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(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ьо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словах французского происхождения: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почтальон, павильон, шампиньон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113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функции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мягкого знака  при записи слов и группировать слова.</w:t>
            </w:r>
          </w:p>
          <w:p w:rsidR="009D2ABD" w:rsidRPr="0096420D" w:rsidRDefault="009D2ABD" w:rsidP="009D2ABD">
            <w:pPr>
              <w:spacing w:line="288" w:lineRule="auto"/>
              <w:ind w:right="113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Обобщать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сведения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 ролях употребления мягкого знака в словах</w:t>
            </w:r>
          </w:p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124</w:t>
            </w:r>
          </w:p>
          <w:p w:rsidR="009D2ABD" w:rsidRPr="0096420D" w:rsidRDefault="00447123" w:rsidP="00447123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Обобщение сведени</w:t>
            </w:r>
            <w:r w:rsidR="004471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й о </w:t>
            </w:r>
            <w:r w:rsidR="004471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роли мягкого знака в словах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Обобщить сведения о ролях мягкого знака в словах.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Использование упражнений проверочного</w:t>
            </w:r>
            <w:r w:rsidRPr="009642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характера из раздела «Проверочные работы» № 1—3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t>Обобщение  по обозначению гласных и согласных звуков на письме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126</w:t>
            </w:r>
          </w:p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127*</w:t>
            </w:r>
          </w:p>
        </w:tc>
        <w:tc>
          <w:tcPr>
            <w:tcW w:w="2872" w:type="dxa"/>
          </w:tcPr>
          <w:p w:rsidR="009D2ABD" w:rsidRPr="00447123" w:rsidRDefault="00447123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Обобщение-тренинг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Обобщить способы обозначения гласных и согласных звуков буквами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Анализировать слова по строению с разных позиций (звуко-буквенному, слоговому, морфемному).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9642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написания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при записи по слуху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128</w:t>
            </w:r>
          </w:p>
          <w:p w:rsidR="009D2ABD" w:rsidRPr="00447123" w:rsidRDefault="00447123" w:rsidP="00447123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129*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</w:t>
            </w:r>
            <w:r w:rsidR="004471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нтрольный диктант и его анализ*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Использовать при анализе упражнения тренингового характера (разворот «Школа Грамотея»)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447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643DCF" w:rsidP="00643DCF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72" w:type="dxa"/>
          </w:tcPr>
          <w:p w:rsidR="009D2ABD" w:rsidRPr="0096420D" w:rsidRDefault="00643DCF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Общие значения частей речи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Углубить представление о частях речи как языковой модели реального мира (по тексту Л. Тростенцовой). Дать алгоритм распознавания (общее значение, вопрос)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Распознавать группы слов (части слова) по их отличительным признакам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определении имен существительных среди других частей речи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left="72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Определять грамматические признаки имени существительного.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имени существительного как части речи.</w:t>
            </w:r>
          </w:p>
          <w:p w:rsidR="009D2ABD" w:rsidRPr="0096420D" w:rsidRDefault="009D2ABD" w:rsidP="009D2ABD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Переносить общее правило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употреблении большой буквы в собственных существительных на написание названий книг, газет и пр.</w:t>
            </w:r>
          </w:p>
          <w:p w:rsidR="009D2ABD" w:rsidRPr="00643DCF" w:rsidRDefault="009D2ABD" w:rsidP="00643DCF">
            <w:pPr>
              <w:spacing w:line="288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содержание текста, </w:t>
            </w: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воспринимаемого на слух, и воспроизводить его содержание с помощью плана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135*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Углубить представление об одушевлённых и неодушевлённых именах существительных (вопросы, термины). Организовать наблюдения над одушевлёнными именами существительными: названиями людей (кем могут тебя называть); названиями животных (зверей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 птиц, рыб, насеко мых и пр.).</w:t>
            </w:r>
          </w:p>
          <w:p w:rsidR="009D2ABD" w:rsidRP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Организовать наблюдение над неодушевлёнными именами существительными: 1) названиями вещёй, растений, слов с обобщенным значением (мебель); 2) названиями чувств, явлений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природы и т.п. (абстрактными существительными)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138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Собственные имена существительные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Повторить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правило употребления большой буквы в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кличках животных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именах, отчествах, фамилиях людей. Дать представление об именах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собственных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как наименованиях единичных предметов (лиц).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дерева».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Упражнять в употреблении большой буквы в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географических названиях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(названиях областей, районов, населённых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пунктов, улиц). Учить подписывать конверты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141*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142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Повторение. Признаки имён прилагательных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Повторить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известные детям признаки имен прилагательных (общее значение, вопросы). Организовать наблюдение над разнообразными значениями имен прилагательных. Учить использованию прилагательных для характеристики человека (персона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жа)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Определять грамматические признаки имени прилагательного.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Систематизировать признаки имени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прилагательного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как части речи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143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144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Имя  прилагательное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643DCF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Совершенствование знаний об имени прилагательном. Провести наблюдение над употреблением в речи полных и кратких форм имен прилагательных, сопоставление вопросов 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какой?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96420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 каков?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т. п. Упражнять в правильном написании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окончаний имен прилагательных 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Глагол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>146</w:t>
            </w:r>
          </w:p>
          <w:p w:rsidR="009D2ABD" w:rsidRPr="00643DCF" w:rsidRDefault="00643DCF" w:rsidP="00643DCF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72" w:type="dxa"/>
          </w:tcPr>
          <w:p w:rsidR="009D2ABD" w:rsidRPr="0096420D" w:rsidRDefault="00643DCF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Повторить признаки отличия глаголов от других частей речи. Формировать умение вычленять глаголы в речи.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Обратить внимание на важность роли глаголов в речи (динамизм фразы, информационность) посредством анализа художественных текстов.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Организовать наблюдение над функционированием в текстах глаголов в формах разных времен, разных наклонений (без терминов). Использование глаголов в переносном значении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Определять грамматические признаки глагола.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Систематизировать признаки глагола как части речи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caps/>
                <w:noProof/>
                <w:color w:val="000000"/>
                <w:sz w:val="24"/>
                <w:szCs w:val="24"/>
                <w:lang w:eastAsia="ru-RU"/>
              </w:rPr>
              <w:t>148*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Изменение частей речи по числам (обобщение)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149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Изменение частей речи по числам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Наблюдение над формами изменения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 числам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имен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существительных.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Упражнения в узнавании формы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единственного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множественного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числа существительных, употребленных в формах косвенных падежей.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Наблюдение над изменением по числам имен прилагательных и глаголов (в форме прошедшего времени), вариативностью окончаний форм множественного числа (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ы-и, а-я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). Установить зависимость изменения от имени существительного (признак предмета, действие предмета)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 над формами изменения частей речи по числам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Предлоги и союзы — слова-связки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151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Предлоги и союзы —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слова-связки</w:t>
            </w:r>
          </w:p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Углубить представление о словах-связках как служебных частях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речи. Организовать наблюдение над смысловыми оттенками предлогов и союзов. 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Осознавать роль в предложении 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слов-связок.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Синтезировать: составлять предложения с использованием слов-связок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lastRenderedPageBreak/>
              <w:t>153*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643DCF" w:rsidP="00643DCF">
            <w:pPr>
              <w:spacing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72" w:type="dxa"/>
          </w:tcPr>
          <w:p w:rsidR="009D2ABD" w:rsidRPr="00643DCF" w:rsidRDefault="00643DCF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Повторить отличительные признаки синтаксических единиц —  предложения, текста (можно использовать работы № 1—3 с разворота 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«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Проверочные работы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»</w:t>
            </w: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Строим предложения,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155</w:t>
            </w:r>
          </w:p>
          <w:p w:rsidR="009D2ABD" w:rsidRPr="00643DCF" w:rsidRDefault="009D2ABD" w:rsidP="00643DCF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Предложение. Те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кст.  Подготовка к изложению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наблюдение за «работой» в синтаксических единицах частей речи на основе анализа текстов по теме «Победа». Учить восстанавливать логичность (последовательности частей) текста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642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содержание текста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0D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из</w:t>
            </w: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нескольких микротем.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 над языковыми образными средствами авторского текста.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Сравнивать синонимические языковые средства, выражающие сравнительные отношения,</w:t>
            </w:r>
          </w:p>
          <w:p w:rsidR="009D2ABD" w:rsidRPr="0096420D" w:rsidRDefault="009D2ABD" w:rsidP="009D2ABD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осознанно выбирать их при создании собственных высказываний.</w:t>
            </w:r>
          </w:p>
          <w:p w:rsidR="009D2ABD" w:rsidRPr="0096420D" w:rsidRDefault="009D2ABD" w:rsidP="009D2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Редактировать собственные и чужие тексты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157</w:t>
            </w:r>
          </w:p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«Учимся пересказывать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создавать тексты». Изложение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Учить анализировать языковые особенности и строение текста («Золотой луг» И.С. Тургенева), восстанавливать его содержание на основе выписанных образных слов и выражений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158</w:t>
            </w:r>
          </w:p>
          <w:p w:rsidR="009D2ABD" w:rsidRPr="0096420D" w:rsidRDefault="009D2ABD" w:rsidP="009D2AB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159*</w:t>
            </w:r>
          </w:p>
        </w:tc>
        <w:tc>
          <w:tcPr>
            <w:tcW w:w="2872" w:type="dxa"/>
          </w:tcPr>
          <w:p w:rsidR="009D2ABD" w:rsidRPr="0096420D" w:rsidRDefault="009D2ABD" w:rsidP="009D2ABD">
            <w:pPr>
              <w:spacing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Сочинение и </w:t>
            </w:r>
            <w:r w:rsidR="00643D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его презентация</w:t>
            </w:r>
          </w:p>
        </w:tc>
        <w:tc>
          <w:tcPr>
            <w:tcW w:w="7087" w:type="dxa"/>
          </w:tcPr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Подготовить к творческой работе по описанию одуванчика. Провести наблюдение над использованием разных изобразительных языковых средств (дополнительно использовать материал №5 из раздела «Повторение»).</w:t>
            </w:r>
          </w:p>
          <w:p w:rsidR="009D2ABD" w:rsidRPr="0096420D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«Проба пера». Представление творческих работ учащихся в классе. Учить давать оценку, советы по улучшению описаний предмета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96420D" w:rsidRDefault="009D2ABD" w:rsidP="009D2ABD">
            <w:pPr>
              <w:spacing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  <w:t>160*</w:t>
            </w:r>
          </w:p>
        </w:tc>
        <w:tc>
          <w:tcPr>
            <w:tcW w:w="14212" w:type="dxa"/>
            <w:gridSpan w:val="3"/>
          </w:tcPr>
          <w:p w:rsidR="009D2ABD" w:rsidRPr="0096420D" w:rsidRDefault="009D2ABD" w:rsidP="009D2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урок</w:t>
            </w:r>
          </w:p>
        </w:tc>
      </w:tr>
      <w:tr w:rsidR="009D2ABD" w:rsidRPr="0096420D" w:rsidTr="009D2ABD">
        <w:tc>
          <w:tcPr>
            <w:tcW w:w="15134" w:type="dxa"/>
            <w:gridSpan w:val="4"/>
          </w:tcPr>
          <w:p w:rsidR="009D2ABD" w:rsidRPr="00855476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t>ПОВТОРЯЯ, ПРОВЕРЯЕМ СЕБЯ (общее повторение курса)</w:t>
            </w: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161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Слово. Предложение. Текст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132—133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Совершенствовать знания об отличительных признаках основных средств языка, об образности русского слова, богатстве русского языка</w:t>
            </w:r>
          </w:p>
        </w:tc>
        <w:tc>
          <w:tcPr>
            <w:tcW w:w="4253" w:type="dxa"/>
            <w:vMerge w:val="restart"/>
            <w:vAlign w:val="center"/>
          </w:tcPr>
          <w:p w:rsidR="009D2ABD" w:rsidRPr="00855476" w:rsidRDefault="009D2ABD" w:rsidP="009D2ABD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Обобщать и систематизировать изученные языковые явления.</w:t>
            </w:r>
          </w:p>
          <w:p w:rsidR="009D2ABD" w:rsidRPr="00855476" w:rsidRDefault="009D2ABD" w:rsidP="009D2ABD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«Читать» дидактический рисунок о роли языка и речи.</w:t>
            </w:r>
          </w:p>
          <w:p w:rsidR="009D2ABD" w:rsidRPr="00855476" w:rsidRDefault="009D2ABD" w:rsidP="009D2ABD">
            <w:pPr>
              <w:spacing w:after="0" w:line="288" w:lineRule="auto"/>
              <w:ind w:right="113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Наблюдать над особенностями высказывания типа рассуждения.</w:t>
            </w:r>
          </w:p>
          <w:p w:rsidR="009D2ABD" w:rsidRPr="0096420D" w:rsidRDefault="009D2ABD" w:rsidP="00EE1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Выбирать тему и участвовать в  проектной деятельности</w:t>
            </w: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Части речи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134—135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Совершенствовать знания учащихся о частях речи.  </w:t>
            </w: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Работа с текстом о красноярских «Столбах»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163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Правописание гласных и согласных в корне слова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136—137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Повторить и проверить уровень сформированности умения решать орфографические задачи.</w:t>
            </w:r>
          </w:p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 его анализ. Работа с тренинговыми упражнениями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166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167</w:t>
            </w:r>
          </w:p>
          <w:p w:rsidR="009D2ABD" w:rsidRPr="00855476" w:rsidRDefault="009D2ABD" w:rsidP="009D2ABD">
            <w:pPr>
              <w:spacing w:after="0" w:line="28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9D2ABD" w:rsidRPr="00855476" w:rsidRDefault="009D2ABD" w:rsidP="009D2ABD">
            <w:pPr>
              <w:spacing w:after="0" w:line="288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138—139</w:t>
            </w:r>
          </w:p>
        </w:tc>
        <w:tc>
          <w:tcPr>
            <w:tcW w:w="7087" w:type="dxa"/>
          </w:tcPr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Организовать наблюдение по рисунку  о назначении языка и речи.</w:t>
            </w:r>
          </w:p>
          <w:p w:rsidR="009D2ABD" w:rsidRPr="00855476" w:rsidRDefault="009D2ABD" w:rsidP="009D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Сочинение по рисунку. Рассуждения о предстоящем летнем отдыхе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BD" w:rsidRPr="0096420D" w:rsidTr="009D2ABD">
        <w:tc>
          <w:tcPr>
            <w:tcW w:w="922" w:type="dxa"/>
          </w:tcPr>
          <w:p w:rsidR="009D2ABD" w:rsidRPr="00855476" w:rsidRDefault="009D2ABD" w:rsidP="009D2A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168*</w:t>
            </w:r>
          </w:p>
          <w:p w:rsidR="009D2ABD" w:rsidRPr="00855476" w:rsidRDefault="009D2ABD" w:rsidP="009D2A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169*</w:t>
            </w:r>
          </w:p>
          <w:p w:rsidR="009D2ABD" w:rsidRPr="00855476" w:rsidRDefault="009D2ABD" w:rsidP="009D2A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170*</w:t>
            </w:r>
          </w:p>
        </w:tc>
        <w:tc>
          <w:tcPr>
            <w:tcW w:w="9959" w:type="dxa"/>
            <w:gridSpan w:val="2"/>
          </w:tcPr>
          <w:p w:rsidR="009D2ABD" w:rsidRPr="00855476" w:rsidRDefault="009D2ABD" w:rsidP="009D2AB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55476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4253" w:type="dxa"/>
            <w:vMerge/>
            <w:vAlign w:val="center"/>
          </w:tcPr>
          <w:p w:rsidR="009D2ABD" w:rsidRPr="0096420D" w:rsidRDefault="009D2ABD" w:rsidP="009D2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919" w:rsidRPr="00AF6919" w:rsidRDefault="00AF6919" w:rsidP="00EE1B1A">
      <w:pPr>
        <w:keepNext/>
        <w:spacing w:before="240" w:after="0" w:line="288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AF6919" w:rsidRPr="00AF6919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8F" w:rsidRDefault="00F8108F" w:rsidP="000861D4">
      <w:pPr>
        <w:spacing w:after="0" w:line="240" w:lineRule="auto"/>
      </w:pPr>
      <w:r>
        <w:separator/>
      </w:r>
    </w:p>
  </w:endnote>
  <w:endnote w:type="continuationSeparator" w:id="0">
    <w:p w:rsidR="00F8108F" w:rsidRDefault="00F8108F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9D2ABD" w:rsidRDefault="009D2A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33">
          <w:rPr>
            <w:noProof/>
          </w:rPr>
          <w:t>1</w:t>
        </w:r>
        <w:r>
          <w:fldChar w:fldCharType="end"/>
        </w:r>
      </w:p>
    </w:sdtContent>
  </w:sdt>
  <w:p w:rsidR="009D2ABD" w:rsidRDefault="009D2A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8F" w:rsidRDefault="00F8108F" w:rsidP="000861D4">
      <w:pPr>
        <w:spacing w:after="0" w:line="240" w:lineRule="auto"/>
      </w:pPr>
      <w:r>
        <w:separator/>
      </w:r>
    </w:p>
  </w:footnote>
  <w:footnote w:type="continuationSeparator" w:id="0">
    <w:p w:rsidR="00F8108F" w:rsidRDefault="00F8108F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D" w:rsidRDefault="009D2A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31914DB"/>
    <w:multiLevelType w:val="multilevel"/>
    <w:tmpl w:val="9F0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2D27E3"/>
    <w:multiLevelType w:val="multilevel"/>
    <w:tmpl w:val="E62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9D97D3B"/>
    <w:multiLevelType w:val="multilevel"/>
    <w:tmpl w:val="146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9DD1405"/>
    <w:multiLevelType w:val="multilevel"/>
    <w:tmpl w:val="73A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0D1C94"/>
    <w:multiLevelType w:val="multilevel"/>
    <w:tmpl w:val="156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457AC5"/>
    <w:multiLevelType w:val="multilevel"/>
    <w:tmpl w:val="6A1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F81B7E"/>
    <w:multiLevelType w:val="multilevel"/>
    <w:tmpl w:val="F2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DC665E"/>
    <w:multiLevelType w:val="multilevel"/>
    <w:tmpl w:val="BC2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567E3C"/>
    <w:multiLevelType w:val="multilevel"/>
    <w:tmpl w:val="0CE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87409C"/>
    <w:multiLevelType w:val="multilevel"/>
    <w:tmpl w:val="C61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ECB0B1B"/>
    <w:multiLevelType w:val="multilevel"/>
    <w:tmpl w:val="579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582FFC"/>
    <w:multiLevelType w:val="multilevel"/>
    <w:tmpl w:val="143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416E0A"/>
    <w:multiLevelType w:val="multilevel"/>
    <w:tmpl w:val="A4E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75164E"/>
    <w:multiLevelType w:val="multilevel"/>
    <w:tmpl w:val="CA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3F708E"/>
    <w:multiLevelType w:val="multilevel"/>
    <w:tmpl w:val="6D2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DE1507"/>
    <w:multiLevelType w:val="multilevel"/>
    <w:tmpl w:val="AC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C978FA"/>
    <w:multiLevelType w:val="multilevel"/>
    <w:tmpl w:val="CCD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201DD4"/>
    <w:multiLevelType w:val="multilevel"/>
    <w:tmpl w:val="1B16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5A3707"/>
    <w:multiLevelType w:val="multilevel"/>
    <w:tmpl w:val="A50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0671D9"/>
    <w:multiLevelType w:val="multilevel"/>
    <w:tmpl w:val="C3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3223E10"/>
    <w:multiLevelType w:val="multilevel"/>
    <w:tmpl w:val="44C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DB34D3"/>
    <w:multiLevelType w:val="multilevel"/>
    <w:tmpl w:val="8930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7904EB"/>
    <w:multiLevelType w:val="multilevel"/>
    <w:tmpl w:val="D9D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346656"/>
    <w:multiLevelType w:val="multilevel"/>
    <w:tmpl w:val="8C84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4809B2"/>
    <w:multiLevelType w:val="multilevel"/>
    <w:tmpl w:val="54F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9D309E"/>
    <w:multiLevelType w:val="multilevel"/>
    <w:tmpl w:val="CAC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0240F9"/>
    <w:multiLevelType w:val="multilevel"/>
    <w:tmpl w:val="8C1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D6699"/>
    <w:multiLevelType w:val="multilevel"/>
    <w:tmpl w:val="99F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3F6D7D"/>
    <w:multiLevelType w:val="multilevel"/>
    <w:tmpl w:val="3A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7"/>
  </w:num>
  <w:num w:numId="21">
    <w:abstractNumId w:val="46"/>
  </w:num>
  <w:num w:numId="22">
    <w:abstractNumId w:val="40"/>
  </w:num>
  <w:num w:numId="23">
    <w:abstractNumId w:val="23"/>
  </w:num>
  <w:num w:numId="24">
    <w:abstractNumId w:val="36"/>
  </w:num>
  <w:num w:numId="25">
    <w:abstractNumId w:val="25"/>
  </w:num>
  <w:num w:numId="26">
    <w:abstractNumId w:val="34"/>
  </w:num>
  <w:num w:numId="27">
    <w:abstractNumId w:val="49"/>
  </w:num>
  <w:num w:numId="28">
    <w:abstractNumId w:val="4"/>
  </w:num>
  <w:num w:numId="29">
    <w:abstractNumId w:val="16"/>
  </w:num>
  <w:num w:numId="30">
    <w:abstractNumId w:val="31"/>
  </w:num>
  <w:num w:numId="31">
    <w:abstractNumId w:val="30"/>
  </w:num>
  <w:num w:numId="32">
    <w:abstractNumId w:val="37"/>
  </w:num>
  <w:num w:numId="33">
    <w:abstractNumId w:val="35"/>
  </w:num>
  <w:num w:numId="34">
    <w:abstractNumId w:val="38"/>
  </w:num>
  <w:num w:numId="35">
    <w:abstractNumId w:val="48"/>
  </w:num>
  <w:num w:numId="36">
    <w:abstractNumId w:val="28"/>
  </w:num>
  <w:num w:numId="37">
    <w:abstractNumId w:val="22"/>
  </w:num>
  <w:num w:numId="38">
    <w:abstractNumId w:val="45"/>
  </w:num>
  <w:num w:numId="39">
    <w:abstractNumId w:val="44"/>
  </w:num>
  <w:num w:numId="40">
    <w:abstractNumId w:val="47"/>
  </w:num>
  <w:num w:numId="41">
    <w:abstractNumId w:val="41"/>
  </w:num>
  <w:num w:numId="42">
    <w:abstractNumId w:val="26"/>
  </w:num>
  <w:num w:numId="43">
    <w:abstractNumId w:val="42"/>
  </w:num>
  <w:num w:numId="44">
    <w:abstractNumId w:val="32"/>
  </w:num>
  <w:num w:numId="45">
    <w:abstractNumId w:val="33"/>
  </w:num>
  <w:num w:numId="46">
    <w:abstractNumId w:val="43"/>
  </w:num>
  <w:num w:numId="47">
    <w:abstractNumId w:val="29"/>
  </w:num>
  <w:num w:numId="48">
    <w:abstractNumId w:val="21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861D4"/>
    <w:rsid w:val="000B6B7A"/>
    <w:rsid w:val="00100293"/>
    <w:rsid w:val="0011027D"/>
    <w:rsid w:val="00172033"/>
    <w:rsid w:val="00227E47"/>
    <w:rsid w:val="002B1ADB"/>
    <w:rsid w:val="002E683E"/>
    <w:rsid w:val="0036348D"/>
    <w:rsid w:val="0037033F"/>
    <w:rsid w:val="00380DD1"/>
    <w:rsid w:val="0041471A"/>
    <w:rsid w:val="00447123"/>
    <w:rsid w:val="004555C3"/>
    <w:rsid w:val="004A0E79"/>
    <w:rsid w:val="004C320C"/>
    <w:rsid w:val="004C548F"/>
    <w:rsid w:val="00514FFD"/>
    <w:rsid w:val="005766CA"/>
    <w:rsid w:val="005A2896"/>
    <w:rsid w:val="00643DCF"/>
    <w:rsid w:val="0078370D"/>
    <w:rsid w:val="007A4084"/>
    <w:rsid w:val="007A6367"/>
    <w:rsid w:val="007D2F52"/>
    <w:rsid w:val="007D427F"/>
    <w:rsid w:val="00814878"/>
    <w:rsid w:val="00850B7C"/>
    <w:rsid w:val="008E4BAB"/>
    <w:rsid w:val="009D2ABD"/>
    <w:rsid w:val="00A62A6E"/>
    <w:rsid w:val="00A746C5"/>
    <w:rsid w:val="00A87159"/>
    <w:rsid w:val="00AF6919"/>
    <w:rsid w:val="00B03A1A"/>
    <w:rsid w:val="00B71212"/>
    <w:rsid w:val="00BF06AA"/>
    <w:rsid w:val="00C27301"/>
    <w:rsid w:val="00C543C5"/>
    <w:rsid w:val="00C7416E"/>
    <w:rsid w:val="00C963BE"/>
    <w:rsid w:val="00DE0D75"/>
    <w:rsid w:val="00DE5496"/>
    <w:rsid w:val="00E27FEA"/>
    <w:rsid w:val="00E31EE8"/>
    <w:rsid w:val="00E742CF"/>
    <w:rsid w:val="00E83B88"/>
    <w:rsid w:val="00EA68B8"/>
    <w:rsid w:val="00EE1B1A"/>
    <w:rsid w:val="00F35BD6"/>
    <w:rsid w:val="00F8108F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4C08-764D-4BA5-A3E9-B006E99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38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2017-04-12T11:22:00Z</cp:lastPrinted>
  <dcterms:created xsi:type="dcterms:W3CDTF">2016-12-30T08:11:00Z</dcterms:created>
  <dcterms:modified xsi:type="dcterms:W3CDTF">2017-05-12T16:21:00Z</dcterms:modified>
</cp:coreProperties>
</file>